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D6" w:rsidRPr="00DF1EE8" w:rsidRDefault="00E929D6" w:rsidP="0024585B">
      <w:pPr>
        <w:tabs>
          <w:tab w:val="left" w:pos="720"/>
          <w:tab w:val="left" w:pos="1440"/>
          <w:tab w:val="left" w:pos="5034"/>
        </w:tabs>
        <w:spacing w:line="276" w:lineRule="auto"/>
        <w:jc w:val="both"/>
        <w:rPr>
          <w:rFonts w:cs="B Nazanin"/>
          <w:sz w:val="18"/>
          <w:szCs w:val="18"/>
          <w:rtl/>
        </w:rPr>
      </w:pPr>
      <w:r w:rsidRPr="00DF1EE8">
        <w:rPr>
          <w:rFonts w:cs="B Nazanin" w:hint="cs"/>
          <w:b/>
          <w:bCs/>
          <w:sz w:val="18"/>
          <w:szCs w:val="18"/>
          <w:rtl/>
        </w:rPr>
        <w:t>مشخصات متقاضی</w:t>
      </w:r>
      <w:r w:rsidRPr="00DF1EE8">
        <w:rPr>
          <w:rFonts w:cs="B Nazanin" w:hint="cs"/>
          <w:sz w:val="18"/>
          <w:szCs w:val="18"/>
          <w:rtl/>
        </w:rPr>
        <w:t>:</w:t>
      </w:r>
      <w:r w:rsidRPr="00DF1EE8">
        <w:rPr>
          <w:rFonts w:cs="B Nazanin"/>
          <w:b/>
          <w:bCs/>
          <w:sz w:val="18"/>
          <w:szCs w:val="18"/>
          <w:rtl/>
        </w:rPr>
        <w:tab/>
      </w:r>
      <w:r w:rsidR="0024585B" w:rsidRPr="00DF1EE8">
        <w:rPr>
          <w:rFonts w:cs="B Nazanin"/>
          <w:b/>
          <w:bCs/>
          <w:sz w:val="18"/>
          <w:szCs w:val="18"/>
          <w:rtl/>
        </w:rPr>
        <w:tab/>
      </w:r>
    </w:p>
    <w:tbl>
      <w:tblPr>
        <w:tblStyle w:val="TableGrid"/>
        <w:bidiVisual/>
        <w:tblW w:w="14508" w:type="dxa"/>
        <w:tblLayout w:type="fixed"/>
        <w:tblLook w:val="04A0" w:firstRow="1" w:lastRow="0" w:firstColumn="1" w:lastColumn="0" w:noHBand="0" w:noVBand="1"/>
      </w:tblPr>
      <w:tblGrid>
        <w:gridCol w:w="18"/>
        <w:gridCol w:w="3960"/>
        <w:gridCol w:w="1440"/>
        <w:gridCol w:w="720"/>
        <w:gridCol w:w="1350"/>
        <w:gridCol w:w="2700"/>
        <w:gridCol w:w="1080"/>
        <w:gridCol w:w="3240"/>
      </w:tblGrid>
      <w:tr w:rsidR="00E929D6" w:rsidRPr="00DF1EE8" w:rsidTr="00A03BDB">
        <w:trPr>
          <w:trHeight w:val="341"/>
        </w:trPr>
        <w:tc>
          <w:tcPr>
            <w:tcW w:w="3978" w:type="dxa"/>
            <w:gridSpan w:val="2"/>
          </w:tcPr>
          <w:p w:rsidR="00E929D6" w:rsidRPr="00DF1EE8" w:rsidRDefault="00E929D6" w:rsidP="004F21C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نام و نام خانوادگي/ شرکت:</w:t>
            </w:r>
            <w:r w:rsidR="004541DB" w:rsidRPr="00DF1EE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10" w:type="dxa"/>
            <w:gridSpan w:val="3"/>
          </w:tcPr>
          <w:p w:rsidR="00E929D6" w:rsidRPr="00DF1EE8" w:rsidRDefault="00E929D6" w:rsidP="004F21C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نام سازمان:  </w:t>
            </w:r>
          </w:p>
        </w:tc>
        <w:tc>
          <w:tcPr>
            <w:tcW w:w="3780" w:type="dxa"/>
            <w:gridSpan w:val="2"/>
          </w:tcPr>
          <w:p w:rsidR="00E929D6" w:rsidRPr="00DF1EE8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کد ملی/ شناسه ملی:</w:t>
            </w:r>
          </w:p>
        </w:tc>
        <w:tc>
          <w:tcPr>
            <w:tcW w:w="3240" w:type="dxa"/>
          </w:tcPr>
          <w:p w:rsidR="00E929D6" w:rsidRPr="00DF1EE8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</w:tr>
      <w:tr w:rsidR="00E929D6" w:rsidRPr="00DF1EE8" w:rsidTr="00A03BDB">
        <w:tc>
          <w:tcPr>
            <w:tcW w:w="3978" w:type="dxa"/>
            <w:gridSpan w:val="2"/>
          </w:tcPr>
          <w:p w:rsidR="00E929D6" w:rsidRPr="00DF1EE8" w:rsidRDefault="00E929D6" w:rsidP="00E929D6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  <w:r w:rsidR="00D77501" w:rsidRPr="00DF1EE8">
              <w:rPr>
                <w:rFonts w:cs="B Nazanin" w:hint="cs"/>
                <w:sz w:val="18"/>
                <w:szCs w:val="18"/>
                <w:rtl/>
              </w:rPr>
              <w:t>(ضروری)</w:t>
            </w: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3510" w:type="dxa"/>
            <w:gridSpan w:val="3"/>
          </w:tcPr>
          <w:p w:rsidR="00E929D6" w:rsidRPr="00DF1EE8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معرف:</w:t>
            </w:r>
          </w:p>
        </w:tc>
        <w:tc>
          <w:tcPr>
            <w:tcW w:w="3780" w:type="dxa"/>
            <w:gridSpan w:val="2"/>
          </w:tcPr>
          <w:p w:rsidR="00E929D6" w:rsidRPr="00DF1EE8" w:rsidRDefault="00386C6B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تاریخ تحویل توالی</w:t>
            </w:r>
            <w:r w:rsidR="00E929D6" w:rsidRPr="00DF1EE8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3240" w:type="dxa"/>
          </w:tcPr>
          <w:p w:rsidR="00E929D6" w:rsidRPr="00DF1EE8" w:rsidRDefault="00386C6B" w:rsidP="00386C6B">
            <w:pPr>
              <w:spacing w:line="360" w:lineRule="auto"/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|Organism:</w:t>
            </w:r>
          </w:p>
        </w:tc>
      </w:tr>
      <w:tr w:rsidR="00E929D6" w:rsidRPr="00DF1EE8" w:rsidTr="00A03BDB">
        <w:tc>
          <w:tcPr>
            <w:tcW w:w="3978" w:type="dxa"/>
            <w:gridSpan w:val="2"/>
          </w:tcPr>
          <w:p w:rsidR="00E929D6" w:rsidRPr="00DF1EE8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شماره طرح مصوب در پژوهشگاه:</w:t>
            </w:r>
          </w:p>
        </w:tc>
        <w:tc>
          <w:tcPr>
            <w:tcW w:w="3510" w:type="dxa"/>
            <w:gridSpan w:val="3"/>
          </w:tcPr>
          <w:p w:rsidR="00E929D6" w:rsidRPr="00DF1EE8" w:rsidRDefault="00A31608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و تعداد ژن</w:t>
            </w: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 (ها):</w:t>
            </w:r>
          </w:p>
        </w:tc>
        <w:tc>
          <w:tcPr>
            <w:tcW w:w="7020" w:type="dxa"/>
            <w:gridSpan w:val="3"/>
          </w:tcPr>
          <w:p w:rsidR="00E929D6" w:rsidRPr="00DF1EE8" w:rsidRDefault="00A31608" w:rsidP="00E929D6">
            <w:pPr>
              <w:tabs>
                <w:tab w:val="right" w:pos="3552"/>
              </w:tabs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29845</wp:posOffset>
                      </wp:positionV>
                      <wp:extent cx="152400" cy="133350"/>
                      <wp:effectExtent l="0" t="0" r="19050" b="1905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42AD5" id="Rounded Rectangle 20" o:spid="_x0000_s1026" style="position:absolute;margin-left:104.85pt;margin-top:2.3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"/>
                  </w:pict>
                </mc:Fallback>
              </mc:AlternateContent>
            </w:r>
            <w:r w:rsidRPr="00DF1EE8"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29845</wp:posOffset>
                      </wp:positionV>
                      <wp:extent cx="152400" cy="133350"/>
                      <wp:effectExtent l="0" t="0" r="19050" b="19050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BDBCB" id="Rounded Rectangle 19" o:spid="_x0000_s1026" style="position:absolute;margin-left:51.6pt;margin-top:2.3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"/>
                  </w:pict>
                </mc:Fallback>
              </mc:AlternateContent>
            </w: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                 خیر    </w:t>
            </w:r>
            <w:r w:rsidRPr="00DF1EE8">
              <w:rPr>
                <w:rFonts w:cs="B Nazanin"/>
                <w:sz w:val="18"/>
                <w:szCs w:val="18"/>
              </w:rPr>
              <w:tab/>
            </w: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               </w:t>
            </w:r>
          </w:p>
        </w:tc>
      </w:tr>
      <w:tr w:rsidR="00A31608" w:rsidRPr="00DF1EE8" w:rsidTr="00DD213B">
        <w:tc>
          <w:tcPr>
            <w:tcW w:w="14508" w:type="dxa"/>
            <w:gridSpan w:val="8"/>
          </w:tcPr>
          <w:p w:rsidR="00A31608" w:rsidRPr="00DF1EE8" w:rsidRDefault="00A31608" w:rsidP="00A31608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نام </w:t>
            </w:r>
            <w:r>
              <w:rPr>
                <w:rFonts w:cs="B Nazanin" w:hint="cs"/>
                <w:sz w:val="18"/>
                <w:szCs w:val="18"/>
                <w:rtl/>
              </w:rPr>
              <w:t>فایل (های) توالی به تفکیک ژن:</w:t>
            </w:r>
          </w:p>
        </w:tc>
      </w:tr>
      <w:tr w:rsidR="00F63F52" w:rsidRPr="00DF1EE8" w:rsidTr="00A31608">
        <w:trPr>
          <w:gridBefore w:val="1"/>
          <w:wBefore w:w="18" w:type="dxa"/>
        </w:trPr>
        <w:tc>
          <w:tcPr>
            <w:tcW w:w="5400" w:type="dxa"/>
            <w:gridSpan w:val="2"/>
            <w:shd w:val="clear" w:color="auto" w:fill="336600"/>
          </w:tcPr>
          <w:p w:rsidR="00F63F52" w:rsidRPr="00DF1EE8" w:rsidRDefault="00F63F52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Nazanin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 w:rsidRPr="00DF1EE8">
              <w:rPr>
                <w:rFonts w:ascii="Calibri" w:hAnsi="Calibri" w:cs="B Nazanin" w:hint="eastAsia"/>
                <w:b/>
                <w:bCs/>
                <w:color w:val="FFFFFF" w:themeColor="background1"/>
                <w:kern w:val="24"/>
                <w:sz w:val="18"/>
                <w:szCs w:val="18"/>
                <w:rtl/>
                <w:lang w:bidi="fa-IR"/>
              </w:rPr>
              <w:t>نوع</w:t>
            </w:r>
            <w:r w:rsidRPr="00DF1EE8">
              <w:rPr>
                <w:rFonts w:ascii="Calibri" w:hAnsi="Calibri" w:cs="B Nazanin"/>
                <w:b/>
                <w:bCs/>
                <w:color w:val="FFFFFF" w:themeColor="background1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DF1EE8">
              <w:rPr>
                <w:rFonts w:ascii="Calibri" w:hAnsi="Calibri" w:cs="B Nazanin" w:hint="eastAsia"/>
                <w:b/>
                <w:bCs/>
                <w:color w:val="FFFFFF" w:themeColor="background1"/>
                <w:kern w:val="24"/>
                <w:sz w:val="18"/>
                <w:szCs w:val="18"/>
                <w:rtl/>
                <w:lang w:bidi="fa-IR"/>
              </w:rPr>
              <w:t>خدمت</w:t>
            </w:r>
          </w:p>
        </w:tc>
        <w:tc>
          <w:tcPr>
            <w:tcW w:w="720" w:type="dxa"/>
            <w:shd w:val="clear" w:color="auto" w:fill="336600"/>
          </w:tcPr>
          <w:p w:rsidR="00F63F52" w:rsidRPr="00DF1EE8" w:rsidRDefault="00F63F52" w:rsidP="007939AA">
            <w:pPr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ar-SA"/>
              </w:rPr>
            </w:pPr>
            <w:r w:rsidRPr="00DF1EE8">
              <w:rPr>
                <w:rFonts w:cs="B Nazanin" w:hint="eastAsia"/>
                <w:b/>
                <w:bCs/>
                <w:noProof/>
                <w:sz w:val="18"/>
                <w:szCs w:val="18"/>
                <w:rtl/>
                <w:lang w:bidi="ar-SA"/>
              </w:rPr>
              <w:t>انتخاب</w:t>
            </w:r>
          </w:p>
        </w:tc>
        <w:tc>
          <w:tcPr>
            <w:tcW w:w="4050" w:type="dxa"/>
            <w:gridSpan w:val="2"/>
            <w:shd w:val="clear" w:color="auto" w:fill="336600"/>
          </w:tcPr>
          <w:p w:rsidR="00F63F52" w:rsidRPr="00DF1EE8" w:rsidRDefault="00F63F52" w:rsidP="00793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ق</w:t>
            </w:r>
            <w:r w:rsidRPr="00DF1EE8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مت</w:t>
            </w:r>
            <w:r w:rsidRPr="00DF1EE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واحد</w:t>
            </w:r>
            <w:r w:rsidRPr="00DF1EE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DF1EE8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ال</w:t>
            </w:r>
            <w:r w:rsidRPr="00DF1EE8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320" w:type="dxa"/>
            <w:gridSpan w:val="2"/>
            <w:shd w:val="clear" w:color="auto" w:fill="336600"/>
          </w:tcPr>
          <w:p w:rsidR="00F63F52" w:rsidRPr="00DF1EE8" w:rsidRDefault="00F63F52" w:rsidP="00793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مبلغ</w:t>
            </w:r>
            <w:r w:rsidRPr="00DF1EE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کل</w:t>
            </w:r>
            <w:r w:rsidRPr="00DF1EE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خدمت</w:t>
            </w:r>
            <w:r w:rsidRPr="00DF1E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(ريال)</w:t>
            </w:r>
          </w:p>
        </w:tc>
      </w:tr>
      <w:tr w:rsidR="00F63F52" w:rsidRPr="00DF1EE8" w:rsidTr="00A03BDB">
        <w:trPr>
          <w:gridBefore w:val="1"/>
          <w:wBefore w:w="18" w:type="dxa"/>
          <w:trHeight w:val="368"/>
        </w:trPr>
        <w:tc>
          <w:tcPr>
            <w:tcW w:w="5400" w:type="dxa"/>
            <w:gridSpan w:val="2"/>
            <w:shd w:val="clear" w:color="auto" w:fill="auto"/>
          </w:tcPr>
          <w:p w:rsidR="00F63F52" w:rsidRPr="00A03BDB" w:rsidRDefault="00F63F52" w:rsidP="00A03BDB">
            <w:pPr>
              <w:jc w:val="both"/>
            </w:pPr>
            <w:r w:rsidRPr="00A03BDB">
              <w:rPr>
                <w:rFonts w:ascii="Calibri" w:hAnsi="Calibri" w:cs="B Nazanin"/>
                <w:color w:val="000000"/>
                <w:kern w:val="24"/>
                <w:rtl/>
              </w:rPr>
              <w:t xml:space="preserve">1- </w:t>
            </w:r>
            <w:r w:rsidR="0098009A" w:rsidRPr="00A03BDB">
              <w:rPr>
                <w:rFonts w:ascii="Calibri" w:hAnsi="Calibri" w:cs="B Nazanin" w:hint="cs"/>
                <w:color w:val="000000"/>
                <w:kern w:val="24"/>
                <w:rtl/>
              </w:rPr>
              <w:t xml:space="preserve">ثبت ژن در پایگاه داده </w:t>
            </w:r>
            <w:r w:rsidR="0098009A" w:rsidRPr="00A03BDB">
              <w:rPr>
                <w:rFonts w:asciiTheme="majorBidi" w:hAnsiTheme="majorBidi" w:cstheme="majorBidi"/>
              </w:rPr>
              <w:t>NCBI</w:t>
            </w:r>
          </w:p>
        </w:tc>
        <w:tc>
          <w:tcPr>
            <w:tcW w:w="720" w:type="dxa"/>
            <w:shd w:val="clear" w:color="auto" w:fill="auto"/>
          </w:tcPr>
          <w:p w:rsidR="00F63F52" w:rsidRPr="00A03BDB" w:rsidRDefault="00416946" w:rsidP="00913BBE">
            <w:pPr>
              <w:rPr>
                <w:rFonts w:cs="B Nazanin"/>
                <w:rtl/>
              </w:rPr>
            </w:pPr>
            <w:r w:rsidRPr="00A03BDB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75565</wp:posOffset>
                      </wp:positionV>
                      <wp:extent cx="142875" cy="66675"/>
                      <wp:effectExtent l="0" t="0" r="28575" b="28575"/>
                      <wp:wrapNone/>
                      <wp:docPr id="23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66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41D65D" id="Rounded Rectangle 23" o:spid="_x0000_s1026" style="position:absolute;margin-left:0;margin-top:5.95pt;width:11.25pt;height:5.25pt;flip:y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"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F63F52" w:rsidRPr="00A03BDB" w:rsidRDefault="0098009A" w:rsidP="0098009A">
            <w:pPr>
              <w:jc w:val="both"/>
              <w:rPr>
                <w:rFonts w:cs="B Nazanin"/>
              </w:rPr>
            </w:pPr>
            <w:r w:rsidRPr="00A03BDB">
              <w:rPr>
                <w:rFonts w:cs="B Nazanin" w:hint="cs"/>
                <w:rtl/>
              </w:rPr>
              <w:t xml:space="preserve">ثبت هر ژن= </w:t>
            </w:r>
            <w:r w:rsidR="008F1E78">
              <w:rPr>
                <w:rFonts w:cs="B Nazanin" w:hint="cs"/>
                <w:rtl/>
              </w:rPr>
              <w:t>000.0000</w:t>
            </w:r>
            <w:bookmarkStart w:id="0" w:name="_GoBack"/>
            <w:bookmarkEnd w:id="0"/>
          </w:p>
        </w:tc>
        <w:tc>
          <w:tcPr>
            <w:tcW w:w="4320" w:type="dxa"/>
            <w:gridSpan w:val="2"/>
            <w:shd w:val="clear" w:color="auto" w:fill="auto"/>
          </w:tcPr>
          <w:p w:rsidR="00F63F52" w:rsidRPr="00A03BDB" w:rsidRDefault="00F63F52" w:rsidP="0098009A">
            <w:pPr>
              <w:jc w:val="right"/>
              <w:rPr>
                <w:rFonts w:cs="B Nazanin"/>
              </w:rPr>
            </w:pPr>
            <w:r w:rsidRPr="00A03BDB">
              <w:rPr>
                <w:rFonts w:cs="B Nazanin"/>
                <w:rtl/>
              </w:rPr>
              <w:t xml:space="preserve">= </w:t>
            </w:r>
            <w:r w:rsidR="008F1E78">
              <w:rPr>
                <w:rFonts w:cs="B Nazanin" w:hint="cs"/>
                <w:rtl/>
              </w:rPr>
              <w:t>000.000</w:t>
            </w:r>
            <w:r w:rsidRPr="00A03BDB">
              <w:rPr>
                <w:rFonts w:cs="B Nazanin" w:hint="cs"/>
                <w:rtl/>
              </w:rPr>
              <w:t xml:space="preserve"> </w:t>
            </w:r>
            <w:r w:rsidRPr="00A03BDB">
              <w:rPr>
                <w:rFonts w:cs="B Nazanin"/>
              </w:rPr>
              <w:t xml:space="preserve"> </w:t>
            </w:r>
            <w:r w:rsidRPr="00A03BDB">
              <w:rPr>
                <w:rFonts w:cs="B Nazanin"/>
                <w:rtl/>
              </w:rPr>
              <w:t>×.............(</w:t>
            </w:r>
            <w:r w:rsidRPr="00A03BDB">
              <w:rPr>
                <w:rFonts w:cs="B Nazanin" w:hint="cs"/>
                <w:rtl/>
              </w:rPr>
              <w:t xml:space="preserve">تعداد </w:t>
            </w:r>
            <w:r w:rsidR="0098009A" w:rsidRPr="00A03BDB">
              <w:rPr>
                <w:rFonts w:cs="B Nazanin" w:hint="cs"/>
                <w:rtl/>
              </w:rPr>
              <w:t>ژن</w:t>
            </w:r>
            <w:r w:rsidRPr="00A03BDB">
              <w:rPr>
                <w:rFonts w:cs="B Nazanin"/>
                <w:rtl/>
              </w:rPr>
              <w:t>)</w:t>
            </w:r>
          </w:p>
        </w:tc>
      </w:tr>
      <w:tr w:rsidR="0098009A" w:rsidRPr="00DF1EE8" w:rsidTr="00A31608">
        <w:trPr>
          <w:gridBefore w:val="1"/>
          <w:wBefore w:w="18" w:type="dxa"/>
        </w:trPr>
        <w:tc>
          <w:tcPr>
            <w:tcW w:w="14490" w:type="dxa"/>
            <w:gridSpan w:val="7"/>
            <w:shd w:val="clear" w:color="auto" w:fill="E2EFD9" w:themeFill="accent6" w:themeFillTint="33"/>
          </w:tcPr>
          <w:p w:rsidR="0098009A" w:rsidRPr="00386C6B" w:rsidRDefault="0098009A" w:rsidP="0098009A">
            <w:pPr>
              <w:jc w:val="both"/>
              <w:rPr>
                <w:rFonts w:cs="B Nazanin"/>
                <w:rtl/>
              </w:rPr>
            </w:pPr>
            <w:r w:rsidRPr="00386C6B">
              <w:rPr>
                <w:rFonts w:cs="B Nazanin" w:hint="cs"/>
                <w:rtl/>
              </w:rPr>
              <w:t>لطفا مشخصاتی که لازم است ژن مطابق آنها ثبت شود را تکمیل بفرمایید.</w:t>
            </w:r>
          </w:p>
          <w:p w:rsidR="0098009A" w:rsidRPr="00A03BDB" w:rsidRDefault="0098009A" w:rsidP="00A03BD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03BDB">
              <w:rPr>
                <w:rFonts w:asciiTheme="majorBidi" w:hAnsiTheme="majorBidi" w:cstheme="majorBidi"/>
                <w:sz w:val="20"/>
                <w:szCs w:val="20"/>
              </w:rPr>
              <w:t xml:space="preserve">First name:  </w:t>
            </w:r>
            <w:r w:rsidR="00A03BDB" w:rsidRPr="00A03BD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         </w:t>
            </w:r>
            <w:r w:rsidRPr="00A03BDB">
              <w:rPr>
                <w:rFonts w:asciiTheme="majorBidi" w:hAnsiTheme="majorBidi" w:cstheme="majorBidi"/>
                <w:sz w:val="20"/>
                <w:szCs w:val="20"/>
              </w:rPr>
              <w:t>Last name:</w:t>
            </w:r>
            <w:r w:rsidR="00A03BDB" w:rsidRPr="00A03BD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                </w:t>
            </w:r>
            <w:r w:rsidRPr="00A03BDB">
              <w:rPr>
                <w:rFonts w:asciiTheme="majorBidi" w:hAnsiTheme="majorBidi" w:cstheme="majorBidi"/>
                <w:sz w:val="20"/>
                <w:szCs w:val="20"/>
              </w:rPr>
              <w:t>Affiliation (Name of the university, …</w:t>
            </w:r>
            <w:r w:rsidR="00A03BDB">
              <w:rPr>
                <w:rFonts w:asciiTheme="majorBidi" w:hAnsiTheme="majorBidi" w:cstheme="majorBidi"/>
                <w:sz w:val="20"/>
                <w:szCs w:val="20"/>
              </w:rPr>
              <w:t xml:space="preserve">):                                             </w:t>
            </w:r>
            <w:r w:rsidRPr="00A03BDB">
              <w:rPr>
                <w:rFonts w:asciiTheme="majorBidi" w:hAnsiTheme="majorBidi" w:cstheme="majorBidi"/>
                <w:sz w:val="20"/>
                <w:szCs w:val="20"/>
              </w:rPr>
              <w:t>Email</w:t>
            </w:r>
            <w:r w:rsidR="00386C6B" w:rsidRPr="00A03BDB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98009A" w:rsidRPr="00DF1EE8" w:rsidRDefault="0098009A" w:rsidP="0011445F">
            <w:pPr>
              <w:jc w:val="right"/>
              <w:rPr>
                <w:sz w:val="16"/>
                <w:szCs w:val="16"/>
              </w:rPr>
            </w:pPr>
            <w:r w:rsidRPr="00DF1EE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386C6B" w:rsidRPr="00DF1EE8" w:rsidTr="00A03BDB">
        <w:trPr>
          <w:gridBefore w:val="1"/>
          <w:wBefore w:w="18" w:type="dxa"/>
        </w:trPr>
        <w:tc>
          <w:tcPr>
            <w:tcW w:w="14490" w:type="dxa"/>
            <w:gridSpan w:val="7"/>
            <w:shd w:val="clear" w:color="auto" w:fill="auto"/>
          </w:tcPr>
          <w:p w:rsidR="00386C6B" w:rsidRDefault="00386C6B" w:rsidP="00386C6B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توضیحات متقاضی</w:t>
            </w:r>
            <w:r>
              <w:rPr>
                <w:rFonts w:cs="B Nazanin"/>
                <w:sz w:val="16"/>
                <w:szCs w:val="16"/>
              </w:rPr>
              <w:t xml:space="preserve">: </w:t>
            </w:r>
          </w:p>
          <w:p w:rsidR="00386C6B" w:rsidRDefault="00386C6B" w:rsidP="00386C6B">
            <w:pPr>
              <w:jc w:val="both"/>
              <w:rPr>
                <w:rFonts w:cs="B Nazanin"/>
                <w:sz w:val="16"/>
                <w:szCs w:val="16"/>
              </w:rPr>
            </w:pPr>
          </w:p>
          <w:p w:rsidR="00386C6B" w:rsidRPr="00DF1EE8" w:rsidRDefault="00386C6B" w:rsidP="00386C6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F1EE8">
              <w:rPr>
                <w:rFonts w:cs="B Nazanin" w:hint="cs"/>
                <w:sz w:val="16"/>
                <w:szCs w:val="16"/>
                <w:rtl/>
              </w:rPr>
              <w:t>نام و امضاء متقاضی:</w:t>
            </w:r>
          </w:p>
        </w:tc>
      </w:tr>
    </w:tbl>
    <w:tbl>
      <w:tblPr>
        <w:tblStyle w:val="TableGrid"/>
        <w:tblpPr w:leftFromText="180" w:rightFromText="180" w:vertAnchor="text" w:horzAnchor="margin" w:tblpY="415"/>
        <w:bidiVisual/>
        <w:tblW w:w="14400" w:type="dxa"/>
        <w:tblLook w:val="04A0" w:firstRow="1" w:lastRow="0" w:firstColumn="1" w:lastColumn="0" w:noHBand="0" w:noVBand="1"/>
      </w:tblPr>
      <w:tblGrid>
        <w:gridCol w:w="1684"/>
        <w:gridCol w:w="5439"/>
        <w:gridCol w:w="2327"/>
        <w:gridCol w:w="1756"/>
        <w:gridCol w:w="1124"/>
        <w:gridCol w:w="2070"/>
      </w:tblGrid>
      <w:tr w:rsidR="00A03BDB" w:rsidRPr="00DF1EE8" w:rsidTr="00A03BDB">
        <w:trPr>
          <w:trHeight w:val="1966"/>
        </w:trPr>
        <w:tc>
          <w:tcPr>
            <w:tcW w:w="1684" w:type="dxa"/>
          </w:tcPr>
          <w:p w:rsidR="00A03BDB" w:rsidRPr="00DF1EE8" w:rsidRDefault="00A03BDB" w:rsidP="00A03BDB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A03BDB" w:rsidRPr="00DF1EE8" w:rsidRDefault="00A03BDB" w:rsidP="00A03B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12716" w:type="dxa"/>
            <w:gridSpan w:val="5"/>
          </w:tcPr>
          <w:p w:rsidR="00A03BDB" w:rsidRPr="00DF1EE8" w:rsidRDefault="00A03BDB" w:rsidP="00A03BDB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DF1EE8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خدمات آزمایشگاهی  </w:t>
            </w:r>
            <w:r w:rsidRPr="00DF1EE8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0"/>
              <w:gridCol w:w="3803"/>
              <w:gridCol w:w="2119"/>
              <w:gridCol w:w="2548"/>
            </w:tblGrid>
            <w:tr w:rsidR="00A03BDB" w:rsidRPr="00DF1EE8" w:rsidTr="00EB680C">
              <w:trPr>
                <w:trHeight w:val="417"/>
              </w:trPr>
              <w:tc>
                <w:tcPr>
                  <w:tcW w:w="1609" w:type="pct"/>
                  <w:vMerge w:val="restar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مجموع</w:t>
                  </w:r>
                  <w:r w:rsidRPr="00DF1EE8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هز</w:t>
                  </w:r>
                  <w:r w:rsidRPr="00DF1EE8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</w:t>
                  </w:r>
                  <w:r w:rsidRPr="00DF1EE8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خدمات</w:t>
                  </w:r>
                  <w:r w:rsidRPr="00DF1EE8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آزما</w:t>
                  </w:r>
                  <w:r w:rsidRPr="00DF1EE8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شگاه</w:t>
                  </w:r>
                  <w:r w:rsidRPr="00DF1EE8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DF1EE8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(</w:t>
                  </w: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ر</w:t>
                  </w:r>
                  <w:r w:rsidRPr="00DF1EE8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DF1EE8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ال</w:t>
                  </w:r>
                  <w:r w:rsidRPr="00DF1EE8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): </w:t>
                  </w:r>
                </w:p>
              </w:tc>
              <w:tc>
                <w:tcPr>
                  <w:tcW w:w="2370" w:type="pct"/>
                  <w:gridSpan w:val="2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DF1EE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کسر می شود</w:t>
                  </w:r>
                </w:p>
              </w:tc>
              <w:tc>
                <w:tcPr>
                  <w:tcW w:w="1020" w:type="pct"/>
                  <w:vMerge w:val="restar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DF1EE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DF1EE8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A03BDB" w:rsidRPr="00DF1EE8" w:rsidTr="00EB680C">
              <w:trPr>
                <w:trHeight w:val="423"/>
              </w:trPr>
              <w:tc>
                <w:tcPr>
                  <w:tcW w:w="1609" w:type="pct"/>
                  <w:vMerge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DF1EE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  <w:r w:rsidRPr="00DF1EE8">
                    <w:rPr>
                      <w:rFonts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F1EE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848" w:type="pc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DF1EE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میزان حمایت (ریال)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A03BDB" w:rsidRPr="00DF1EE8" w:rsidTr="00EB680C">
              <w:trPr>
                <w:trHeight w:val="391"/>
              </w:trPr>
              <w:tc>
                <w:tcPr>
                  <w:tcW w:w="1609" w:type="pc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48" w:type="pc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</w:tcPr>
                <w:p w:rsidR="00A03BDB" w:rsidRPr="00DF1EE8" w:rsidRDefault="00A03BDB" w:rsidP="008F1E78">
                  <w:pPr>
                    <w:framePr w:hSpace="180" w:wrap="around" w:vAnchor="text" w:hAnchor="margin" w:y="415"/>
                    <w:spacing w:before="24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A03BDB" w:rsidRPr="00DF1EE8" w:rsidRDefault="00A03BDB" w:rsidP="00A03BDB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A03BDB" w:rsidRPr="00DF1EE8" w:rsidTr="00A03BDB">
        <w:trPr>
          <w:trHeight w:val="398"/>
        </w:trPr>
        <w:tc>
          <w:tcPr>
            <w:tcW w:w="1684" w:type="dxa"/>
            <w:vMerge w:val="restart"/>
          </w:tcPr>
          <w:p w:rsidR="00A03BDB" w:rsidRPr="00DF1EE8" w:rsidRDefault="00A03BDB" w:rsidP="00A03BDB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b/>
                <w:bCs/>
                <w:sz w:val="18"/>
                <w:szCs w:val="18"/>
                <w:rtl/>
              </w:rPr>
              <w:t>مسئول فنی</w:t>
            </w:r>
          </w:p>
        </w:tc>
        <w:tc>
          <w:tcPr>
            <w:tcW w:w="7766" w:type="dxa"/>
            <w:gridSpan w:val="2"/>
            <w:vMerge w:val="restart"/>
          </w:tcPr>
          <w:p w:rsidR="00A03BDB" w:rsidRPr="00DF1EE8" w:rsidRDefault="00A03BDB" w:rsidP="00A03BDB">
            <w:pPr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امکان پذيري انجام آزمون:  </w:t>
            </w:r>
            <w:r w:rsidRPr="00DF1EE8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DF1EE8">
              <w:rPr>
                <w:rFonts w:cs="B Nazanin"/>
                <w:sz w:val="18"/>
                <w:szCs w:val="18"/>
              </w:rPr>
              <w:t xml:space="preserve"> </w:t>
            </w: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 ممكن مي باشد      </w:t>
            </w:r>
            <w:r w:rsidRPr="00DF1EE8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DF1EE8">
              <w:rPr>
                <w:rFonts w:cs="B Nazanin"/>
                <w:sz w:val="18"/>
                <w:szCs w:val="18"/>
              </w:rPr>
              <w:t xml:space="preserve"> </w:t>
            </w: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 ممكن نمي باشد      </w:t>
            </w:r>
          </w:p>
          <w:p w:rsidR="00A03BDB" w:rsidRPr="00DF1EE8" w:rsidRDefault="00A03BDB" w:rsidP="00A03BDB">
            <w:pPr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تاييد مسئول فنی:                                                                                                                توضیحات:                       </w:t>
            </w:r>
          </w:p>
        </w:tc>
        <w:tc>
          <w:tcPr>
            <w:tcW w:w="2880" w:type="dxa"/>
            <w:gridSpan w:val="2"/>
          </w:tcPr>
          <w:p w:rsidR="00A03BDB" w:rsidRPr="00DF1EE8" w:rsidRDefault="00A03BDB" w:rsidP="00A03BDB">
            <w:pPr>
              <w:jc w:val="center"/>
              <w:rPr>
                <w:rFonts w:cs="B Nazanin"/>
                <w:sz w:val="18"/>
                <w:szCs w:val="18"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2070" w:type="dxa"/>
          </w:tcPr>
          <w:p w:rsidR="00A03BDB" w:rsidRPr="00DF1EE8" w:rsidRDefault="00A03BDB" w:rsidP="00A03BDB">
            <w:pPr>
              <w:jc w:val="center"/>
              <w:rPr>
                <w:rFonts w:cs="B Nazanin"/>
                <w:sz w:val="18"/>
                <w:szCs w:val="18"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A03BDB" w:rsidRPr="00DF1EE8" w:rsidTr="00A03BDB">
        <w:trPr>
          <w:trHeight w:val="397"/>
        </w:trPr>
        <w:tc>
          <w:tcPr>
            <w:tcW w:w="1684" w:type="dxa"/>
            <w:vMerge/>
          </w:tcPr>
          <w:p w:rsidR="00A03BDB" w:rsidRPr="00DF1EE8" w:rsidRDefault="00A03BDB" w:rsidP="00A03BD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6" w:type="dxa"/>
            <w:gridSpan w:val="2"/>
            <w:vMerge/>
          </w:tcPr>
          <w:p w:rsidR="00A03BDB" w:rsidRPr="00DF1EE8" w:rsidRDefault="00A03BDB" w:rsidP="00A03B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0" w:type="dxa"/>
            <w:gridSpan w:val="2"/>
          </w:tcPr>
          <w:p w:rsidR="00A03BDB" w:rsidRPr="00DF1EE8" w:rsidRDefault="00A03BDB" w:rsidP="00A03B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A03BDB" w:rsidRPr="00DF1EE8" w:rsidRDefault="00A03BDB" w:rsidP="00A03BDB">
            <w:pPr>
              <w:rPr>
                <w:rFonts w:cs="B Nazanin"/>
                <w:sz w:val="18"/>
                <w:szCs w:val="18"/>
              </w:rPr>
            </w:pPr>
          </w:p>
        </w:tc>
      </w:tr>
      <w:tr w:rsidR="00E4254A" w:rsidRPr="00DF1EE8" w:rsidTr="002C05F4">
        <w:tc>
          <w:tcPr>
            <w:tcW w:w="1684" w:type="dxa"/>
          </w:tcPr>
          <w:p w:rsidR="00E4254A" w:rsidRPr="00DF1EE8" w:rsidRDefault="00E4254A" w:rsidP="00A03BD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امور</w:t>
            </w:r>
            <w:r w:rsidRPr="00DF1EE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F1EE8">
              <w:rPr>
                <w:rFonts w:cs="B Nazanin" w:hint="eastAsia"/>
                <w:b/>
                <w:bCs/>
                <w:sz w:val="18"/>
                <w:szCs w:val="18"/>
                <w:rtl/>
              </w:rPr>
              <w:t>مال</w:t>
            </w:r>
            <w:r w:rsidRPr="00DF1EE8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522" w:type="dxa"/>
            <w:gridSpan w:val="3"/>
          </w:tcPr>
          <w:p w:rsidR="00E4254A" w:rsidRDefault="00E4254A" w:rsidP="00E425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E4254A" w:rsidRDefault="00E4254A" w:rsidP="00E4254A">
            <w:pPr>
              <w:jc w:val="center"/>
              <w:rPr>
                <w:rFonts w:cs="B Nazanin"/>
                <w:sz w:val="18"/>
                <w:szCs w:val="18"/>
              </w:rPr>
            </w:pPr>
          </w:p>
          <w:p w:rsidR="00E4254A" w:rsidRPr="00675C34" w:rsidRDefault="00E4254A" w:rsidP="00E425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8" w:history="1"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پرداخت هزینه آزمون</w:t>
            </w:r>
          </w:p>
          <w:p w:rsidR="00E4254A" w:rsidRPr="00DF1EE8" w:rsidRDefault="00E4254A" w:rsidP="00A03BDB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94" w:type="dxa"/>
            <w:gridSpan w:val="2"/>
          </w:tcPr>
          <w:p w:rsidR="00E4254A" w:rsidRPr="00DF1EE8" w:rsidRDefault="00E4254A" w:rsidP="00A03BDB">
            <w:pPr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/>
                <w:sz w:val="18"/>
                <w:szCs w:val="18"/>
              </w:rPr>
              <w:sym w:font="Wingdings 2" w:char="F0A3"/>
            </w: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E4254A" w:rsidRPr="00DF1EE8" w:rsidRDefault="00E4254A" w:rsidP="00A03BDB">
            <w:pPr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E4254A" w:rsidRPr="00DF1EE8" w:rsidRDefault="00E4254A" w:rsidP="00A03BDB">
            <w:pPr>
              <w:rPr>
                <w:rFonts w:cs="B Nazanin"/>
                <w:sz w:val="18"/>
                <w:szCs w:val="18"/>
              </w:rPr>
            </w:pPr>
            <w:r w:rsidRPr="00DF1EE8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A03BDB" w:rsidRPr="00DF1EE8" w:rsidTr="00A03BDB">
        <w:trPr>
          <w:trHeight w:val="624"/>
        </w:trPr>
        <w:tc>
          <w:tcPr>
            <w:tcW w:w="14400" w:type="dxa"/>
            <w:gridSpan w:val="6"/>
            <w:tcBorders>
              <w:bottom w:val="single" w:sz="4" w:space="0" w:color="auto"/>
            </w:tcBorders>
          </w:tcPr>
          <w:p w:rsidR="00A03BDB" w:rsidRPr="00DF1EE8" w:rsidRDefault="00A03BDB" w:rsidP="00A03BDB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DF1EE8">
              <w:rPr>
                <w:rFonts w:cs="B Nazanin" w:hint="cs"/>
                <w:sz w:val="20"/>
                <w:szCs w:val="20"/>
                <w:rtl/>
              </w:rPr>
              <w:t xml:space="preserve">خواهشمند است پس از دریافت گزارش آزمون نسبت به تکمیل </w:t>
            </w:r>
            <w:r w:rsidRPr="00DF1EE8">
              <w:rPr>
                <w:rFonts w:cs="Cambria" w:hint="cs"/>
                <w:sz w:val="20"/>
                <w:szCs w:val="20"/>
                <w:rtl/>
              </w:rPr>
              <w:t>"</w:t>
            </w:r>
            <w:r w:rsidRPr="00DF1EE8">
              <w:rPr>
                <w:rFonts w:cs="B Nazanin" w:hint="cs"/>
                <w:sz w:val="20"/>
                <w:szCs w:val="20"/>
                <w:rtl/>
              </w:rPr>
              <w:t>فرم نظرسنجی  از مشتریان" اقدام و آنرا به آدرس فوق ایمیل نمائید.</w:t>
            </w:r>
          </w:p>
          <w:p w:rsidR="00A03BDB" w:rsidRPr="00DF1EE8" w:rsidRDefault="00A03BDB" w:rsidP="00A03BDB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F1EE8">
              <w:rPr>
                <w:rFonts w:cs="B Nazanin" w:hint="cs"/>
                <w:sz w:val="20"/>
                <w:szCs w:val="20"/>
                <w:rtl/>
              </w:rPr>
              <w:t xml:space="preserve">توجه:کلیه مواد تحویلی اعم از نمونه، پرایمر و ... و نتایج آزمون ها، از تاریخ پذیرش به مدت يك ماه در آزمایشگاه نگهداری مي‌شوند.      </w:t>
            </w:r>
            <w:r w:rsidRPr="00DF1EE8">
              <w:rPr>
                <w:rFonts w:cs="B Nazanin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9" w:history="1">
              <w:r w:rsidRPr="00921C2E">
                <w:rPr>
                  <w:rStyle w:val="Hyperlink"/>
                  <w:rFonts w:cs="B Nazanin"/>
                  <w:sz w:val="20"/>
                  <w:szCs w:val="20"/>
                </w:rPr>
                <w:t>service@nigeb.ac.ir</w:t>
              </w:r>
            </w:hyperlink>
            <w:r w:rsidRPr="00DF1EE8">
              <w:rPr>
                <w:rFonts w:cs="B Nazanin" w:hint="cs"/>
                <w:sz w:val="20"/>
                <w:szCs w:val="20"/>
                <w:rtl/>
              </w:rPr>
              <w:t xml:space="preserve">                             </w:t>
            </w:r>
            <w:r w:rsidRPr="00DF1EE8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</w:tr>
      <w:tr w:rsidR="00A03BDB" w:rsidTr="00A03BDB">
        <w:trPr>
          <w:trHeight w:val="338"/>
        </w:trPr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A03BDB" w:rsidRPr="00DF1EE8" w:rsidRDefault="00A03BDB" w:rsidP="00A03BDB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</w:t>
            </w:r>
            <w:r w:rsidRPr="00A03BDB">
              <w:rPr>
                <w:rFonts w:ascii="Times New Roman" w:hAnsi="Times New Roman" w:cs="B Nazanin"/>
                <w:sz w:val="18"/>
                <w:szCs w:val="18"/>
              </w:rPr>
              <w:t>F-404-GCS-2</w:t>
            </w:r>
            <w:r>
              <w:rPr>
                <w:rFonts w:ascii="Times New Roman" w:hAnsi="Times New Roman" w:cs="B Nazanin"/>
                <w:sz w:val="18"/>
                <w:szCs w:val="18"/>
              </w:rPr>
              <w:t>6</w:t>
            </w:r>
            <w:r w:rsidRPr="00DF1EE8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77" w:type="dxa"/>
            <w:gridSpan w:val="4"/>
            <w:tcBorders>
              <w:bottom w:val="single" w:sz="4" w:space="0" w:color="auto"/>
            </w:tcBorders>
          </w:tcPr>
          <w:p w:rsidR="00A03BDB" w:rsidRPr="009148C7" w:rsidRDefault="00A03BDB" w:rsidP="00A03BDB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DF1EE8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بازنگري: </w:t>
            </w:r>
            <w:r w:rsidR="00F656BD">
              <w:rPr>
                <w:rFonts w:ascii="Times New Roman" w:hAnsi="Times New Roman" w:cs="B Nazanin" w:hint="cs"/>
                <w:sz w:val="18"/>
                <w:szCs w:val="18"/>
                <w:rtl/>
              </w:rPr>
              <w:t>04</w:t>
            </w:r>
          </w:p>
        </w:tc>
      </w:tr>
    </w:tbl>
    <w:p w:rsidR="00DA6CD6" w:rsidRPr="00DF1EE8" w:rsidRDefault="00DA6CD6" w:rsidP="00A4747D">
      <w:pPr>
        <w:rPr>
          <w:rtl/>
        </w:rPr>
      </w:pPr>
    </w:p>
    <w:sectPr w:rsidR="00DA6CD6" w:rsidRPr="00DF1EE8" w:rsidSect="004541DB">
      <w:headerReference w:type="default" r:id="rId10"/>
      <w:footerReference w:type="default" r:id="rId11"/>
      <w:pgSz w:w="15840" w:h="12240" w:orient="landscape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220" w:rsidRDefault="00465220" w:rsidP="00DA6CD6">
      <w:r>
        <w:separator/>
      </w:r>
    </w:p>
  </w:endnote>
  <w:endnote w:type="continuationSeparator" w:id="0">
    <w:p w:rsidR="00465220" w:rsidRDefault="00465220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65765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798" w:rsidRDefault="0024397F">
        <w:pPr>
          <w:pStyle w:val="Footer"/>
          <w:jc w:val="center"/>
        </w:pPr>
        <w:r>
          <w:fldChar w:fldCharType="begin"/>
        </w:r>
        <w:r w:rsidR="00873798">
          <w:instrText xml:space="preserve"> PAGE   \* MERGEFORMAT </w:instrText>
        </w:r>
        <w:r>
          <w:fldChar w:fldCharType="separate"/>
        </w:r>
        <w:r w:rsidR="00FB459F" w:rsidRPr="00FB459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350F7" w:rsidRDefault="0043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220" w:rsidRDefault="00465220" w:rsidP="00DA6CD6">
      <w:r>
        <w:separator/>
      </w:r>
    </w:p>
  </w:footnote>
  <w:footnote w:type="continuationSeparator" w:id="0">
    <w:p w:rsidR="00465220" w:rsidRDefault="00465220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4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9990"/>
      <w:gridCol w:w="2250"/>
    </w:tblGrid>
    <w:tr w:rsidR="0024585B" w:rsidRPr="0024585B" w:rsidTr="00E929D6">
      <w:trPr>
        <w:trHeight w:val="918"/>
        <w:jc w:val="center"/>
      </w:trPr>
      <w:tc>
        <w:tcPr>
          <w:tcW w:w="2196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4350F7" w:rsidRPr="0024585B" w:rsidRDefault="004350F7" w:rsidP="00387F1B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color w:val="002060"/>
              <w:rtl/>
            </w:rPr>
          </w:pPr>
          <w:r w:rsidRPr="0024585B">
            <w:rPr>
              <w:color w:val="002060"/>
            </w:rPr>
            <w:ptab w:relativeTo="margin" w:alignment="center" w:leader="none"/>
          </w:r>
          <w:r w:rsidRPr="0024585B">
            <w:rPr>
              <w:color w:val="002060"/>
            </w:rPr>
            <w:object w:dxaOrig="333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0.25pt">
                <v:imagedata r:id="rId1" o:title=""/>
              </v:shape>
              <o:OLEObject Type="Embed" ProgID="PBrush" ShapeID="_x0000_i1025" DrawAspect="Content" ObjectID="_1819263725" r:id="rId2"/>
            </w:object>
          </w:r>
        </w:p>
      </w:tc>
      <w:tc>
        <w:tcPr>
          <w:tcW w:w="9990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E929D6" w:rsidRPr="00A31608" w:rsidRDefault="004350F7" w:rsidP="0066382D">
          <w:pPr>
            <w:pStyle w:val="Header"/>
            <w:jc w:val="center"/>
            <w:rPr>
              <w:rFonts w:cs="B Titr"/>
              <w:color w:val="336600"/>
              <w:sz w:val="32"/>
              <w:szCs w:val="28"/>
            </w:rPr>
          </w:pPr>
          <w:r w:rsidRPr="00A31608">
            <w:rPr>
              <w:rFonts w:cs="B Titr" w:hint="cs"/>
              <w:color w:val="336600"/>
              <w:sz w:val="32"/>
              <w:szCs w:val="28"/>
              <w:rtl/>
            </w:rPr>
            <w:t xml:space="preserve">فرم </w:t>
          </w:r>
          <w:r w:rsidR="00C21239" w:rsidRPr="00A31608">
            <w:rPr>
              <w:rFonts w:cs="B Titr" w:hint="cs"/>
              <w:color w:val="336600"/>
              <w:sz w:val="32"/>
              <w:szCs w:val="28"/>
              <w:rtl/>
            </w:rPr>
            <w:t xml:space="preserve">درخواست </w:t>
          </w:r>
          <w:r w:rsidRPr="00A31608">
            <w:rPr>
              <w:rFonts w:cs="B Titr" w:hint="cs"/>
              <w:color w:val="336600"/>
              <w:sz w:val="32"/>
              <w:szCs w:val="28"/>
              <w:rtl/>
            </w:rPr>
            <w:t xml:space="preserve">خدمات </w:t>
          </w:r>
          <w:r w:rsidR="00A03BDB" w:rsidRPr="00A31608">
            <w:rPr>
              <w:rFonts w:cs="B Titr" w:hint="cs"/>
              <w:color w:val="336600"/>
              <w:sz w:val="32"/>
              <w:szCs w:val="28"/>
              <w:rtl/>
            </w:rPr>
            <w:t xml:space="preserve">ثبت ژن در پایگاه داده </w:t>
          </w:r>
          <w:r w:rsidR="00A03BDB" w:rsidRPr="00A31608">
            <w:rPr>
              <w:rFonts w:cs="B Titr"/>
              <w:color w:val="336600"/>
              <w:sz w:val="32"/>
              <w:szCs w:val="28"/>
            </w:rPr>
            <w:t>NCBI</w:t>
          </w:r>
        </w:p>
      </w:tc>
      <w:tc>
        <w:tcPr>
          <w:tcW w:w="2250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66382D" w:rsidRPr="0066382D" w:rsidRDefault="0066382D" w:rsidP="0066382D">
          <w:pPr>
            <w:pStyle w:val="Header"/>
            <w:jc w:val="center"/>
            <w:rPr>
              <w:rFonts w:cs="B Nazanin"/>
              <w:b/>
              <w:bCs/>
              <w:color w:val="002060"/>
              <w:sz w:val="18"/>
              <w:szCs w:val="18"/>
              <w:rtl/>
            </w:rPr>
          </w:pPr>
          <w:r w:rsidRPr="0066382D">
            <w:rPr>
              <w:rFonts w:cs="B Nazanin"/>
              <w:b/>
              <w:bCs/>
              <w:color w:val="002060"/>
              <w:sz w:val="18"/>
              <w:szCs w:val="18"/>
              <w:rtl/>
            </w:rPr>
            <w:t>مدیریت خدمات تخصصی</w:t>
          </w:r>
        </w:p>
        <w:p w:rsidR="004350F7" w:rsidRPr="0024585B" w:rsidRDefault="0066382D" w:rsidP="0066382D">
          <w:pPr>
            <w:pStyle w:val="Header"/>
            <w:jc w:val="center"/>
            <w:rPr>
              <w:color w:val="002060"/>
              <w:sz w:val="32"/>
              <w:szCs w:val="28"/>
              <w:rtl/>
            </w:rPr>
          </w:pPr>
          <w:r w:rsidRPr="0066382D">
            <w:rPr>
              <w:rFonts w:cs="B Nazanin"/>
              <w:b/>
              <w:bCs/>
              <w:color w:val="002060"/>
              <w:sz w:val="18"/>
              <w:szCs w:val="18"/>
              <w:rtl/>
            </w:rPr>
            <w:t>مرکز خدمات ژنوم</w:t>
          </w:r>
        </w:p>
      </w:tc>
    </w:tr>
  </w:tbl>
  <w:p w:rsidR="004350F7" w:rsidRPr="0023795C" w:rsidRDefault="004350F7" w:rsidP="0023795C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71C85"/>
    <w:multiLevelType w:val="hybridMultilevel"/>
    <w:tmpl w:val="81E801F0"/>
    <w:lvl w:ilvl="0" w:tplc="2DEE4AEA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B Nazani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B3"/>
    <w:rsid w:val="000135A5"/>
    <w:rsid w:val="00032510"/>
    <w:rsid w:val="0003251A"/>
    <w:rsid w:val="00032CD4"/>
    <w:rsid w:val="000449A1"/>
    <w:rsid w:val="000501FB"/>
    <w:rsid w:val="0009090F"/>
    <w:rsid w:val="000943BE"/>
    <w:rsid w:val="000A3552"/>
    <w:rsid w:val="000D29DA"/>
    <w:rsid w:val="000E515C"/>
    <w:rsid w:val="000F08DA"/>
    <w:rsid w:val="0010385C"/>
    <w:rsid w:val="001079BD"/>
    <w:rsid w:val="001131D0"/>
    <w:rsid w:val="001132E1"/>
    <w:rsid w:val="0011445F"/>
    <w:rsid w:val="001155C8"/>
    <w:rsid w:val="00116A43"/>
    <w:rsid w:val="00133C9E"/>
    <w:rsid w:val="00137D89"/>
    <w:rsid w:val="00157856"/>
    <w:rsid w:val="001654D4"/>
    <w:rsid w:val="00171D69"/>
    <w:rsid w:val="00174BCC"/>
    <w:rsid w:val="00183449"/>
    <w:rsid w:val="0019012C"/>
    <w:rsid w:val="001A3971"/>
    <w:rsid w:val="001B4AB8"/>
    <w:rsid w:val="001C32F7"/>
    <w:rsid w:val="001C33E5"/>
    <w:rsid w:val="001C4E56"/>
    <w:rsid w:val="001D0D4E"/>
    <w:rsid w:val="001D3C0A"/>
    <w:rsid w:val="001D5A48"/>
    <w:rsid w:val="001D6BDF"/>
    <w:rsid w:val="001F3D8E"/>
    <w:rsid w:val="002010E6"/>
    <w:rsid w:val="00205BB6"/>
    <w:rsid w:val="00210837"/>
    <w:rsid w:val="0021160B"/>
    <w:rsid w:val="0021440B"/>
    <w:rsid w:val="0023795C"/>
    <w:rsid w:val="002434EF"/>
    <w:rsid w:val="0024397F"/>
    <w:rsid w:val="00244E71"/>
    <w:rsid w:val="0024585B"/>
    <w:rsid w:val="0024779C"/>
    <w:rsid w:val="0025505A"/>
    <w:rsid w:val="00260E5D"/>
    <w:rsid w:val="002751E8"/>
    <w:rsid w:val="002B044B"/>
    <w:rsid w:val="002B3F8F"/>
    <w:rsid w:val="002D68AC"/>
    <w:rsid w:val="002E0ABB"/>
    <w:rsid w:val="002E27FA"/>
    <w:rsid w:val="002E32A0"/>
    <w:rsid w:val="002F4BDE"/>
    <w:rsid w:val="002F5086"/>
    <w:rsid w:val="002F7616"/>
    <w:rsid w:val="00310A5E"/>
    <w:rsid w:val="003310DB"/>
    <w:rsid w:val="00341811"/>
    <w:rsid w:val="00343DD1"/>
    <w:rsid w:val="00364871"/>
    <w:rsid w:val="003666C6"/>
    <w:rsid w:val="00371918"/>
    <w:rsid w:val="00376B91"/>
    <w:rsid w:val="00377BCA"/>
    <w:rsid w:val="00386C6B"/>
    <w:rsid w:val="00387F1B"/>
    <w:rsid w:val="003919BE"/>
    <w:rsid w:val="00392AE6"/>
    <w:rsid w:val="00394D75"/>
    <w:rsid w:val="003951DA"/>
    <w:rsid w:val="003A0F63"/>
    <w:rsid w:val="003B097A"/>
    <w:rsid w:val="003C2720"/>
    <w:rsid w:val="003C3F75"/>
    <w:rsid w:val="003C4356"/>
    <w:rsid w:val="003E2DF1"/>
    <w:rsid w:val="003E6E1D"/>
    <w:rsid w:val="003E7E42"/>
    <w:rsid w:val="00401DBB"/>
    <w:rsid w:val="0040405A"/>
    <w:rsid w:val="00404C1B"/>
    <w:rsid w:val="00406D6D"/>
    <w:rsid w:val="0041366B"/>
    <w:rsid w:val="00416946"/>
    <w:rsid w:val="00425A8C"/>
    <w:rsid w:val="004350F7"/>
    <w:rsid w:val="004401C8"/>
    <w:rsid w:val="004541DB"/>
    <w:rsid w:val="004559A1"/>
    <w:rsid w:val="00460D95"/>
    <w:rsid w:val="004617DA"/>
    <w:rsid w:val="00462C7A"/>
    <w:rsid w:val="004634C9"/>
    <w:rsid w:val="00465220"/>
    <w:rsid w:val="00467654"/>
    <w:rsid w:val="0048016B"/>
    <w:rsid w:val="00481C5E"/>
    <w:rsid w:val="004872C2"/>
    <w:rsid w:val="00490BDA"/>
    <w:rsid w:val="004B1203"/>
    <w:rsid w:val="004C66A4"/>
    <w:rsid w:val="004D07B9"/>
    <w:rsid w:val="004D7C74"/>
    <w:rsid w:val="004F21C4"/>
    <w:rsid w:val="004F3FE6"/>
    <w:rsid w:val="004F4ADF"/>
    <w:rsid w:val="0055655B"/>
    <w:rsid w:val="005832DA"/>
    <w:rsid w:val="0058400B"/>
    <w:rsid w:val="005A4449"/>
    <w:rsid w:val="005C52A2"/>
    <w:rsid w:val="005C7D43"/>
    <w:rsid w:val="005F696A"/>
    <w:rsid w:val="00603C0F"/>
    <w:rsid w:val="00605116"/>
    <w:rsid w:val="0062057D"/>
    <w:rsid w:val="00640A09"/>
    <w:rsid w:val="006425D6"/>
    <w:rsid w:val="006513CB"/>
    <w:rsid w:val="00652D9C"/>
    <w:rsid w:val="0066382D"/>
    <w:rsid w:val="00680CCF"/>
    <w:rsid w:val="00690E86"/>
    <w:rsid w:val="006953F4"/>
    <w:rsid w:val="006A477A"/>
    <w:rsid w:val="006B7C49"/>
    <w:rsid w:val="006D13AA"/>
    <w:rsid w:val="006D28E0"/>
    <w:rsid w:val="006D3536"/>
    <w:rsid w:val="006E5970"/>
    <w:rsid w:val="006F228B"/>
    <w:rsid w:val="006F2798"/>
    <w:rsid w:val="006F3928"/>
    <w:rsid w:val="006F5F05"/>
    <w:rsid w:val="007026AE"/>
    <w:rsid w:val="007037BA"/>
    <w:rsid w:val="00733823"/>
    <w:rsid w:val="00733849"/>
    <w:rsid w:val="00733CC3"/>
    <w:rsid w:val="00747831"/>
    <w:rsid w:val="00762001"/>
    <w:rsid w:val="00762455"/>
    <w:rsid w:val="007661EA"/>
    <w:rsid w:val="00787FEB"/>
    <w:rsid w:val="007939AA"/>
    <w:rsid w:val="007A4122"/>
    <w:rsid w:val="007C5846"/>
    <w:rsid w:val="007C6751"/>
    <w:rsid w:val="007D306E"/>
    <w:rsid w:val="007D6BB2"/>
    <w:rsid w:val="00802980"/>
    <w:rsid w:val="0080700A"/>
    <w:rsid w:val="00811756"/>
    <w:rsid w:val="00813915"/>
    <w:rsid w:val="00824426"/>
    <w:rsid w:val="00824A99"/>
    <w:rsid w:val="0083103C"/>
    <w:rsid w:val="008452FF"/>
    <w:rsid w:val="0084581A"/>
    <w:rsid w:val="008475E1"/>
    <w:rsid w:val="00867D10"/>
    <w:rsid w:val="00873798"/>
    <w:rsid w:val="00887AF7"/>
    <w:rsid w:val="008C67BA"/>
    <w:rsid w:val="008C7B2F"/>
    <w:rsid w:val="008E0C3E"/>
    <w:rsid w:val="008F13ED"/>
    <w:rsid w:val="008F1E78"/>
    <w:rsid w:val="0091225C"/>
    <w:rsid w:val="009148C7"/>
    <w:rsid w:val="00917EAA"/>
    <w:rsid w:val="00920A55"/>
    <w:rsid w:val="00921586"/>
    <w:rsid w:val="009240D8"/>
    <w:rsid w:val="0092706F"/>
    <w:rsid w:val="00935C89"/>
    <w:rsid w:val="0095149C"/>
    <w:rsid w:val="009548D8"/>
    <w:rsid w:val="00972FF9"/>
    <w:rsid w:val="0098009A"/>
    <w:rsid w:val="00984EDA"/>
    <w:rsid w:val="009936A3"/>
    <w:rsid w:val="00993F9C"/>
    <w:rsid w:val="009A76AE"/>
    <w:rsid w:val="009C2AFA"/>
    <w:rsid w:val="009C71CD"/>
    <w:rsid w:val="009D7293"/>
    <w:rsid w:val="009E1933"/>
    <w:rsid w:val="009E2593"/>
    <w:rsid w:val="009F2338"/>
    <w:rsid w:val="009F39B3"/>
    <w:rsid w:val="00A03BDB"/>
    <w:rsid w:val="00A06AE1"/>
    <w:rsid w:val="00A11A53"/>
    <w:rsid w:val="00A26E81"/>
    <w:rsid w:val="00A31608"/>
    <w:rsid w:val="00A41B36"/>
    <w:rsid w:val="00A47227"/>
    <w:rsid w:val="00A4747D"/>
    <w:rsid w:val="00A634A6"/>
    <w:rsid w:val="00A655A9"/>
    <w:rsid w:val="00A75FA7"/>
    <w:rsid w:val="00A81D47"/>
    <w:rsid w:val="00A8477E"/>
    <w:rsid w:val="00A905FF"/>
    <w:rsid w:val="00AB5F13"/>
    <w:rsid w:val="00AD120B"/>
    <w:rsid w:val="00AE163A"/>
    <w:rsid w:val="00B02A02"/>
    <w:rsid w:val="00B0402B"/>
    <w:rsid w:val="00B064B2"/>
    <w:rsid w:val="00B07F53"/>
    <w:rsid w:val="00B10585"/>
    <w:rsid w:val="00B21844"/>
    <w:rsid w:val="00B33885"/>
    <w:rsid w:val="00B342A2"/>
    <w:rsid w:val="00B43500"/>
    <w:rsid w:val="00B63BB3"/>
    <w:rsid w:val="00B65B12"/>
    <w:rsid w:val="00B66375"/>
    <w:rsid w:val="00B66C02"/>
    <w:rsid w:val="00B71C0A"/>
    <w:rsid w:val="00B752D2"/>
    <w:rsid w:val="00B8089F"/>
    <w:rsid w:val="00B94A67"/>
    <w:rsid w:val="00BA48BC"/>
    <w:rsid w:val="00BB7225"/>
    <w:rsid w:val="00BD0DF3"/>
    <w:rsid w:val="00BE7792"/>
    <w:rsid w:val="00BF3B02"/>
    <w:rsid w:val="00BF5BA6"/>
    <w:rsid w:val="00C06FD9"/>
    <w:rsid w:val="00C1305B"/>
    <w:rsid w:val="00C179FC"/>
    <w:rsid w:val="00C21239"/>
    <w:rsid w:val="00C315E3"/>
    <w:rsid w:val="00C31EC1"/>
    <w:rsid w:val="00C32DDE"/>
    <w:rsid w:val="00C3375B"/>
    <w:rsid w:val="00C445E2"/>
    <w:rsid w:val="00C668B6"/>
    <w:rsid w:val="00C7665A"/>
    <w:rsid w:val="00C85801"/>
    <w:rsid w:val="00CA4CB6"/>
    <w:rsid w:val="00CA792C"/>
    <w:rsid w:val="00CB596B"/>
    <w:rsid w:val="00CB5AF8"/>
    <w:rsid w:val="00CE4F28"/>
    <w:rsid w:val="00CE67F0"/>
    <w:rsid w:val="00CF6C3A"/>
    <w:rsid w:val="00D04B13"/>
    <w:rsid w:val="00D10D3B"/>
    <w:rsid w:val="00D1641D"/>
    <w:rsid w:val="00D32660"/>
    <w:rsid w:val="00D34483"/>
    <w:rsid w:val="00D35FF9"/>
    <w:rsid w:val="00D41395"/>
    <w:rsid w:val="00D77501"/>
    <w:rsid w:val="00D871EA"/>
    <w:rsid w:val="00DA1235"/>
    <w:rsid w:val="00DA6CD6"/>
    <w:rsid w:val="00DA78AF"/>
    <w:rsid w:val="00DC3CEB"/>
    <w:rsid w:val="00DC5B3C"/>
    <w:rsid w:val="00DD1132"/>
    <w:rsid w:val="00DD7818"/>
    <w:rsid w:val="00DF1EE8"/>
    <w:rsid w:val="00DF41CC"/>
    <w:rsid w:val="00E025D1"/>
    <w:rsid w:val="00E02A2B"/>
    <w:rsid w:val="00E17BFB"/>
    <w:rsid w:val="00E20292"/>
    <w:rsid w:val="00E30DA3"/>
    <w:rsid w:val="00E41562"/>
    <w:rsid w:val="00E4254A"/>
    <w:rsid w:val="00E666D7"/>
    <w:rsid w:val="00E74F1C"/>
    <w:rsid w:val="00E90F56"/>
    <w:rsid w:val="00E929D6"/>
    <w:rsid w:val="00E97BF6"/>
    <w:rsid w:val="00EA78C3"/>
    <w:rsid w:val="00EB26D8"/>
    <w:rsid w:val="00EB5B3E"/>
    <w:rsid w:val="00EB74B9"/>
    <w:rsid w:val="00ED3935"/>
    <w:rsid w:val="00ED6248"/>
    <w:rsid w:val="00EE1F74"/>
    <w:rsid w:val="00EE69D5"/>
    <w:rsid w:val="00EF7BC9"/>
    <w:rsid w:val="00F0198D"/>
    <w:rsid w:val="00F0663B"/>
    <w:rsid w:val="00F156B2"/>
    <w:rsid w:val="00F170FC"/>
    <w:rsid w:val="00F237B8"/>
    <w:rsid w:val="00F265DA"/>
    <w:rsid w:val="00F30011"/>
    <w:rsid w:val="00F3516F"/>
    <w:rsid w:val="00F3567A"/>
    <w:rsid w:val="00F47113"/>
    <w:rsid w:val="00F53DFE"/>
    <w:rsid w:val="00F54908"/>
    <w:rsid w:val="00F63F52"/>
    <w:rsid w:val="00F656BD"/>
    <w:rsid w:val="00F7296D"/>
    <w:rsid w:val="00F754EE"/>
    <w:rsid w:val="00F75E48"/>
    <w:rsid w:val="00F87E12"/>
    <w:rsid w:val="00F9329F"/>
    <w:rsid w:val="00FB459F"/>
    <w:rsid w:val="00FD11A3"/>
    <w:rsid w:val="00FD50E6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0151F"/>
  <w15:docId w15:val="{019E67A7-E953-44BF-9417-B14AAEBC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styleId="Emphasis">
    <w:name w:val="Emphasis"/>
    <w:basedOn w:val="DefaultParagraphFont"/>
    <w:uiPriority w:val="20"/>
    <w:qFormat/>
    <w:rsid w:val="009548D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28E0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D7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293"/>
    <w:rPr>
      <w:rFonts w:ascii="CG Times" w:eastAsia="Times New Roman" w:hAnsi="CG Times" w:cs="CG Time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293"/>
    <w:rPr>
      <w:rFonts w:ascii="CG Times" w:eastAsia="Times New Roman" w:hAnsi="CG Times" w:cs="CG Times"/>
      <w:b/>
      <w:bCs/>
      <w:sz w:val="20"/>
      <w:szCs w:val="20"/>
      <w:lang w:bidi="fa-IR"/>
    </w:rPr>
  </w:style>
  <w:style w:type="character" w:customStyle="1" w:styleId="divibanresult">
    <w:name w:val="divibanresult"/>
    <w:basedOn w:val="DefaultParagraphFont"/>
    <w:rsid w:val="0003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eb.ac.ir/web/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nigeb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06EF-0012-43D8-93BC-E0017E17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Genome</dc:creator>
  <cp:lastModifiedBy>khoshmod</cp:lastModifiedBy>
  <cp:revision>12</cp:revision>
  <cp:lastPrinted>2020-08-16T06:36:00Z</cp:lastPrinted>
  <dcterms:created xsi:type="dcterms:W3CDTF">2020-11-10T06:53:00Z</dcterms:created>
  <dcterms:modified xsi:type="dcterms:W3CDTF">2025-09-13T06:45:00Z</dcterms:modified>
</cp:coreProperties>
</file>