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B9" w:rsidRDefault="002A4EB9" w:rsidP="00E50BB6">
      <w:pPr>
        <w:spacing w:after="0"/>
      </w:pPr>
    </w:p>
    <w:p w:rsidR="002A4EB9" w:rsidRDefault="002A4EB9" w:rsidP="00E50BB6">
      <w:pPr>
        <w:spacing w:after="0"/>
      </w:pPr>
    </w:p>
    <w:p w:rsidR="002A4EB9" w:rsidRDefault="002A4EB9" w:rsidP="00E50BB6">
      <w:pPr>
        <w:spacing w:after="0"/>
      </w:pPr>
    </w:p>
    <w:p w:rsidR="002A4EB9" w:rsidRDefault="002A4EB9" w:rsidP="00E50BB6">
      <w:pPr>
        <w:spacing w:after="0"/>
      </w:pPr>
    </w:p>
    <w:p w:rsidR="00E60CEA" w:rsidRDefault="00792C0D" w:rsidP="00E60CEA">
      <w:pPr>
        <w:bidi/>
        <w:spacing w:after="0"/>
        <w:rPr>
          <w:rFonts w:cs="B Lotus"/>
          <w:sz w:val="24"/>
          <w:szCs w:val="24"/>
          <w:rtl/>
          <w:lang w:bidi="fa-IR"/>
        </w:rPr>
      </w:pPr>
      <w:r>
        <w:rPr>
          <w:noProof/>
        </w:rPr>
        <w:drawing>
          <wp:inline distT="0" distB="0" distL="0" distR="0">
            <wp:extent cx="2124075" cy="2140800"/>
            <wp:effectExtent l="19050" t="0" r="9525" b="0"/>
            <wp:docPr id="1" name="Picture 1" descr="Windows Photo Viewer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s Photo Viewer Wallpaper"/>
                    <pic:cNvPicPr>
                      <a:picLocks noChangeAspect="1" noChangeArrowheads="1"/>
                    </pic:cNvPicPr>
                  </pic:nvPicPr>
                  <pic:blipFill>
                    <a:blip r:embed="rId6" cstate="print"/>
                    <a:srcRect/>
                    <a:stretch>
                      <a:fillRect/>
                    </a:stretch>
                  </pic:blipFill>
                  <pic:spPr bwMode="auto">
                    <a:xfrm>
                      <a:off x="0" y="0"/>
                      <a:ext cx="2124075" cy="2140800"/>
                    </a:xfrm>
                    <a:prstGeom prst="rect">
                      <a:avLst/>
                    </a:prstGeom>
                    <a:noFill/>
                    <a:ln w="9525">
                      <a:noFill/>
                      <a:miter lim="800000"/>
                      <a:headEnd/>
                      <a:tailEnd/>
                    </a:ln>
                  </pic:spPr>
                </pic:pic>
              </a:graphicData>
            </a:graphic>
          </wp:inline>
        </w:drawing>
      </w:r>
    </w:p>
    <w:p w:rsidR="00E60CEA" w:rsidRDefault="00E60CEA" w:rsidP="00E60CEA">
      <w:pPr>
        <w:bidi/>
        <w:spacing w:after="0"/>
        <w:jc w:val="center"/>
        <w:rPr>
          <w:rFonts w:cs="B Lotus"/>
          <w:sz w:val="24"/>
          <w:szCs w:val="24"/>
          <w:rtl/>
          <w:lang w:bidi="fa-IR"/>
        </w:rPr>
      </w:pPr>
    </w:p>
    <w:p w:rsidR="004A0E96" w:rsidRDefault="004A0E96" w:rsidP="00E50BB6">
      <w:pPr>
        <w:bidi/>
        <w:spacing w:after="0"/>
        <w:rPr>
          <w:rFonts w:cs="B Lotus"/>
          <w:sz w:val="24"/>
          <w:szCs w:val="24"/>
          <w:rtl/>
          <w:lang w:bidi="fa-IR"/>
        </w:rPr>
      </w:pPr>
      <w:r>
        <w:rPr>
          <w:rFonts w:cs="B Lotus" w:hint="cs"/>
          <w:sz w:val="24"/>
          <w:szCs w:val="24"/>
          <w:rtl/>
          <w:lang w:bidi="fa-IR"/>
        </w:rPr>
        <w:t>سید مسعود هوشمند</w:t>
      </w:r>
    </w:p>
    <w:p w:rsidR="00E60CEA" w:rsidRDefault="004A0E96" w:rsidP="004A0E96">
      <w:pPr>
        <w:bidi/>
        <w:spacing w:after="0"/>
        <w:rPr>
          <w:rFonts w:cs="B Lotus"/>
          <w:sz w:val="24"/>
          <w:szCs w:val="24"/>
          <w:rtl/>
          <w:lang w:bidi="fa-IR"/>
        </w:rPr>
      </w:pPr>
      <w:r>
        <w:rPr>
          <w:rFonts w:cs="B Lotus" w:hint="cs"/>
          <w:sz w:val="24"/>
          <w:szCs w:val="24"/>
          <w:rtl/>
          <w:lang w:bidi="fa-IR"/>
        </w:rPr>
        <w:t>استاد</w:t>
      </w:r>
    </w:p>
    <w:p w:rsidR="002A4EB9" w:rsidRPr="00643081" w:rsidRDefault="004A0E96" w:rsidP="004A0E96">
      <w:pPr>
        <w:bidi/>
        <w:spacing w:after="0"/>
        <w:rPr>
          <w:rFonts w:cs="B Lotus"/>
          <w:sz w:val="24"/>
          <w:szCs w:val="24"/>
          <w:lang w:bidi="fa-IR"/>
        </w:rPr>
      </w:pPr>
      <w:r>
        <w:rPr>
          <w:rFonts w:cs="B Lotus" w:hint="cs"/>
          <w:sz w:val="24"/>
          <w:szCs w:val="24"/>
          <w:rtl/>
          <w:lang w:bidi="fa-IR"/>
        </w:rPr>
        <w:t xml:space="preserve">پست الکترونیکی: </w:t>
      </w:r>
      <w:r>
        <w:rPr>
          <w:rFonts w:cs="B Lotus"/>
          <w:sz w:val="24"/>
          <w:szCs w:val="24"/>
          <w:lang w:bidi="fa-IR"/>
        </w:rPr>
        <w:t>massoudh</w:t>
      </w:r>
      <w:r w:rsidR="00E60CEA">
        <w:rPr>
          <w:rFonts w:cs="B Lotus"/>
          <w:sz w:val="24"/>
          <w:szCs w:val="24"/>
          <w:lang w:bidi="fa-IR"/>
        </w:rPr>
        <w:t>@nigeb.ac.ir</w:t>
      </w:r>
    </w:p>
    <w:p w:rsidR="002A4EB9" w:rsidRPr="00643081" w:rsidRDefault="002A4EB9" w:rsidP="00E50BB6">
      <w:pPr>
        <w:bidi/>
        <w:spacing w:after="0"/>
        <w:rPr>
          <w:rFonts w:cs="B Lotus"/>
          <w:sz w:val="24"/>
          <w:szCs w:val="24"/>
          <w:lang w:bidi="fa-IR"/>
        </w:rPr>
      </w:pPr>
      <w:r w:rsidRPr="00643081">
        <w:rPr>
          <w:rFonts w:cs="B Lotus" w:hint="cs"/>
          <w:sz w:val="24"/>
          <w:szCs w:val="24"/>
          <w:rtl/>
          <w:lang w:bidi="fa-IR"/>
        </w:rPr>
        <w:t xml:space="preserve">آدرس اینترنتی: </w:t>
      </w:r>
      <w:r w:rsidRPr="00643081">
        <w:rPr>
          <w:rFonts w:cs="B Lotus"/>
          <w:sz w:val="24"/>
          <w:szCs w:val="24"/>
          <w:lang w:bidi="fa-IR"/>
        </w:rPr>
        <w:t>nigeb.ac.ir</w:t>
      </w:r>
    </w:p>
    <w:p w:rsidR="002A4EB9" w:rsidRPr="00643081" w:rsidRDefault="002A4EB9" w:rsidP="004A0E96">
      <w:pPr>
        <w:bidi/>
        <w:spacing w:after="0"/>
        <w:rPr>
          <w:rFonts w:cs="B Lotus"/>
          <w:sz w:val="24"/>
          <w:szCs w:val="24"/>
          <w:rtl/>
          <w:lang w:bidi="fa-IR"/>
        </w:rPr>
      </w:pPr>
      <w:r w:rsidRPr="00643081">
        <w:rPr>
          <w:rFonts w:cs="B Lotus" w:hint="cs"/>
          <w:sz w:val="24"/>
          <w:szCs w:val="24"/>
          <w:rtl/>
          <w:lang w:bidi="fa-IR"/>
        </w:rPr>
        <w:t>تلفن: 447873</w:t>
      </w:r>
      <w:r w:rsidR="004A0E96">
        <w:rPr>
          <w:rFonts w:cs="B Lotus" w:hint="cs"/>
          <w:sz w:val="24"/>
          <w:szCs w:val="24"/>
          <w:rtl/>
          <w:lang w:bidi="fa-IR"/>
        </w:rPr>
        <w:t>90</w:t>
      </w:r>
    </w:p>
    <w:p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دورنگار: 44787395</w:t>
      </w:r>
    </w:p>
    <w:p w:rsidR="002A4EB9" w:rsidRPr="00643081" w:rsidRDefault="002A4EB9" w:rsidP="00E60CEA">
      <w:pPr>
        <w:bidi/>
        <w:spacing w:after="0"/>
        <w:rPr>
          <w:rFonts w:cs="B Lotus"/>
          <w:sz w:val="24"/>
          <w:szCs w:val="24"/>
          <w:rtl/>
          <w:lang w:bidi="fa-IR"/>
        </w:rPr>
      </w:pPr>
      <w:r w:rsidRPr="00643081">
        <w:rPr>
          <w:rFonts w:cs="B Lotus" w:hint="cs"/>
          <w:sz w:val="24"/>
          <w:szCs w:val="24"/>
          <w:rtl/>
          <w:lang w:bidi="fa-IR"/>
        </w:rPr>
        <w:t xml:space="preserve">تلفن همراه: </w:t>
      </w:r>
    </w:p>
    <w:p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آدرس: انتهای بزرگراه همت غرب، بلوار پژوهش، پژوهشگاه ملی مهندسی ژنتیک و زیست فناوری</w:t>
      </w:r>
    </w:p>
    <w:p w:rsidR="002A4EB9" w:rsidRPr="00643081" w:rsidRDefault="002A4EB9" w:rsidP="00E50BB6">
      <w:pPr>
        <w:bidi/>
        <w:spacing w:after="0"/>
        <w:rPr>
          <w:rFonts w:cs="B Lotus"/>
          <w:sz w:val="24"/>
          <w:szCs w:val="24"/>
          <w:rtl/>
          <w:lang w:bidi="fa-IR"/>
        </w:rPr>
      </w:pPr>
    </w:p>
    <w:p w:rsidR="00E50BB6" w:rsidRDefault="00E50BB6">
      <w:pPr>
        <w:rPr>
          <w:rFonts w:cs="B Lotus"/>
          <w:sz w:val="24"/>
          <w:szCs w:val="24"/>
          <w:rtl/>
          <w:lang w:bidi="fa-IR"/>
        </w:rPr>
      </w:pPr>
      <w:r>
        <w:rPr>
          <w:rFonts w:cs="B Lotus"/>
          <w:sz w:val="24"/>
          <w:szCs w:val="24"/>
          <w:rtl/>
          <w:lang w:bidi="fa-IR"/>
        </w:rPr>
        <w:br w:type="page"/>
      </w:r>
    </w:p>
    <w:p w:rsidR="002A4EB9" w:rsidRPr="00E50BB6" w:rsidRDefault="002A4EB9" w:rsidP="00E50BB6">
      <w:pPr>
        <w:bidi/>
        <w:spacing w:after="0"/>
        <w:rPr>
          <w:rFonts w:cs="B Titr"/>
          <w:b/>
          <w:bCs/>
          <w:sz w:val="24"/>
          <w:szCs w:val="24"/>
          <w:rtl/>
          <w:lang w:bidi="fa-IR"/>
        </w:rPr>
      </w:pPr>
      <w:r w:rsidRPr="00E50BB6">
        <w:rPr>
          <w:rFonts w:cs="B Titr" w:hint="cs"/>
          <w:b/>
          <w:bCs/>
          <w:sz w:val="24"/>
          <w:szCs w:val="24"/>
          <w:rtl/>
          <w:lang w:bidi="fa-IR"/>
        </w:rPr>
        <w:lastRenderedPageBreak/>
        <w:t xml:space="preserve">مشخصات فردی </w:t>
      </w:r>
    </w:p>
    <w:p w:rsidR="0050213A" w:rsidRPr="00643081" w:rsidRDefault="00115D38" w:rsidP="004A0E96">
      <w:pPr>
        <w:bidi/>
        <w:spacing w:after="0" w:line="360" w:lineRule="auto"/>
        <w:jc w:val="both"/>
        <w:rPr>
          <w:rFonts w:cs="B Lotus"/>
          <w:color w:val="000000"/>
          <w:sz w:val="24"/>
          <w:szCs w:val="24"/>
          <w:rtl/>
          <w:lang w:bidi="fa-IR"/>
        </w:rPr>
      </w:pPr>
      <w:r w:rsidRPr="00643081">
        <w:rPr>
          <w:rFonts w:cs="B Lotus" w:hint="cs"/>
          <w:color w:val="000000"/>
          <w:sz w:val="24"/>
          <w:szCs w:val="24"/>
          <w:rtl/>
          <w:lang w:val="de-CH" w:bidi="fa-IR"/>
        </w:rPr>
        <w:t xml:space="preserve">نام و نام خانوادگی: </w:t>
      </w:r>
      <w:r w:rsidR="004A0E96">
        <w:rPr>
          <w:rFonts w:cs="B Lotus" w:hint="cs"/>
          <w:color w:val="000000"/>
          <w:sz w:val="24"/>
          <w:szCs w:val="24"/>
          <w:rtl/>
          <w:lang w:val="de-CH" w:bidi="fa-IR"/>
        </w:rPr>
        <w:t>سید مسعود هوشمند</w:t>
      </w:r>
    </w:p>
    <w:p w:rsidR="0050213A" w:rsidRPr="00643081" w:rsidRDefault="00115D38" w:rsidP="00E60CEA">
      <w:pPr>
        <w:bidi/>
        <w:spacing w:after="0"/>
        <w:jc w:val="both"/>
        <w:rPr>
          <w:rFonts w:cs="B Lotus"/>
          <w:color w:val="000000"/>
          <w:sz w:val="24"/>
          <w:szCs w:val="24"/>
        </w:rPr>
      </w:pPr>
      <w:r w:rsidRPr="00643081">
        <w:rPr>
          <w:rFonts w:cs="B Lotus" w:hint="cs"/>
          <w:color w:val="000000"/>
          <w:sz w:val="24"/>
          <w:szCs w:val="24"/>
          <w:rtl/>
        </w:rPr>
        <w:t xml:space="preserve">تاریخ تولد: </w:t>
      </w:r>
    </w:p>
    <w:p w:rsidR="0050213A" w:rsidRPr="00643081" w:rsidRDefault="00115D38" w:rsidP="004A0E96">
      <w:pPr>
        <w:bidi/>
        <w:spacing w:after="0"/>
        <w:jc w:val="both"/>
        <w:rPr>
          <w:rFonts w:cs="B Lotus"/>
          <w:color w:val="000000"/>
          <w:sz w:val="24"/>
          <w:szCs w:val="24"/>
          <w:rtl/>
        </w:rPr>
      </w:pPr>
      <w:r w:rsidRPr="00643081">
        <w:rPr>
          <w:rFonts w:cs="B Lotus" w:hint="cs"/>
          <w:color w:val="000000"/>
          <w:sz w:val="24"/>
          <w:szCs w:val="24"/>
          <w:rtl/>
        </w:rPr>
        <w:t xml:space="preserve">شغل : </w:t>
      </w:r>
      <w:r w:rsidR="00E60CEA">
        <w:rPr>
          <w:rFonts w:cs="B Lotus" w:hint="cs"/>
          <w:color w:val="000000"/>
          <w:sz w:val="24"/>
          <w:szCs w:val="24"/>
          <w:rtl/>
        </w:rPr>
        <w:t>استاد</w:t>
      </w:r>
    </w:p>
    <w:p w:rsidR="00115D38" w:rsidRPr="00643081" w:rsidRDefault="00115D38" w:rsidP="00E50BB6">
      <w:pPr>
        <w:bidi/>
        <w:spacing w:after="0"/>
        <w:jc w:val="both"/>
        <w:rPr>
          <w:rFonts w:cs="B Lotus"/>
          <w:color w:val="000000"/>
          <w:sz w:val="24"/>
          <w:szCs w:val="24"/>
        </w:rPr>
      </w:pPr>
      <w:r w:rsidRPr="00643081">
        <w:rPr>
          <w:rFonts w:cs="B Lotus" w:hint="cs"/>
          <w:color w:val="000000"/>
          <w:sz w:val="24"/>
          <w:szCs w:val="24"/>
          <w:rtl/>
        </w:rPr>
        <w:t>آدرس: صندوق پستی: 14965-161، ایران، تهران، کیلومتر 15 اتوبان تهران-کرج، شهرک علم و فناوری پژوهش، پژوهشگاه ملی مهندسی ژنتیک و تکنولوژی زیستی</w:t>
      </w:r>
    </w:p>
    <w:p w:rsidR="0050213A" w:rsidRPr="00643081" w:rsidRDefault="00115D38" w:rsidP="004A0E96">
      <w:pPr>
        <w:pStyle w:val="Header"/>
        <w:tabs>
          <w:tab w:val="left" w:pos="720"/>
        </w:tabs>
        <w:bidi/>
        <w:jc w:val="both"/>
        <w:rPr>
          <w:rFonts w:cs="B Lotus"/>
          <w:color w:val="000000"/>
          <w:sz w:val="24"/>
          <w:szCs w:val="24"/>
          <w:rtl/>
        </w:rPr>
      </w:pPr>
      <w:r w:rsidRPr="00643081">
        <w:rPr>
          <w:rFonts w:cs="B Lotus" w:hint="cs"/>
          <w:color w:val="000000"/>
          <w:sz w:val="24"/>
          <w:szCs w:val="24"/>
          <w:rtl/>
        </w:rPr>
        <w:t>تلفن: 447873</w:t>
      </w:r>
      <w:r w:rsidR="004A0E96">
        <w:rPr>
          <w:rFonts w:cs="B Lotus" w:hint="cs"/>
          <w:color w:val="000000"/>
          <w:sz w:val="24"/>
          <w:szCs w:val="24"/>
          <w:rtl/>
        </w:rPr>
        <w:t>90</w:t>
      </w:r>
      <w:r w:rsidRPr="00643081">
        <w:rPr>
          <w:rFonts w:cs="B Lotus" w:hint="cs"/>
          <w:color w:val="000000"/>
          <w:sz w:val="24"/>
          <w:szCs w:val="24"/>
          <w:rtl/>
        </w:rPr>
        <w:t>-21-0098</w:t>
      </w:r>
    </w:p>
    <w:p w:rsidR="00115D38" w:rsidRPr="00643081" w:rsidRDefault="00115D38" w:rsidP="00E50BB6">
      <w:pPr>
        <w:pStyle w:val="Header"/>
        <w:tabs>
          <w:tab w:val="left" w:pos="720"/>
        </w:tabs>
        <w:bidi/>
        <w:jc w:val="both"/>
        <w:rPr>
          <w:rFonts w:cs="B Lotus"/>
          <w:color w:val="000000"/>
          <w:sz w:val="24"/>
          <w:szCs w:val="24"/>
          <w:rtl/>
        </w:rPr>
      </w:pPr>
      <w:r w:rsidRPr="00643081">
        <w:rPr>
          <w:rFonts w:cs="B Lotus" w:hint="cs"/>
          <w:color w:val="000000"/>
          <w:sz w:val="24"/>
          <w:szCs w:val="24"/>
          <w:rtl/>
        </w:rPr>
        <w:t>فکس: 44787393-21-0098</w:t>
      </w:r>
    </w:p>
    <w:p w:rsidR="00115D38" w:rsidRPr="00643081" w:rsidRDefault="00115D38" w:rsidP="00E50BB6">
      <w:pPr>
        <w:pStyle w:val="Header"/>
        <w:tabs>
          <w:tab w:val="left" w:pos="720"/>
        </w:tabs>
        <w:jc w:val="both"/>
        <w:rPr>
          <w:rFonts w:cs="B Lotus"/>
          <w:color w:val="000000"/>
          <w:sz w:val="24"/>
          <w:szCs w:val="24"/>
        </w:rPr>
      </w:pPr>
    </w:p>
    <w:p w:rsidR="0050213A" w:rsidRPr="00E50BB6" w:rsidRDefault="00643081" w:rsidP="00E50BB6">
      <w:pPr>
        <w:bidi/>
        <w:spacing w:after="0"/>
        <w:jc w:val="both"/>
        <w:rPr>
          <w:rFonts w:cs="B Titr"/>
          <w:b/>
          <w:bCs/>
          <w:color w:val="000000"/>
          <w:sz w:val="24"/>
          <w:szCs w:val="24"/>
          <w:rtl/>
          <w:lang w:val="fr-CH"/>
        </w:rPr>
      </w:pPr>
      <w:r w:rsidRPr="00E50BB6">
        <w:rPr>
          <w:rFonts w:cs="B Titr" w:hint="cs"/>
          <w:b/>
          <w:bCs/>
          <w:color w:val="000000"/>
          <w:sz w:val="24"/>
          <w:szCs w:val="24"/>
          <w:rtl/>
          <w:lang w:val="fr-CH"/>
        </w:rPr>
        <w:t xml:space="preserve">تحصیلات: </w:t>
      </w:r>
    </w:p>
    <w:tbl>
      <w:tblPr>
        <w:tblStyle w:val="TableGrid"/>
        <w:bidiVisual/>
        <w:tblW w:w="8452" w:type="dxa"/>
        <w:tblInd w:w="112" w:type="dxa"/>
        <w:tblLook w:val="01E0"/>
      </w:tblPr>
      <w:tblGrid>
        <w:gridCol w:w="1800"/>
        <w:gridCol w:w="2335"/>
        <w:gridCol w:w="1677"/>
        <w:gridCol w:w="1320"/>
        <w:gridCol w:w="1320"/>
      </w:tblGrid>
      <w:tr w:rsidR="004A0E96" w:rsidTr="004A0E96">
        <w:tc>
          <w:tcPr>
            <w:tcW w:w="1800" w:type="dxa"/>
            <w:tcBorders>
              <w:top w:val="single" w:sz="4" w:space="0" w:color="auto"/>
              <w:left w:val="single" w:sz="4" w:space="0" w:color="auto"/>
              <w:bottom w:val="single" w:sz="4" w:space="0" w:color="auto"/>
              <w:right w:val="single" w:sz="4" w:space="0" w:color="auto"/>
            </w:tcBorders>
            <w:hideMark/>
          </w:tcPr>
          <w:p w:rsidR="004A0E96" w:rsidRPr="004A0E96" w:rsidRDefault="004A0E96">
            <w:pPr>
              <w:bidi/>
              <w:jc w:val="center"/>
              <w:rPr>
                <w:rFonts w:cs="B Lotus"/>
                <w:b/>
                <w:bCs/>
                <w:sz w:val="24"/>
                <w:szCs w:val="24"/>
                <w:lang w:bidi="fa-IR"/>
              </w:rPr>
            </w:pPr>
            <w:r w:rsidRPr="004A0E96">
              <w:rPr>
                <w:rFonts w:cs="B Lotus" w:hint="cs"/>
                <w:b/>
                <w:bCs/>
                <w:sz w:val="24"/>
                <w:szCs w:val="24"/>
                <w:rtl/>
                <w:lang w:bidi="fa-IR"/>
              </w:rPr>
              <w:t>مقطع تحصیلی</w:t>
            </w:r>
          </w:p>
        </w:tc>
        <w:tc>
          <w:tcPr>
            <w:tcW w:w="2335" w:type="dxa"/>
            <w:tcBorders>
              <w:top w:val="single" w:sz="4" w:space="0" w:color="auto"/>
              <w:left w:val="single" w:sz="4" w:space="0" w:color="auto"/>
              <w:bottom w:val="single" w:sz="4" w:space="0" w:color="auto"/>
              <w:right w:val="single" w:sz="4" w:space="0" w:color="auto"/>
            </w:tcBorders>
            <w:hideMark/>
          </w:tcPr>
          <w:p w:rsidR="004A0E96" w:rsidRPr="004A0E96" w:rsidRDefault="004A0E96">
            <w:pPr>
              <w:bidi/>
              <w:jc w:val="center"/>
              <w:rPr>
                <w:rFonts w:cs="B Lotus"/>
                <w:b/>
                <w:bCs/>
                <w:sz w:val="24"/>
                <w:szCs w:val="24"/>
                <w:lang w:bidi="fa-IR"/>
              </w:rPr>
            </w:pPr>
            <w:r w:rsidRPr="004A0E96">
              <w:rPr>
                <w:rFonts w:cs="B Lotus" w:hint="cs"/>
                <w:b/>
                <w:bCs/>
                <w:sz w:val="24"/>
                <w:szCs w:val="24"/>
                <w:rtl/>
                <w:lang w:bidi="fa-IR"/>
              </w:rPr>
              <w:t>رشته تحصیلی</w:t>
            </w:r>
          </w:p>
        </w:tc>
        <w:tc>
          <w:tcPr>
            <w:tcW w:w="1677" w:type="dxa"/>
            <w:tcBorders>
              <w:top w:val="single" w:sz="4" w:space="0" w:color="auto"/>
              <w:left w:val="single" w:sz="4" w:space="0" w:color="auto"/>
              <w:bottom w:val="single" w:sz="4" w:space="0" w:color="auto"/>
              <w:right w:val="single" w:sz="4" w:space="0" w:color="auto"/>
            </w:tcBorders>
            <w:hideMark/>
          </w:tcPr>
          <w:p w:rsidR="004A0E96" w:rsidRPr="004A0E96" w:rsidRDefault="004A0E96">
            <w:pPr>
              <w:bidi/>
              <w:jc w:val="center"/>
              <w:rPr>
                <w:rFonts w:cs="B Lotus"/>
                <w:b/>
                <w:bCs/>
                <w:sz w:val="24"/>
                <w:szCs w:val="24"/>
                <w:lang w:bidi="fa-IR"/>
              </w:rPr>
            </w:pPr>
            <w:r w:rsidRPr="004A0E96">
              <w:rPr>
                <w:rFonts w:cs="B Lotus" w:hint="cs"/>
                <w:b/>
                <w:bCs/>
                <w:sz w:val="24"/>
                <w:szCs w:val="24"/>
                <w:rtl/>
                <w:lang w:bidi="fa-IR"/>
              </w:rPr>
              <w:t>دانشگاه</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pPr>
              <w:bidi/>
              <w:jc w:val="center"/>
              <w:rPr>
                <w:rFonts w:cs="B Lotus"/>
                <w:b/>
                <w:bCs/>
                <w:sz w:val="24"/>
                <w:szCs w:val="24"/>
                <w:lang w:bidi="fa-IR"/>
              </w:rPr>
            </w:pPr>
            <w:r w:rsidRPr="004A0E96">
              <w:rPr>
                <w:rFonts w:cs="B Lotus" w:hint="cs"/>
                <w:b/>
                <w:bCs/>
                <w:sz w:val="24"/>
                <w:szCs w:val="24"/>
                <w:rtl/>
                <w:lang w:bidi="fa-IR"/>
              </w:rPr>
              <w:t>سال فارغ التحصیلی</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pPr>
              <w:bidi/>
              <w:jc w:val="center"/>
              <w:rPr>
                <w:rFonts w:cs="B Lotus"/>
                <w:b/>
                <w:bCs/>
                <w:sz w:val="24"/>
                <w:szCs w:val="24"/>
                <w:lang w:bidi="fa-IR"/>
              </w:rPr>
            </w:pPr>
            <w:r w:rsidRPr="004A0E96">
              <w:rPr>
                <w:rFonts w:cs="B Lotus" w:hint="cs"/>
                <w:b/>
                <w:bCs/>
                <w:sz w:val="24"/>
                <w:szCs w:val="24"/>
                <w:rtl/>
                <w:lang w:bidi="fa-IR"/>
              </w:rPr>
              <w:t>کشور</w:t>
            </w:r>
          </w:p>
        </w:tc>
      </w:tr>
      <w:tr w:rsidR="004A0E96" w:rsidTr="004A0E96">
        <w:tc>
          <w:tcPr>
            <w:tcW w:w="180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b/>
                <w:bCs/>
                <w:sz w:val="24"/>
                <w:szCs w:val="24"/>
                <w:lang w:bidi="fa-IR"/>
              </w:rPr>
            </w:pPr>
            <w:r w:rsidRPr="004A0E96">
              <w:rPr>
                <w:rFonts w:cs="B Lotus" w:hint="cs"/>
                <w:b/>
                <w:bCs/>
                <w:sz w:val="24"/>
                <w:szCs w:val="24"/>
                <w:rtl/>
                <w:lang w:bidi="fa-IR"/>
              </w:rPr>
              <w:t>لیسانس</w:t>
            </w:r>
          </w:p>
        </w:tc>
        <w:tc>
          <w:tcPr>
            <w:tcW w:w="2335"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ژنتیک</w:t>
            </w:r>
          </w:p>
        </w:tc>
        <w:tc>
          <w:tcPr>
            <w:tcW w:w="1677"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گوتنبرگ</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1371</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سوید</w:t>
            </w:r>
          </w:p>
        </w:tc>
      </w:tr>
      <w:tr w:rsidR="004A0E96" w:rsidTr="004A0E96">
        <w:tc>
          <w:tcPr>
            <w:tcW w:w="180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b/>
                <w:bCs/>
                <w:sz w:val="24"/>
                <w:szCs w:val="24"/>
                <w:lang w:bidi="fa-IR"/>
              </w:rPr>
            </w:pPr>
            <w:r w:rsidRPr="004A0E96">
              <w:rPr>
                <w:rFonts w:cs="B Lotus" w:hint="cs"/>
                <w:b/>
                <w:bCs/>
                <w:sz w:val="24"/>
                <w:szCs w:val="24"/>
                <w:rtl/>
                <w:lang w:bidi="fa-IR"/>
              </w:rPr>
              <w:t>فوق لیسانس</w:t>
            </w:r>
          </w:p>
        </w:tc>
        <w:tc>
          <w:tcPr>
            <w:tcW w:w="2335"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ژنتیک ملکولی</w:t>
            </w:r>
          </w:p>
        </w:tc>
        <w:tc>
          <w:tcPr>
            <w:tcW w:w="1677"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گوتنبرگ</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1373</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سوید</w:t>
            </w:r>
          </w:p>
        </w:tc>
      </w:tr>
      <w:tr w:rsidR="004A0E96" w:rsidTr="004A0E96">
        <w:tc>
          <w:tcPr>
            <w:tcW w:w="180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b/>
                <w:bCs/>
                <w:sz w:val="24"/>
                <w:szCs w:val="24"/>
                <w:lang w:bidi="fa-IR"/>
              </w:rPr>
            </w:pPr>
            <w:r w:rsidRPr="004A0E96">
              <w:rPr>
                <w:rFonts w:cs="B Lotus" w:hint="cs"/>
                <w:b/>
                <w:bCs/>
                <w:sz w:val="24"/>
                <w:szCs w:val="24"/>
                <w:rtl/>
                <w:lang w:bidi="fa-IR"/>
              </w:rPr>
              <w:t>دکترا</w:t>
            </w:r>
          </w:p>
        </w:tc>
        <w:tc>
          <w:tcPr>
            <w:tcW w:w="2335"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ژنتیک ملکولی پزشکی</w:t>
            </w:r>
          </w:p>
        </w:tc>
        <w:tc>
          <w:tcPr>
            <w:tcW w:w="1677"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گوتنبرگ</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1378</w:t>
            </w:r>
          </w:p>
        </w:tc>
        <w:tc>
          <w:tcPr>
            <w:tcW w:w="1320" w:type="dxa"/>
            <w:tcBorders>
              <w:top w:val="single" w:sz="4" w:space="0" w:color="auto"/>
              <w:left w:val="single" w:sz="4" w:space="0" w:color="auto"/>
              <w:bottom w:val="single" w:sz="4" w:space="0" w:color="auto"/>
              <w:right w:val="single" w:sz="4" w:space="0" w:color="auto"/>
            </w:tcBorders>
            <w:hideMark/>
          </w:tcPr>
          <w:p w:rsidR="004A0E96" w:rsidRPr="004A0E96" w:rsidRDefault="004A0E96" w:rsidP="004A0E96">
            <w:pPr>
              <w:bidi/>
              <w:jc w:val="center"/>
              <w:rPr>
                <w:rFonts w:cs="B Lotus"/>
                <w:sz w:val="24"/>
                <w:szCs w:val="24"/>
                <w:lang w:bidi="fa-IR"/>
              </w:rPr>
            </w:pPr>
            <w:r w:rsidRPr="004A0E96">
              <w:rPr>
                <w:rFonts w:cs="B Lotus" w:hint="cs"/>
                <w:sz w:val="24"/>
                <w:szCs w:val="24"/>
                <w:rtl/>
                <w:lang w:bidi="fa-IR"/>
              </w:rPr>
              <w:t>سوید</w:t>
            </w:r>
          </w:p>
        </w:tc>
      </w:tr>
    </w:tbl>
    <w:p w:rsidR="00643081" w:rsidRDefault="00643081" w:rsidP="00E60CEA">
      <w:pPr>
        <w:bidi/>
        <w:spacing w:after="0"/>
        <w:jc w:val="both"/>
        <w:rPr>
          <w:rFonts w:cs="B Lotus"/>
          <w:color w:val="000000"/>
          <w:sz w:val="24"/>
          <w:szCs w:val="24"/>
          <w:rtl/>
          <w:lang w:bidi="fa-IR"/>
        </w:rPr>
      </w:pPr>
    </w:p>
    <w:p w:rsidR="00E50BB6" w:rsidRDefault="00E50BB6" w:rsidP="00E50BB6">
      <w:pPr>
        <w:bidi/>
        <w:spacing w:after="0"/>
        <w:jc w:val="both"/>
        <w:rPr>
          <w:rFonts w:cs="B Lotus"/>
          <w:color w:val="000000"/>
          <w:sz w:val="24"/>
          <w:szCs w:val="24"/>
          <w:rtl/>
          <w:lang w:bidi="fa-IR"/>
        </w:rPr>
      </w:pPr>
    </w:p>
    <w:p w:rsidR="00872408" w:rsidRPr="00E50BB6" w:rsidRDefault="00872408" w:rsidP="00E50BB6">
      <w:pPr>
        <w:bidi/>
        <w:spacing w:after="0"/>
        <w:jc w:val="both"/>
        <w:rPr>
          <w:rFonts w:cs="B Titr"/>
          <w:b/>
          <w:bCs/>
          <w:color w:val="000000"/>
          <w:sz w:val="24"/>
          <w:szCs w:val="24"/>
          <w:rtl/>
          <w:lang w:bidi="fa-IR"/>
        </w:rPr>
      </w:pPr>
      <w:r w:rsidRPr="00E50BB6">
        <w:rPr>
          <w:rFonts w:cs="B Titr" w:hint="cs"/>
          <w:b/>
          <w:bCs/>
          <w:color w:val="000000"/>
          <w:sz w:val="24"/>
          <w:szCs w:val="24"/>
          <w:rtl/>
          <w:lang w:bidi="fa-IR"/>
        </w:rPr>
        <w:t xml:space="preserve">سوابق پژوهشی: </w:t>
      </w:r>
    </w:p>
    <w:p w:rsidR="00E50BB6" w:rsidRDefault="00E50BB6" w:rsidP="00E60CEA">
      <w:pPr>
        <w:bidi/>
        <w:spacing w:after="0"/>
        <w:rPr>
          <w:rtl/>
        </w:rPr>
      </w:pPr>
    </w:p>
    <w:p w:rsidR="00E60CEA" w:rsidRDefault="00E60CEA" w:rsidP="00E60CEA">
      <w:pPr>
        <w:bidi/>
        <w:spacing w:after="0"/>
        <w:rPr>
          <w:rFonts w:cs="B Lotus"/>
          <w:sz w:val="24"/>
          <w:szCs w:val="24"/>
          <w:rtl/>
          <w:lang w:bidi="fa-IR"/>
        </w:rPr>
      </w:pPr>
    </w:p>
    <w:p w:rsidR="005326E2" w:rsidRDefault="005326E2" w:rsidP="005326E2">
      <w:pPr>
        <w:bidi/>
        <w:spacing w:after="0"/>
        <w:rPr>
          <w:rFonts w:cs="B Lotus"/>
          <w:sz w:val="24"/>
          <w:szCs w:val="24"/>
          <w:rtl/>
          <w:lang w:bidi="fa-IR"/>
        </w:rPr>
      </w:pPr>
    </w:p>
    <w:p w:rsidR="00BB5843" w:rsidRPr="00E50BB6" w:rsidRDefault="00BB5843" w:rsidP="00E50BB6">
      <w:pPr>
        <w:bidi/>
        <w:spacing w:after="0"/>
        <w:rPr>
          <w:rFonts w:cs="B Titr"/>
          <w:b/>
          <w:bCs/>
          <w:sz w:val="24"/>
          <w:szCs w:val="24"/>
          <w:rtl/>
          <w:lang w:bidi="fa-IR"/>
        </w:rPr>
      </w:pPr>
      <w:r w:rsidRPr="00E50BB6">
        <w:rPr>
          <w:rFonts w:cs="B Titr" w:hint="cs"/>
          <w:b/>
          <w:bCs/>
          <w:sz w:val="24"/>
          <w:szCs w:val="24"/>
          <w:rtl/>
          <w:lang w:bidi="fa-IR"/>
        </w:rPr>
        <w:t xml:space="preserve">زمینه های تحقیقاتی: </w:t>
      </w:r>
    </w:p>
    <w:p w:rsidR="001D4A7F" w:rsidRDefault="001D4A7F" w:rsidP="00E50BB6">
      <w:pPr>
        <w:bidi/>
        <w:spacing w:after="0"/>
        <w:rPr>
          <w:rFonts w:cs="B Lotus"/>
          <w:sz w:val="24"/>
          <w:szCs w:val="24"/>
          <w:rtl/>
          <w:lang w:bidi="fa-IR"/>
        </w:rPr>
      </w:pPr>
    </w:p>
    <w:p w:rsidR="001D4A7F" w:rsidRDefault="001D4A7F" w:rsidP="00E50BB6">
      <w:pPr>
        <w:bidi/>
        <w:spacing w:after="0"/>
        <w:rPr>
          <w:rFonts w:cs="B Lotus"/>
          <w:sz w:val="24"/>
          <w:szCs w:val="24"/>
          <w:rtl/>
          <w:lang w:bidi="fa-IR"/>
        </w:rPr>
      </w:pPr>
    </w:p>
    <w:p w:rsidR="00172A31" w:rsidRDefault="00172A31">
      <w:pPr>
        <w:rPr>
          <w:rFonts w:cs="B Titr"/>
          <w:b/>
          <w:bCs/>
          <w:sz w:val="24"/>
          <w:szCs w:val="24"/>
          <w:rtl/>
          <w:lang w:bidi="fa-IR"/>
        </w:rPr>
      </w:pPr>
      <w:r>
        <w:rPr>
          <w:rFonts w:cs="B Titr"/>
          <w:b/>
          <w:bCs/>
          <w:sz w:val="24"/>
          <w:szCs w:val="24"/>
          <w:rtl/>
          <w:lang w:bidi="fa-IR"/>
        </w:rPr>
        <w:br w:type="page"/>
      </w:r>
    </w:p>
    <w:p w:rsidR="001D4A7F" w:rsidRPr="00E50BB6" w:rsidRDefault="001D4A7F" w:rsidP="00E50BB6">
      <w:pPr>
        <w:bidi/>
        <w:spacing w:after="0"/>
        <w:rPr>
          <w:rFonts w:cs="B Titr"/>
          <w:b/>
          <w:bCs/>
          <w:sz w:val="24"/>
          <w:szCs w:val="24"/>
          <w:rtl/>
          <w:lang w:bidi="fa-IR"/>
        </w:rPr>
      </w:pPr>
      <w:r w:rsidRPr="00E50BB6">
        <w:rPr>
          <w:rFonts w:cs="B Titr" w:hint="cs"/>
          <w:b/>
          <w:bCs/>
          <w:sz w:val="24"/>
          <w:szCs w:val="24"/>
          <w:rtl/>
          <w:lang w:bidi="fa-IR"/>
        </w:rPr>
        <w:lastRenderedPageBreak/>
        <w:t>انتشارات:</w:t>
      </w:r>
    </w:p>
    <w:p w:rsidR="001D4A7F" w:rsidRDefault="001D4A7F" w:rsidP="00E50BB6">
      <w:pPr>
        <w:bidi/>
        <w:spacing w:after="0"/>
        <w:rPr>
          <w:rFonts w:cs="B Lotus"/>
          <w:sz w:val="24"/>
          <w:szCs w:val="24"/>
          <w:rtl/>
          <w:lang w:bidi="fa-IR"/>
        </w:rPr>
      </w:pPr>
      <w:r>
        <w:rPr>
          <w:rFonts w:cs="B Lotus" w:hint="cs"/>
          <w:sz w:val="24"/>
          <w:szCs w:val="24"/>
          <w:rtl/>
          <w:lang w:bidi="fa-IR"/>
        </w:rPr>
        <w:t>مطابق با رزومه به روز شده میباشد</w:t>
      </w:r>
    </w:p>
    <w:p w:rsidR="00B77B3D" w:rsidRDefault="00B77B3D" w:rsidP="00B77B3D">
      <w:pPr>
        <w:pStyle w:val="desc"/>
        <w:jc w:val="center"/>
        <w:rPr>
          <w:b/>
          <w:bCs/>
          <w:color w:val="000000"/>
          <w:sz w:val="36"/>
          <w:szCs w:val="36"/>
        </w:rPr>
      </w:pPr>
      <w:r>
        <w:rPr>
          <w:b/>
          <w:bCs/>
          <w:color w:val="000000"/>
          <w:sz w:val="36"/>
          <w:szCs w:val="36"/>
        </w:rPr>
        <w:t>2020 (IF:5.506)</w:t>
      </w:r>
    </w:p>
    <w:p w:rsidR="00B77B3D" w:rsidRDefault="00B77B3D" w:rsidP="00B77B3D">
      <w:pPr>
        <w:pStyle w:val="desc"/>
        <w:spacing w:before="0" w:beforeAutospacing="0" w:after="240" w:afterAutospacing="0"/>
        <w:rPr>
          <w:lang/>
        </w:rPr>
      </w:pPr>
      <w:r>
        <w:rPr>
          <w:sz w:val="22"/>
          <w:szCs w:val="22"/>
          <w:lang/>
        </w:rPr>
        <w:t>1)</w:t>
      </w:r>
      <w:r>
        <w:rPr>
          <w:lang/>
        </w:rPr>
        <w:t xml:space="preserve">Vatankhah Yazdi K, Kalantar SM, </w:t>
      </w:r>
      <w:r>
        <w:rPr>
          <w:b/>
          <w:bCs/>
          <w:u w:val="single"/>
          <w:lang/>
        </w:rPr>
        <w:t>Houshmand M</w:t>
      </w:r>
      <w:r>
        <w:rPr>
          <w:lang/>
        </w:rPr>
        <w:t xml:space="preserve">, Rahmanian M, Manaviat MR, Jahani MR, Kamalidehghan B, Almasi-Hashiani A. </w:t>
      </w:r>
      <w:hyperlink r:id="rId7" w:history="1">
        <w:r>
          <w:rPr>
            <w:rStyle w:val="Hyperlink"/>
            <w:i/>
            <w:iCs/>
            <w:color w:val="auto"/>
            <w:u w:val="none"/>
            <w:lang/>
          </w:rPr>
          <w:t>SLC30A8, CDKAL1, TCF7L2, KCNQ1</w:t>
        </w:r>
        <w:r>
          <w:rPr>
            <w:rStyle w:val="Hyperlink"/>
            <w:color w:val="auto"/>
            <w:u w:val="none"/>
            <w:lang/>
          </w:rPr>
          <w:t xml:space="preserve"> and </w:t>
        </w:r>
        <w:r>
          <w:rPr>
            <w:rStyle w:val="Hyperlink"/>
            <w:i/>
            <w:iCs/>
            <w:color w:val="auto"/>
            <w:u w:val="none"/>
            <w:lang/>
          </w:rPr>
          <w:t>IGF2BP2</w:t>
        </w:r>
        <w:r>
          <w:rPr>
            <w:rStyle w:val="Hyperlink"/>
            <w:color w:val="auto"/>
            <w:u w:val="none"/>
            <w:lang/>
          </w:rPr>
          <w:t xml:space="preserve"> are Associated with Type 2 Diabetes Mellitus in Iranian Patients.</w:t>
        </w:r>
      </w:hyperlink>
      <w:r>
        <w:rPr>
          <w:lang/>
        </w:rPr>
        <w:t xml:space="preserve"> </w:t>
      </w:r>
      <w:r>
        <w:rPr>
          <w:rStyle w:val="jrnl"/>
          <w:lang/>
        </w:rPr>
        <w:t>Diabetes Metab Syndr Obes</w:t>
      </w:r>
      <w:r>
        <w:rPr>
          <w:lang/>
        </w:rPr>
        <w:t>. 2020 Mar 24;13:897-906. doi: 10.2147/DMSO.S225968 (IF: 3.319)</w:t>
      </w:r>
    </w:p>
    <w:p w:rsidR="00B77B3D" w:rsidRDefault="00B77B3D" w:rsidP="00B77B3D">
      <w:pPr>
        <w:pStyle w:val="desc"/>
        <w:spacing w:before="0" w:beforeAutospacing="0" w:after="240" w:afterAutospacing="0"/>
        <w:rPr>
          <w:lang/>
        </w:rPr>
      </w:pPr>
      <w:r>
        <w:rPr>
          <w:sz w:val="22"/>
          <w:szCs w:val="22"/>
          <w:lang/>
        </w:rPr>
        <w:t xml:space="preserve">2) </w:t>
      </w:r>
      <w:r>
        <w:rPr>
          <w:lang/>
        </w:rPr>
        <w:t xml:space="preserve">Moosavi RS, Jahangir Sooltani N, </w:t>
      </w:r>
      <w:r>
        <w:rPr>
          <w:b/>
          <w:bCs/>
          <w:u w:val="single"/>
          <w:lang/>
        </w:rPr>
        <w:t>Houshmand M</w:t>
      </w:r>
      <w:r>
        <w:rPr>
          <w:lang/>
        </w:rPr>
        <w:t xml:space="preserve">. </w:t>
      </w:r>
      <w:hyperlink r:id="rId8" w:history="1">
        <w:r>
          <w:rPr>
            <w:rStyle w:val="Hyperlink"/>
            <w:color w:val="auto"/>
            <w:u w:val="none"/>
            <w:lang/>
          </w:rPr>
          <w:t xml:space="preserve">Investigation of Mutations in Exon 14 of </w:t>
        </w:r>
        <w:r>
          <w:rPr>
            <w:rStyle w:val="Hyperlink"/>
            <w:i/>
            <w:iCs/>
            <w:color w:val="auto"/>
            <w:u w:val="none"/>
            <w:lang/>
          </w:rPr>
          <w:t>SH3TC2</w:t>
        </w:r>
        <w:r>
          <w:rPr>
            <w:rStyle w:val="Hyperlink"/>
            <w:color w:val="auto"/>
            <w:u w:val="none"/>
            <w:lang/>
          </w:rPr>
          <w:t xml:space="preserve"> Gene and Exon 7 of </w:t>
        </w:r>
        <w:r>
          <w:rPr>
            <w:rStyle w:val="Hyperlink"/>
            <w:i/>
            <w:iCs/>
            <w:color w:val="auto"/>
            <w:u w:val="none"/>
            <w:lang/>
          </w:rPr>
          <w:t>NDRG1</w:t>
        </w:r>
        <w:r>
          <w:rPr>
            <w:rStyle w:val="Hyperlink"/>
            <w:color w:val="auto"/>
            <w:u w:val="none"/>
            <w:lang/>
          </w:rPr>
          <w:t xml:space="preserve"> Gene in Iranian Charcot-Marie-Tooth Disease Type 4 (CMT4D) Patients.</w:t>
        </w:r>
      </w:hyperlink>
      <w:r>
        <w:rPr>
          <w:lang/>
        </w:rPr>
        <w:t xml:space="preserve"> </w:t>
      </w:r>
      <w:r>
        <w:rPr>
          <w:rStyle w:val="jrnl"/>
          <w:lang/>
        </w:rPr>
        <w:t>Iran J Child Neurol</w:t>
      </w:r>
      <w:r>
        <w:rPr>
          <w:lang/>
        </w:rPr>
        <w:t>. 2020 Spring;14(2):93-100.</w:t>
      </w:r>
    </w:p>
    <w:p w:rsidR="00B77B3D" w:rsidRDefault="00B77B3D" w:rsidP="00B77B3D">
      <w:pPr>
        <w:pStyle w:val="desc"/>
        <w:spacing w:before="0" w:beforeAutospacing="0" w:after="240" w:afterAutospacing="0"/>
        <w:rPr>
          <w:sz w:val="22"/>
          <w:szCs w:val="22"/>
          <w:lang/>
        </w:rPr>
      </w:pPr>
      <w:r>
        <w:rPr>
          <w:color w:val="000000"/>
        </w:rPr>
        <w:t xml:space="preserve">3) Mohammad Mehdi Jahani, Azita Azimi Meibody, Talie Karimi, Mohammad Mehdi Banoei, </w:t>
      </w:r>
      <w:r>
        <w:rPr>
          <w:b/>
          <w:bCs/>
          <w:color w:val="000000"/>
          <w:u w:val="single"/>
        </w:rPr>
        <w:t>Massoud Houshmand</w:t>
      </w:r>
      <w:r>
        <w:rPr>
          <w:color w:val="000000"/>
        </w:rPr>
        <w:t xml:space="preserve">. </w:t>
      </w:r>
      <w:hyperlink r:id="rId9" w:history="1">
        <w:r>
          <w:rPr>
            <w:rStyle w:val="Hyperlink"/>
            <w:color w:val="000000"/>
            <w:u w:val="none"/>
          </w:rPr>
          <w:t>An A10398G mitochondrial DNA alteration is related to increased risk of breast cancer, and associates with Her2 positive receptor</w:t>
        </w:r>
      </w:hyperlink>
      <w:r>
        <w:rPr>
          <w:color w:val="000000"/>
        </w:rPr>
        <w:t xml:space="preserve">. </w:t>
      </w:r>
      <w:r>
        <w:rPr>
          <w:rStyle w:val="jrnl"/>
          <w:color w:val="000000"/>
        </w:rPr>
        <w:t>Mitochondrial DNA A DNA Mapp Seq Anal</w:t>
      </w:r>
      <w:r>
        <w:rPr>
          <w:color w:val="000000"/>
        </w:rPr>
        <w:t>. 2020 Jan 4:</w:t>
      </w:r>
      <w:r>
        <w:rPr>
          <w:lang/>
        </w:rPr>
        <w:t xml:space="preserve"> Jan;31(1):11-16. (IF: 0.566)</w:t>
      </w:r>
    </w:p>
    <w:p w:rsidR="00B77B3D" w:rsidRDefault="00B77B3D" w:rsidP="00B77B3D">
      <w:pPr>
        <w:pStyle w:val="desc"/>
        <w:spacing w:before="0" w:beforeAutospacing="0" w:after="240" w:afterAutospacing="0"/>
        <w:rPr>
          <w:lang/>
        </w:rPr>
      </w:pPr>
      <w:r>
        <w:rPr>
          <w:sz w:val="22"/>
          <w:szCs w:val="22"/>
          <w:lang/>
        </w:rPr>
        <w:t xml:space="preserve">4) </w:t>
      </w:r>
      <w:r>
        <w:t xml:space="preserve">Falah M, </w:t>
      </w:r>
      <w:r>
        <w:rPr>
          <w:b/>
          <w:bCs/>
          <w:u w:val="single"/>
        </w:rPr>
        <w:t>Houshmand</w:t>
      </w:r>
      <w:r>
        <w:rPr>
          <w:b/>
          <w:bCs/>
        </w:rPr>
        <w:t xml:space="preserve"> M</w:t>
      </w:r>
      <w:r>
        <w:t xml:space="preserve">, Balali M, Asghari A, Bagher Z, Alizadeh R, Farhadi M. Role of </w:t>
      </w:r>
      <w:r>
        <w:rPr>
          <w:i/>
          <w:iCs/>
        </w:rPr>
        <w:t>GJB2</w:t>
      </w:r>
      <w:r>
        <w:t xml:space="preserve"> and </w:t>
      </w:r>
      <w:r>
        <w:rPr>
          <w:i/>
          <w:iCs/>
        </w:rPr>
        <w:t>GJB6</w:t>
      </w:r>
      <w:r>
        <w:t xml:space="preserve"> in Iranian Nonsyndromic Hearing Impairment: From Molecular Analysis to Literature Reviews.</w:t>
      </w:r>
      <w:r>
        <w:rPr>
          <w:rStyle w:val="jrnl"/>
        </w:rPr>
        <w:t xml:space="preserve"> Fetal Pediatr Pathol</w:t>
      </w:r>
      <w:r>
        <w:t xml:space="preserve">. </w:t>
      </w:r>
      <w:r>
        <w:rPr>
          <w:b/>
          <w:bCs/>
          <w:lang/>
        </w:rPr>
        <w:t>2020</w:t>
      </w:r>
      <w:r>
        <w:rPr>
          <w:lang/>
        </w:rPr>
        <w:t xml:space="preserve"> Feb;39(1):1-12. doi: 10.1080/15513815.2019.1627625.(IF: 0.42)</w:t>
      </w:r>
    </w:p>
    <w:p w:rsidR="00B77B3D" w:rsidRDefault="00B77B3D" w:rsidP="00B77B3D">
      <w:pPr>
        <w:pStyle w:val="desc"/>
        <w:spacing w:before="0" w:beforeAutospacing="0" w:after="240" w:afterAutospacing="0"/>
        <w:rPr>
          <w:shd w:val="clear" w:color="auto" w:fill="FFFFFF"/>
        </w:rPr>
      </w:pPr>
      <w:r>
        <w:rPr>
          <w:lang/>
        </w:rPr>
        <w:t xml:space="preserve">5) </w:t>
      </w:r>
      <w:r>
        <w:rPr>
          <w:shd w:val="clear" w:color="auto" w:fill="FFFFFF"/>
        </w:rPr>
        <w:t xml:space="preserve">N Ahani, MH Sangtarash, MA ESKANDANI, </w:t>
      </w:r>
      <w:r>
        <w:rPr>
          <w:b/>
          <w:bCs/>
          <w:u w:val="single"/>
          <w:shd w:val="clear" w:color="auto" w:fill="FFFFFF"/>
        </w:rPr>
        <w:t xml:space="preserve">M Houshmand </w:t>
      </w:r>
      <w:hyperlink r:id="rId10" w:history="1">
        <w:r>
          <w:rPr>
            <w:rStyle w:val="Hyperlink"/>
            <w:color w:val="auto"/>
            <w:u w:val="none"/>
            <w:shd w:val="clear" w:color="auto" w:fill="FFFFFF"/>
          </w:rPr>
          <w:t>Zataria multiflora Boiss. Essential Oil Induce Apoptosis in Two Human Colon Cancer Cell Lines (HCT116 &amp; SW48)</w:t>
        </w:r>
      </w:hyperlink>
      <w:r>
        <w:t xml:space="preserve"> </w:t>
      </w:r>
      <w:r>
        <w:rPr>
          <w:shd w:val="clear" w:color="auto" w:fill="FFFFFF"/>
        </w:rPr>
        <w:t>Iranian Journal of Public Health 49 (4), 753-762 (IF:0.76)</w:t>
      </w:r>
    </w:p>
    <w:p w:rsidR="00B77B3D" w:rsidRDefault="00B77B3D" w:rsidP="00B77B3D">
      <w:pPr>
        <w:spacing w:after="240"/>
      </w:pPr>
      <w:r>
        <w:rPr>
          <w:color w:val="000000"/>
        </w:rPr>
        <w:t xml:space="preserve">6) </w:t>
      </w:r>
      <w:r>
        <w:rPr>
          <w:color w:val="000000"/>
          <w:shd w:val="clear" w:color="auto" w:fill="FFFFFF"/>
        </w:rPr>
        <w:t xml:space="preserve">Takavar Razavian, Mahdieh Ebrahimi Shakib, Kurosh Gharagozli, Hossein Maghsoudi, Seyed Kazem Bidoki, Soha Sadeghi, </w:t>
      </w:r>
      <w:r>
        <w:rPr>
          <w:b/>
          <w:bCs/>
          <w:color w:val="000000"/>
          <w:u w:val="single"/>
          <w:shd w:val="clear" w:color="auto" w:fill="FFFFFF"/>
        </w:rPr>
        <w:t>Massoud Houshmand</w:t>
      </w:r>
      <w:r>
        <w:rPr>
          <w:color w:val="000000"/>
          <w:shd w:val="clear" w:color="auto" w:fill="FFFFFF"/>
        </w:rPr>
        <w:t xml:space="preserve">. </w:t>
      </w:r>
      <w:hyperlink r:id="rId11" w:history="1">
        <w:r>
          <w:rPr>
            <w:rStyle w:val="Hyperlink"/>
            <w:color w:val="auto"/>
            <w:u w:val="none"/>
            <w:shd w:val="clear" w:color="auto" w:fill="FFFFFF"/>
          </w:rPr>
          <w:t>Association of rs12487066, rs12044852, rs10735781, rs3135388, rs6897932, rs1321172, rs10492972, and rs9657904 Polymorphisms with Multiple Sclerosis in Iranian Population</w:t>
        </w:r>
      </w:hyperlink>
      <w:r>
        <w:t>. Oman Medical Journal 35 (4), e150 (IF: 0.441)</w:t>
      </w:r>
    </w:p>
    <w:p w:rsidR="00B77B3D" w:rsidRDefault="00B77B3D" w:rsidP="00B77B3D">
      <w:pPr>
        <w:shd w:val="clear" w:color="auto" w:fill="FFFFFF"/>
        <w:spacing w:after="240"/>
      </w:pPr>
      <w:r>
        <w:t xml:space="preserve">7) K Mohammadi, S Hassannejad, A Saniotis, </w:t>
      </w:r>
      <w:r>
        <w:rPr>
          <w:b/>
          <w:bCs/>
          <w:u w:val="single"/>
        </w:rPr>
        <w:t>M Houshmand</w:t>
      </w:r>
      <w:r>
        <w:t xml:space="preserve">. </w:t>
      </w:r>
      <w:hyperlink r:id="rId12" w:history="1">
        <w:r>
          <w:rPr>
            <w:rStyle w:val="Hyperlink"/>
            <w:color w:val="auto"/>
            <w:u w:val="none"/>
            <w:shd w:val="clear" w:color="auto" w:fill="FFFFFF"/>
          </w:rPr>
          <w:t>Meta-Analysis of Prevalence of CFTR Mutations in Middle East Populations</w:t>
        </w:r>
      </w:hyperlink>
      <w:r>
        <w:t xml:space="preserve"> Canadian Journal of Medicine 2020: 2 (1), 1-6</w:t>
      </w:r>
    </w:p>
    <w:p w:rsidR="00B77B3D" w:rsidRDefault="00B77B3D" w:rsidP="00B77B3D">
      <w:pPr>
        <w:shd w:val="clear" w:color="auto" w:fill="FFFFFF"/>
        <w:spacing w:after="240"/>
      </w:pPr>
      <w:r>
        <w:t xml:space="preserve">8) H Pakzad, Z Sadeghi, </w:t>
      </w:r>
      <w:r>
        <w:rPr>
          <w:b/>
          <w:bCs/>
          <w:u w:val="single"/>
        </w:rPr>
        <w:t>M Houshmand</w:t>
      </w:r>
      <w:r>
        <w:t xml:space="preserve">, F Rahvar </w:t>
      </w:r>
      <w:hyperlink r:id="rId13" w:history="1">
        <w:r>
          <w:rPr>
            <w:rStyle w:val="Hyperlink"/>
            <w:color w:val="auto"/>
            <w:u w:val="none"/>
            <w:shd w:val="clear" w:color="auto" w:fill="FFFFFF"/>
          </w:rPr>
          <w:t>Coronavirus [COVID-19] and IgA Deficiency: Mini Review Article</w:t>
        </w:r>
      </w:hyperlink>
      <w:r>
        <w:t xml:space="preserve"> Canadian Journal of Medicin2020: e 2 (1), 13-16</w:t>
      </w:r>
    </w:p>
    <w:p w:rsidR="00B77B3D" w:rsidRDefault="00B77B3D" w:rsidP="00B77B3D">
      <w:pPr>
        <w:shd w:val="clear" w:color="auto" w:fill="FFFFFF"/>
        <w:spacing w:after="240"/>
      </w:pPr>
    </w:p>
    <w:p w:rsidR="00B77B3D" w:rsidRDefault="00B77B3D" w:rsidP="00B77B3D">
      <w:pPr>
        <w:shd w:val="clear" w:color="auto" w:fill="FFFFFF"/>
        <w:spacing w:after="240"/>
      </w:pPr>
      <w:r>
        <w:t>9) KV Yazdi, SM Kalantar</w:t>
      </w:r>
      <w:r>
        <w:rPr>
          <w:b/>
          <w:bCs/>
          <w:u w:val="single"/>
        </w:rPr>
        <w:t>, M Houshmand</w:t>
      </w:r>
      <w:r>
        <w:t xml:space="preserve">, M Rahmanian, MR Manaviat </w:t>
      </w:r>
      <w:hyperlink r:id="rId14" w:history="1">
        <w:r>
          <w:rPr>
            <w:rStyle w:val="Hyperlink"/>
            <w:color w:val="auto"/>
            <w:u w:val="none"/>
            <w:shd w:val="clear" w:color="auto" w:fill="FFFFFF"/>
          </w:rPr>
          <w:t>SLC30A8, CDKAL1, TCF7L2, KCNQ1 and IGF2BP2 are Associated with Type 2 Diabetes Mellitus in Iranian Patients</w:t>
        </w:r>
      </w:hyperlink>
      <w:r>
        <w:t xml:space="preserve"> Diabetes, Metabolic Syndrome and Obesity: Targets and Therapy2020:  13, 897</w:t>
      </w:r>
    </w:p>
    <w:p w:rsidR="00B77B3D" w:rsidRDefault="00B77B3D" w:rsidP="00B77B3D">
      <w:pPr>
        <w:shd w:val="clear" w:color="auto" w:fill="FFFFFF"/>
        <w:spacing w:after="240"/>
      </w:pPr>
      <w:r>
        <w:lastRenderedPageBreak/>
        <w:t xml:space="preserve">10) RS Moosavi, NJ Sooltani, </w:t>
      </w:r>
      <w:r>
        <w:rPr>
          <w:b/>
          <w:bCs/>
          <w:u w:val="single"/>
        </w:rPr>
        <w:t>M Houshmand</w:t>
      </w:r>
      <w:r>
        <w:t>.</w:t>
      </w:r>
      <w:hyperlink r:id="rId15" w:history="1">
        <w:r>
          <w:rPr>
            <w:rStyle w:val="Hyperlink"/>
            <w:color w:val="auto"/>
            <w:u w:val="none"/>
            <w:shd w:val="clear" w:color="auto" w:fill="FFFFFF"/>
          </w:rPr>
          <w:t>Investigation of Mutations in Exon 14 of SH3TC2 Gene and Exon 7 of NDRG1 Gene in Iranian Charcot-Marie-Tooth Disease Type 4 (CMT4D) Patients</w:t>
        </w:r>
      </w:hyperlink>
      <w:r>
        <w:t xml:space="preserve"> Iranian journal of child neurology2020: 14 (2), 93</w:t>
      </w:r>
    </w:p>
    <w:p w:rsidR="00B77B3D" w:rsidRDefault="00B77B3D" w:rsidP="00B77B3D">
      <w:pPr>
        <w:shd w:val="clear" w:color="auto" w:fill="FFFFFF"/>
        <w:rPr>
          <w:rFonts w:ascii="Arial" w:hAnsi="Arial" w:cs="Arial"/>
          <w:color w:val="777777"/>
          <w:sz w:val="20"/>
          <w:szCs w:val="20"/>
        </w:rPr>
      </w:pPr>
      <w:r>
        <w:rPr>
          <w:rFonts w:ascii="Arial" w:hAnsi="Arial" w:cs="Arial"/>
          <w:color w:val="777777"/>
          <w:sz w:val="20"/>
          <w:szCs w:val="20"/>
        </w:rPr>
        <w:t>, ...</w:t>
      </w:r>
    </w:p>
    <w:p w:rsidR="00172A31" w:rsidRPr="006B3827" w:rsidRDefault="00172A31" w:rsidP="00172A31">
      <w:pPr>
        <w:pStyle w:val="desc"/>
        <w:jc w:val="center"/>
        <w:rPr>
          <w:b/>
          <w:bCs/>
          <w:color w:val="000000"/>
          <w:sz w:val="36"/>
          <w:szCs w:val="36"/>
        </w:rPr>
      </w:pPr>
      <w:r w:rsidRPr="00CE394C">
        <w:rPr>
          <w:b/>
          <w:bCs/>
          <w:color w:val="000000"/>
          <w:sz w:val="36"/>
          <w:szCs w:val="36"/>
        </w:rPr>
        <w:t>201</w:t>
      </w:r>
      <w:r>
        <w:rPr>
          <w:b/>
          <w:bCs/>
          <w:color w:val="000000"/>
          <w:sz w:val="36"/>
          <w:szCs w:val="36"/>
        </w:rPr>
        <w:t>9 (IF:10.371)</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 </w:t>
      </w:r>
      <w:hyperlink r:id="rId16" w:history="1">
        <w:r w:rsidRPr="00172A31">
          <w:rPr>
            <w:rStyle w:val="Hyperlink"/>
            <w:rFonts w:ascii="Times New Roman" w:hAnsi="Times New Roman" w:cs="Times New Roman"/>
            <w:color w:val="000000"/>
            <w:u w:val="none"/>
          </w:rPr>
          <w:t>Karami F</w:t>
        </w:r>
      </w:hyperlink>
      <w:r w:rsidRPr="00172A31">
        <w:rPr>
          <w:rFonts w:ascii="Times New Roman" w:hAnsi="Times New Roman" w:cs="Times New Roman"/>
          <w:color w:val="000000"/>
        </w:rPr>
        <w:t xml:space="preserve">, </w:t>
      </w:r>
      <w:hyperlink r:id="rId17" w:history="1">
        <w:r w:rsidRPr="00172A31">
          <w:rPr>
            <w:rStyle w:val="Hyperlink"/>
            <w:rFonts w:ascii="Times New Roman" w:hAnsi="Times New Roman" w:cs="Times New Roman"/>
            <w:color w:val="000000"/>
            <w:u w:val="none"/>
          </w:rPr>
          <w:t>Salahshourifar I</w:t>
        </w:r>
      </w:hyperlink>
      <w:r w:rsidRPr="00172A31">
        <w:rPr>
          <w:rFonts w:ascii="Times New Roman" w:hAnsi="Times New Roman" w:cs="Times New Roman"/>
          <w:color w:val="000000"/>
        </w:rPr>
        <w:t xml:space="preserve">, </w:t>
      </w:r>
      <w:r w:rsidRPr="00172A31">
        <w:rPr>
          <w:rStyle w:val="highlight"/>
          <w:rFonts w:ascii="Times New Roman" w:hAnsi="Times New Roman" w:cs="Times New Roman"/>
          <w:b/>
          <w:bCs/>
          <w:color w:val="000000"/>
        </w:rPr>
        <w:t>Houshmand M</w:t>
      </w:r>
      <w:r w:rsidRPr="00172A31">
        <w:rPr>
          <w:rFonts w:ascii="Times New Roman" w:hAnsi="Times New Roman" w:cs="Times New Roman"/>
          <w:color w:val="000000"/>
        </w:rPr>
        <w:t xml:space="preserve">. The Study of rs693 and rs515135 in APOB in People with Familial Hypercholestrolemia. </w:t>
      </w:r>
      <w:hyperlink r:id="rId18" w:tooltip="Cell journal." w:history="1">
        <w:r w:rsidRPr="00172A31">
          <w:rPr>
            <w:rStyle w:val="Hyperlink"/>
            <w:rFonts w:ascii="Times New Roman" w:hAnsi="Times New Roman" w:cs="Times New Roman"/>
            <w:color w:val="000000"/>
            <w:u w:val="none"/>
          </w:rPr>
          <w:t>Cell J.</w:t>
        </w:r>
      </w:hyperlink>
      <w:r w:rsidRPr="00172A31">
        <w:rPr>
          <w:rFonts w:ascii="Times New Roman" w:hAnsi="Times New Roman" w:cs="Times New Roman"/>
          <w:color w:val="000000"/>
        </w:rPr>
        <w:t xml:space="preserve"> 2019 Apr;21(1):86-91. (IF: 1.339)</w:t>
      </w:r>
    </w:p>
    <w:p w:rsidR="00172A31" w:rsidRPr="00172A31" w:rsidRDefault="00172A31" w:rsidP="00172A31">
      <w:pPr>
        <w:pStyle w:val="desc"/>
        <w:spacing w:before="0" w:beforeAutospacing="0" w:after="240" w:afterAutospacing="0" w:line="360" w:lineRule="auto"/>
        <w:rPr>
          <w:color w:val="000000"/>
          <w:sz w:val="22"/>
          <w:szCs w:val="22"/>
        </w:rPr>
      </w:pPr>
      <w:r w:rsidRPr="00172A31">
        <w:rPr>
          <w:color w:val="000000"/>
          <w:sz w:val="22"/>
          <w:szCs w:val="22"/>
        </w:rPr>
        <w:t xml:space="preserve">2) Mozafarizadeh M, Mohammadi M, Sadeghi S, Hadizadeh M, Talebzade T, </w:t>
      </w:r>
      <w:r w:rsidRPr="00172A31">
        <w:rPr>
          <w:b/>
          <w:bCs/>
          <w:color w:val="000000"/>
          <w:sz w:val="22"/>
          <w:szCs w:val="22"/>
        </w:rPr>
        <w:t>Houshmand M</w:t>
      </w:r>
      <w:r w:rsidRPr="00172A31">
        <w:rPr>
          <w:color w:val="000000"/>
          <w:sz w:val="22"/>
          <w:szCs w:val="22"/>
        </w:rPr>
        <w:t xml:space="preserve">. </w:t>
      </w:r>
      <w:hyperlink r:id="rId19" w:history="1">
        <w:r w:rsidRPr="00172A31">
          <w:rPr>
            <w:rStyle w:val="Hyperlink"/>
            <w:color w:val="000000"/>
            <w:sz w:val="22"/>
            <w:szCs w:val="22"/>
            <w:u w:val="none"/>
          </w:rPr>
          <w:t xml:space="preserve">Evaluation of </w:t>
        </w:r>
        <w:r w:rsidRPr="00172A31">
          <w:rPr>
            <w:rStyle w:val="Hyperlink"/>
            <w:i/>
            <w:iCs/>
            <w:color w:val="000000"/>
            <w:sz w:val="22"/>
            <w:szCs w:val="22"/>
            <w:u w:val="none"/>
          </w:rPr>
          <w:t>FTO</w:t>
        </w:r>
        <w:r w:rsidRPr="00172A31">
          <w:rPr>
            <w:rStyle w:val="Hyperlink"/>
            <w:color w:val="000000"/>
            <w:sz w:val="22"/>
            <w:szCs w:val="22"/>
            <w:u w:val="none"/>
          </w:rPr>
          <w:t xml:space="preserve"> rs9939609 and </w:t>
        </w:r>
        <w:r w:rsidRPr="00172A31">
          <w:rPr>
            <w:rStyle w:val="Hyperlink"/>
            <w:i/>
            <w:iCs/>
            <w:color w:val="000000"/>
            <w:sz w:val="22"/>
            <w:szCs w:val="22"/>
            <w:u w:val="none"/>
          </w:rPr>
          <w:t>MC4R</w:t>
        </w:r>
        <w:r w:rsidRPr="00172A31">
          <w:rPr>
            <w:rStyle w:val="Hyperlink"/>
            <w:color w:val="000000"/>
            <w:sz w:val="22"/>
            <w:szCs w:val="22"/>
            <w:u w:val="none"/>
          </w:rPr>
          <w:t xml:space="preserve"> rs17782313 Polymorphisms as Prognostic Biomarkers of Obesity: A Population-based Cross-sectional Study.</w:t>
        </w:r>
      </w:hyperlink>
      <w:r w:rsidRPr="00172A31">
        <w:rPr>
          <w:color w:val="000000"/>
          <w:sz w:val="22"/>
          <w:szCs w:val="22"/>
        </w:rPr>
        <w:t xml:space="preserve"> </w:t>
      </w:r>
      <w:r w:rsidRPr="00172A31">
        <w:rPr>
          <w:rStyle w:val="jrnl"/>
          <w:color w:val="000000"/>
          <w:sz w:val="22"/>
          <w:szCs w:val="22"/>
        </w:rPr>
        <w:t>Oman Med J</w:t>
      </w:r>
      <w:r w:rsidRPr="00172A31">
        <w:rPr>
          <w:color w:val="000000"/>
          <w:sz w:val="22"/>
          <w:szCs w:val="22"/>
        </w:rPr>
        <w:t>. 2019 Jan;34(1):56-62. doi: 10.5001/omj.2019.09. (IF: 0.441)</w:t>
      </w:r>
    </w:p>
    <w:p w:rsidR="00172A31" w:rsidRPr="00172A31" w:rsidRDefault="00172A31" w:rsidP="00172A31">
      <w:pPr>
        <w:pStyle w:val="desc"/>
        <w:spacing w:before="0" w:beforeAutospacing="0" w:after="240" w:afterAutospacing="0" w:line="360" w:lineRule="auto"/>
        <w:rPr>
          <w:rStyle w:val="ilfuvd"/>
          <w:sz w:val="22"/>
          <w:szCs w:val="22"/>
        </w:rPr>
      </w:pPr>
      <w:r w:rsidRPr="00172A31">
        <w:rPr>
          <w:sz w:val="22"/>
          <w:szCs w:val="22"/>
        </w:rPr>
        <w:t xml:space="preserve">3) Shafei N, Hakhamaneshi MS, </w:t>
      </w:r>
      <w:r w:rsidRPr="00172A31">
        <w:rPr>
          <w:b/>
          <w:bCs/>
          <w:sz w:val="22"/>
          <w:szCs w:val="22"/>
        </w:rPr>
        <w:t>Houshmand M</w:t>
      </w:r>
      <w:r w:rsidRPr="00172A31">
        <w:rPr>
          <w:sz w:val="22"/>
          <w:szCs w:val="22"/>
        </w:rPr>
        <w:t>, Gerayeshnejad S, Fathi F, Sharifzadeh S. Diagnostic Value of Non-Invasive Prenatal Screening of Β-Thalassemia by Cell Free Fetal DNA and Fetal NRBC.</w:t>
      </w:r>
      <w:r w:rsidRPr="00172A31">
        <w:rPr>
          <w:color w:val="000000"/>
          <w:sz w:val="22"/>
          <w:szCs w:val="22"/>
        </w:rPr>
        <w:t xml:space="preserve"> </w:t>
      </w:r>
      <w:r w:rsidRPr="00172A31">
        <w:rPr>
          <w:rStyle w:val="jrnl"/>
          <w:sz w:val="22"/>
          <w:szCs w:val="22"/>
        </w:rPr>
        <w:t>Curr Mol Med</w:t>
      </w:r>
      <w:r w:rsidRPr="00172A31">
        <w:rPr>
          <w:sz w:val="22"/>
          <w:szCs w:val="22"/>
        </w:rPr>
        <w:t xml:space="preserve">. 2019 Feb 26. doi: 10.2174/1566524019666190226124135. (IF: </w:t>
      </w:r>
      <w:r w:rsidRPr="00172A31">
        <w:rPr>
          <w:rStyle w:val="ilfuvd"/>
          <w:sz w:val="22"/>
          <w:szCs w:val="22"/>
        </w:rPr>
        <w:t>2.254)</w:t>
      </w:r>
    </w:p>
    <w:p w:rsidR="00172A31" w:rsidRPr="00172A31" w:rsidRDefault="00172A31" w:rsidP="00172A31">
      <w:pPr>
        <w:pStyle w:val="desc"/>
        <w:spacing w:before="0" w:beforeAutospacing="0" w:after="240" w:afterAutospacing="0" w:line="360" w:lineRule="auto"/>
        <w:rPr>
          <w:color w:val="000000"/>
          <w:sz w:val="22"/>
          <w:szCs w:val="22"/>
          <w:shd w:val="clear" w:color="auto" w:fill="FFFFFF"/>
        </w:rPr>
      </w:pPr>
      <w:r w:rsidRPr="00172A31">
        <w:rPr>
          <w:rStyle w:val="ilfuvd"/>
          <w:color w:val="000000"/>
          <w:sz w:val="22"/>
          <w:szCs w:val="22"/>
        </w:rPr>
        <w:t xml:space="preserve">4) </w:t>
      </w:r>
      <w:r w:rsidRPr="00172A31">
        <w:rPr>
          <w:color w:val="000000"/>
          <w:sz w:val="22"/>
          <w:szCs w:val="22"/>
          <w:shd w:val="clear" w:color="auto" w:fill="FFFFFF"/>
        </w:rPr>
        <w:t>Parvizi Omran S, </w:t>
      </w:r>
      <w:r w:rsidRPr="00172A31">
        <w:rPr>
          <w:b/>
          <w:bCs/>
          <w:color w:val="000000"/>
          <w:sz w:val="22"/>
          <w:szCs w:val="22"/>
          <w:shd w:val="clear" w:color="auto" w:fill="FFFFFF"/>
        </w:rPr>
        <w:t>Houshmand M</w:t>
      </w:r>
      <w:r w:rsidRPr="00172A31">
        <w:rPr>
          <w:color w:val="000000"/>
          <w:sz w:val="22"/>
          <w:szCs w:val="22"/>
          <w:shd w:val="clear" w:color="auto" w:fill="FFFFFF"/>
        </w:rPr>
        <w:t xml:space="preserve">, Dominic D, Farjami Z, Karimzadeh P. </w:t>
      </w:r>
      <w:hyperlink r:id="rId20" w:history="1">
        <w:r w:rsidRPr="00172A31">
          <w:rPr>
            <w:rStyle w:val="Hyperlink"/>
            <w:color w:val="000000"/>
            <w:sz w:val="22"/>
            <w:szCs w:val="22"/>
            <w:u w:val="none"/>
            <w:shd w:val="clear" w:color="auto" w:fill="FFFFFF"/>
          </w:rPr>
          <w:t>No Hot Spot Mutations </w:t>
        </w:r>
        <w:r w:rsidRPr="00172A31">
          <w:rPr>
            <w:rStyle w:val="Hyperlink"/>
            <w:i/>
            <w:iCs/>
            <w:color w:val="000000"/>
            <w:sz w:val="22"/>
            <w:szCs w:val="22"/>
            <w:u w:val="none"/>
            <w:shd w:val="clear" w:color="auto" w:fill="FFFFFF"/>
          </w:rPr>
          <w:t>CHRNE</w:t>
        </w:r>
        <w:r w:rsidRPr="00172A31">
          <w:rPr>
            <w:rStyle w:val="Hyperlink"/>
            <w:color w:val="000000"/>
            <w:sz w:val="22"/>
            <w:szCs w:val="22"/>
            <w:u w:val="none"/>
            <w:shd w:val="clear" w:color="auto" w:fill="FFFFFF"/>
          </w:rPr>
          <w:t> c.1327 delG, </w:t>
        </w:r>
        <w:r w:rsidRPr="00172A31">
          <w:rPr>
            <w:rStyle w:val="Hyperlink"/>
            <w:i/>
            <w:iCs/>
            <w:color w:val="000000"/>
            <w:sz w:val="22"/>
            <w:szCs w:val="22"/>
            <w:u w:val="none"/>
            <w:shd w:val="clear" w:color="auto" w:fill="FFFFFF"/>
          </w:rPr>
          <w:t>CHAT</w:t>
        </w:r>
        <w:r w:rsidRPr="00172A31">
          <w:rPr>
            <w:rStyle w:val="Hyperlink"/>
            <w:color w:val="000000"/>
            <w:sz w:val="22"/>
            <w:szCs w:val="22"/>
            <w:u w:val="none"/>
            <w:shd w:val="clear" w:color="auto" w:fill="FFFFFF"/>
          </w:rPr>
          <w:t> c.914T&gt;C, and </w:t>
        </w:r>
        <w:r w:rsidRPr="00172A31">
          <w:rPr>
            <w:rStyle w:val="Hyperlink"/>
            <w:i/>
            <w:iCs/>
            <w:color w:val="000000"/>
            <w:sz w:val="22"/>
            <w:szCs w:val="22"/>
            <w:u w:val="none"/>
            <w:shd w:val="clear" w:color="auto" w:fill="FFFFFF"/>
          </w:rPr>
          <w:t>RAPSN</w:t>
        </w:r>
        <w:r w:rsidRPr="00172A31">
          <w:rPr>
            <w:rStyle w:val="Hyperlink"/>
            <w:color w:val="000000"/>
            <w:sz w:val="22"/>
            <w:szCs w:val="22"/>
            <w:u w:val="none"/>
            <w:shd w:val="clear" w:color="auto" w:fill="FFFFFF"/>
          </w:rPr>
          <w:t> c.264C&gt;A in Iranian Patients with Congenital Myasthenic Syndrome.</w:t>
        </w:r>
      </w:hyperlink>
      <w:r w:rsidRPr="00172A31">
        <w:rPr>
          <w:color w:val="000000"/>
          <w:sz w:val="22"/>
          <w:szCs w:val="22"/>
          <w:shd w:val="clear" w:color="auto" w:fill="FFFFFF"/>
        </w:rPr>
        <w:t xml:space="preserve"> </w:t>
      </w:r>
      <w:r w:rsidRPr="00172A31">
        <w:rPr>
          <w:rStyle w:val="jrnl"/>
          <w:color w:val="000000"/>
          <w:sz w:val="22"/>
          <w:szCs w:val="22"/>
          <w:shd w:val="clear" w:color="auto" w:fill="FFFFFF"/>
        </w:rPr>
        <w:t>Iran J Child Neurol</w:t>
      </w:r>
      <w:r w:rsidRPr="00172A31">
        <w:rPr>
          <w:color w:val="000000"/>
          <w:sz w:val="22"/>
          <w:szCs w:val="22"/>
          <w:shd w:val="clear" w:color="auto" w:fill="FFFFFF"/>
        </w:rPr>
        <w:t xml:space="preserve">.  </w:t>
      </w:r>
      <w:r w:rsidRPr="00172A31">
        <w:rPr>
          <w:b/>
          <w:bCs/>
          <w:color w:val="000000"/>
          <w:sz w:val="22"/>
          <w:szCs w:val="22"/>
          <w:shd w:val="clear" w:color="auto" w:fill="FFFFFF"/>
        </w:rPr>
        <w:t>2019</w:t>
      </w:r>
      <w:r w:rsidRPr="00172A31">
        <w:rPr>
          <w:color w:val="000000"/>
          <w:sz w:val="22"/>
          <w:szCs w:val="22"/>
          <w:shd w:val="clear" w:color="auto" w:fill="FFFFFF"/>
        </w:rPr>
        <w:t> Spring;13(2):135-143</w:t>
      </w:r>
    </w:p>
    <w:p w:rsidR="00172A31" w:rsidRPr="00172A31" w:rsidRDefault="00172A31" w:rsidP="00172A31">
      <w:pPr>
        <w:pStyle w:val="desc"/>
        <w:spacing w:before="0" w:beforeAutospacing="0" w:after="240" w:afterAutospacing="0" w:line="360" w:lineRule="auto"/>
        <w:rPr>
          <w:color w:val="000000"/>
          <w:sz w:val="22"/>
          <w:szCs w:val="22"/>
          <w:shd w:val="clear" w:color="auto" w:fill="FFFFFF"/>
        </w:rPr>
      </w:pPr>
      <w:r w:rsidRPr="00172A31">
        <w:rPr>
          <w:color w:val="000000"/>
          <w:sz w:val="22"/>
          <w:szCs w:val="22"/>
          <w:shd w:val="clear" w:color="auto" w:fill="FFFFFF"/>
        </w:rPr>
        <w:t>5) Tajik S, Badalzadeh M, Fazlollahi MR, </w:t>
      </w:r>
      <w:r w:rsidRPr="00172A31">
        <w:rPr>
          <w:b/>
          <w:bCs/>
          <w:color w:val="000000"/>
          <w:sz w:val="22"/>
          <w:szCs w:val="22"/>
          <w:shd w:val="clear" w:color="auto" w:fill="FFFFFF"/>
        </w:rPr>
        <w:t>Houshmand M</w:t>
      </w:r>
      <w:r w:rsidRPr="00172A31">
        <w:rPr>
          <w:color w:val="000000"/>
          <w:sz w:val="22"/>
          <w:szCs w:val="22"/>
          <w:shd w:val="clear" w:color="auto" w:fill="FFFFFF"/>
        </w:rPr>
        <w:t>, Bazargan N, Movahedi M, Mahlouji Rad M, Mahdaviani SA, Mamishi S, Khotaei GT, Mansouri D, Zandieh F, Pourpak Z.</w:t>
      </w:r>
      <w:r w:rsidRPr="00172A31">
        <w:rPr>
          <w:color w:val="000000"/>
          <w:sz w:val="22"/>
          <w:szCs w:val="22"/>
        </w:rPr>
        <w:t xml:space="preserve"> </w:t>
      </w:r>
      <w:hyperlink r:id="rId21" w:history="1">
        <w:r w:rsidRPr="00172A31">
          <w:rPr>
            <w:rStyle w:val="Hyperlink"/>
            <w:color w:val="000000"/>
            <w:sz w:val="22"/>
            <w:szCs w:val="22"/>
            <w:u w:val="none"/>
            <w:shd w:val="clear" w:color="auto" w:fill="FFFFFF"/>
          </w:rPr>
          <w:t>Genetic and molecular findings of 38 Iranian patients with chronic .granulomatous disease caused by p47-phox defect.</w:t>
        </w:r>
      </w:hyperlink>
      <w:r w:rsidRPr="00172A31">
        <w:rPr>
          <w:color w:val="000000"/>
          <w:sz w:val="22"/>
          <w:szCs w:val="22"/>
        </w:rPr>
        <w:t xml:space="preserve"> </w:t>
      </w:r>
      <w:r w:rsidRPr="00172A31">
        <w:rPr>
          <w:rStyle w:val="jrnl"/>
          <w:color w:val="000000"/>
          <w:sz w:val="22"/>
          <w:szCs w:val="22"/>
          <w:shd w:val="clear" w:color="auto" w:fill="FFFFFF"/>
        </w:rPr>
        <w:t>Scand J Immunol</w:t>
      </w:r>
      <w:r w:rsidRPr="00172A31">
        <w:rPr>
          <w:color w:val="000000"/>
          <w:sz w:val="22"/>
          <w:szCs w:val="22"/>
          <w:shd w:val="clear" w:color="auto" w:fill="FFFFFF"/>
        </w:rPr>
        <w:t>. 2019 Apr 8:e12767. doi: 10.1111/sji.12767 (IF:2.314)</w:t>
      </w:r>
    </w:p>
    <w:p w:rsidR="00172A31" w:rsidRPr="00172A31" w:rsidRDefault="00172A31" w:rsidP="00172A31">
      <w:pPr>
        <w:pStyle w:val="desc"/>
        <w:spacing w:before="0" w:beforeAutospacing="0" w:after="240" w:afterAutospacing="0" w:line="360" w:lineRule="auto"/>
        <w:rPr>
          <w:color w:val="000000"/>
          <w:sz w:val="22"/>
          <w:szCs w:val="22"/>
        </w:rPr>
      </w:pPr>
      <w:r w:rsidRPr="00172A31">
        <w:rPr>
          <w:color w:val="000000"/>
          <w:sz w:val="22"/>
          <w:szCs w:val="22"/>
          <w:shd w:val="clear" w:color="auto" w:fill="FFFFFF"/>
        </w:rPr>
        <w:t xml:space="preserve">6) </w:t>
      </w:r>
      <w:bookmarkStart w:id="0" w:name="bau0005"/>
      <w:r w:rsidR="00194AB3" w:rsidRPr="00172A31">
        <w:rPr>
          <w:color w:val="000000"/>
          <w:sz w:val="22"/>
          <w:szCs w:val="22"/>
        </w:rPr>
        <w:fldChar w:fldCharType="begin"/>
      </w:r>
      <w:r w:rsidRPr="00172A31">
        <w:rPr>
          <w:color w:val="000000"/>
          <w:sz w:val="22"/>
          <w:szCs w:val="22"/>
        </w:rPr>
        <w:instrText xml:space="preserve"> HYPERLINK "https://www.sciencedirect.com/science/article/pii/S2214540019300222" \l "%21" </w:instrText>
      </w:r>
      <w:r w:rsidR="00194AB3" w:rsidRPr="00172A31">
        <w:rPr>
          <w:color w:val="000000"/>
          <w:sz w:val="22"/>
          <w:szCs w:val="22"/>
        </w:rPr>
        <w:fldChar w:fldCharType="separate"/>
      </w:r>
      <w:r w:rsidRPr="00172A31">
        <w:rPr>
          <w:rStyle w:val="text"/>
          <w:color w:val="000000"/>
          <w:sz w:val="22"/>
          <w:szCs w:val="22"/>
        </w:rPr>
        <w:t xml:space="preserve">Mahboobeh Asadiyun, </w:t>
      </w:r>
      <w:r w:rsidR="00194AB3" w:rsidRPr="00172A31">
        <w:rPr>
          <w:color w:val="000000"/>
          <w:sz w:val="22"/>
          <w:szCs w:val="22"/>
        </w:rPr>
        <w:fldChar w:fldCharType="end"/>
      </w:r>
      <w:bookmarkStart w:id="1" w:name="bau0010"/>
      <w:bookmarkEnd w:id="0"/>
      <w:r w:rsidR="00194AB3" w:rsidRPr="00172A31">
        <w:rPr>
          <w:color w:val="000000"/>
          <w:sz w:val="22"/>
          <w:szCs w:val="22"/>
        </w:rPr>
        <w:fldChar w:fldCharType="begin"/>
      </w:r>
      <w:r w:rsidRPr="00172A31">
        <w:rPr>
          <w:color w:val="000000"/>
          <w:sz w:val="22"/>
          <w:szCs w:val="22"/>
        </w:rPr>
        <w:instrText xml:space="preserve"> HYPERLINK "https://www.sciencedirect.com/science/article/pii/S2214540019300222" \l "%21" </w:instrText>
      </w:r>
      <w:r w:rsidR="00194AB3" w:rsidRPr="00172A31">
        <w:rPr>
          <w:color w:val="000000"/>
          <w:sz w:val="22"/>
          <w:szCs w:val="22"/>
        </w:rPr>
        <w:fldChar w:fldCharType="separate"/>
      </w:r>
      <w:r w:rsidRPr="00172A31">
        <w:rPr>
          <w:rStyle w:val="text"/>
          <w:color w:val="000000"/>
          <w:sz w:val="22"/>
          <w:szCs w:val="22"/>
        </w:rPr>
        <w:t xml:space="preserve">Najmeh Ahangari, </w:t>
      </w:r>
      <w:r w:rsidR="00194AB3" w:rsidRPr="00172A31">
        <w:rPr>
          <w:color w:val="000000"/>
          <w:sz w:val="22"/>
          <w:szCs w:val="22"/>
        </w:rPr>
        <w:fldChar w:fldCharType="end"/>
      </w:r>
      <w:bookmarkStart w:id="2" w:name="bau0015"/>
      <w:bookmarkEnd w:id="1"/>
      <w:r w:rsidR="00194AB3" w:rsidRPr="00172A31">
        <w:rPr>
          <w:color w:val="000000"/>
          <w:sz w:val="22"/>
          <w:szCs w:val="22"/>
        </w:rPr>
        <w:fldChar w:fldCharType="begin"/>
      </w:r>
      <w:r w:rsidRPr="00172A31">
        <w:rPr>
          <w:color w:val="000000"/>
          <w:sz w:val="22"/>
          <w:szCs w:val="22"/>
        </w:rPr>
        <w:instrText xml:space="preserve"> HYPERLINK "https://www.sciencedirect.com/science/article/pii/S2214540019300222" \l "%21" </w:instrText>
      </w:r>
      <w:r w:rsidR="00194AB3" w:rsidRPr="00172A31">
        <w:rPr>
          <w:color w:val="000000"/>
          <w:sz w:val="22"/>
          <w:szCs w:val="22"/>
        </w:rPr>
        <w:fldChar w:fldCharType="separate"/>
      </w:r>
      <w:r w:rsidRPr="00172A31">
        <w:rPr>
          <w:rStyle w:val="text"/>
          <w:color w:val="000000"/>
          <w:sz w:val="22"/>
          <w:szCs w:val="22"/>
        </w:rPr>
        <w:t xml:space="preserve">Mehrdad Eftekhar Ardebili, </w:t>
      </w:r>
      <w:r w:rsidR="00194AB3" w:rsidRPr="00172A31">
        <w:rPr>
          <w:color w:val="000000"/>
          <w:sz w:val="22"/>
          <w:szCs w:val="22"/>
        </w:rPr>
        <w:fldChar w:fldCharType="end"/>
      </w:r>
      <w:bookmarkStart w:id="3" w:name="bau0020"/>
      <w:bookmarkEnd w:id="2"/>
      <w:r w:rsidR="00194AB3" w:rsidRPr="00172A31">
        <w:rPr>
          <w:color w:val="000000"/>
          <w:sz w:val="22"/>
          <w:szCs w:val="22"/>
        </w:rPr>
        <w:fldChar w:fldCharType="begin"/>
      </w:r>
      <w:r w:rsidRPr="00172A31">
        <w:rPr>
          <w:color w:val="000000"/>
          <w:sz w:val="22"/>
          <w:szCs w:val="22"/>
        </w:rPr>
        <w:instrText xml:space="preserve"> HYPERLINK "https://www.sciencedirect.com/science/article/pii/S2214540019300222" \l "%21" </w:instrText>
      </w:r>
      <w:r w:rsidR="00194AB3" w:rsidRPr="00172A31">
        <w:rPr>
          <w:color w:val="000000"/>
          <w:sz w:val="22"/>
          <w:szCs w:val="22"/>
        </w:rPr>
        <w:fldChar w:fldCharType="separate"/>
      </w:r>
      <w:r w:rsidRPr="00172A31">
        <w:rPr>
          <w:rStyle w:val="text"/>
          <w:color w:val="000000"/>
          <w:sz w:val="22"/>
          <w:szCs w:val="22"/>
        </w:rPr>
        <w:t>Shiva Irani</w:t>
      </w:r>
      <w:r w:rsidR="00194AB3" w:rsidRPr="00172A31">
        <w:rPr>
          <w:color w:val="000000"/>
          <w:sz w:val="22"/>
          <w:szCs w:val="22"/>
        </w:rPr>
        <w:fldChar w:fldCharType="end"/>
      </w:r>
      <w:bookmarkStart w:id="4" w:name="bau0025"/>
      <w:bookmarkEnd w:id="3"/>
      <w:r w:rsidRPr="00172A31">
        <w:rPr>
          <w:color w:val="000000"/>
          <w:sz w:val="22"/>
          <w:szCs w:val="22"/>
        </w:rPr>
        <w:t xml:space="preserve">, </w:t>
      </w:r>
      <w:hyperlink r:id="rId22" w:anchor="%21" w:history="1">
        <w:r w:rsidRPr="00172A31">
          <w:rPr>
            <w:rStyle w:val="text"/>
            <w:b/>
            <w:bCs/>
            <w:color w:val="000000"/>
            <w:sz w:val="22"/>
            <w:szCs w:val="22"/>
          </w:rPr>
          <w:t>Massoud Houshmand</w:t>
        </w:r>
      </w:hyperlink>
      <w:bookmarkEnd w:id="4"/>
      <w:r w:rsidRPr="00172A31">
        <w:rPr>
          <w:b/>
          <w:bCs/>
          <w:color w:val="000000"/>
          <w:sz w:val="22"/>
          <w:szCs w:val="22"/>
        </w:rPr>
        <w:t xml:space="preserve"> </w:t>
      </w:r>
      <w:r w:rsidRPr="00172A31">
        <w:rPr>
          <w:rStyle w:val="title-text"/>
          <w:sz w:val="22"/>
          <w:szCs w:val="22"/>
        </w:rPr>
        <w:t xml:space="preserve">DISC1 4 bp deletion in association with schizophrenic patients </w:t>
      </w:r>
      <w:hyperlink r:id="rId23" w:tooltip="Go to Meta Gene on ScienceDirect" w:history="1">
        <w:r w:rsidRPr="00172A31">
          <w:rPr>
            <w:rStyle w:val="Hyperlink"/>
            <w:color w:val="000000"/>
            <w:sz w:val="22"/>
            <w:szCs w:val="22"/>
            <w:u w:val="none"/>
          </w:rPr>
          <w:t>Meta Gene</w:t>
        </w:r>
      </w:hyperlink>
      <w:r w:rsidRPr="00172A31">
        <w:rPr>
          <w:color w:val="000000"/>
          <w:sz w:val="22"/>
          <w:szCs w:val="22"/>
        </w:rPr>
        <w:t xml:space="preserve"> </w:t>
      </w:r>
      <w:hyperlink r:id="rId24" w:tooltip="Go to table of contents for this volume/issue" w:history="1">
        <w:r w:rsidRPr="00172A31">
          <w:rPr>
            <w:rStyle w:val="Hyperlink"/>
            <w:color w:val="000000"/>
            <w:sz w:val="22"/>
            <w:szCs w:val="22"/>
            <w:u w:val="none"/>
          </w:rPr>
          <w:t>Volume 20</w:t>
        </w:r>
      </w:hyperlink>
      <w:r w:rsidRPr="00172A31">
        <w:rPr>
          <w:color w:val="000000"/>
          <w:sz w:val="22"/>
          <w:szCs w:val="22"/>
        </w:rPr>
        <w:t>, June 2019, 100563 (IF:0.66)</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t xml:space="preserve">7) </w:t>
      </w:r>
      <w:r w:rsidRPr="00172A31">
        <w:rPr>
          <w:rFonts w:ascii="Times New Roman" w:eastAsia="Arial-BoldMT" w:hAnsi="Times New Roman" w:cs="Times New Roman"/>
        </w:rPr>
        <w:t xml:space="preserve">Donya Altafi, Soha Sadeghi, Hamed Hojatian, Maryam Torabi Afra, Safoura PakizehKar, Mojtaba Gorji, </w:t>
      </w:r>
      <w:r w:rsidRPr="00172A31">
        <w:rPr>
          <w:rFonts w:ascii="Times New Roman" w:eastAsia="Arial-BoldMT" w:hAnsi="Times New Roman" w:cs="Times New Roman"/>
          <w:b/>
          <w:bCs/>
        </w:rPr>
        <w:t>Massoud Houshmand</w:t>
      </w:r>
      <w:r w:rsidRPr="00172A31">
        <w:rPr>
          <w:rFonts w:ascii="Times New Roman" w:eastAsia="Arial-BoldMT" w:hAnsi="Times New Roman" w:cs="Times New Roman"/>
        </w:rPr>
        <w:t xml:space="preserve">. </w:t>
      </w:r>
      <w:r w:rsidRPr="00172A31">
        <w:rPr>
          <w:rFonts w:ascii="Times New Roman" w:hAnsi="Times New Roman" w:cs="Times New Roman"/>
        </w:rPr>
        <w:t>Mitochondrial Polymorphisms, in The D-Loop Area, Are Associated with Brain Tumors Cell Journal(Yakhteh), Vol 21, No 3, October-December (Autumn) 2019, Pages: 350-356 (IF: 2.363)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8) Falah M, </w:t>
      </w:r>
      <w:r w:rsidRPr="00172A31">
        <w:rPr>
          <w:rFonts w:ascii="Times New Roman" w:hAnsi="Times New Roman" w:cs="Times New Roman"/>
          <w:b/>
          <w:bCs/>
        </w:rPr>
        <w:t>Houshmand M</w:t>
      </w:r>
      <w:r w:rsidRPr="00172A31">
        <w:rPr>
          <w:rFonts w:ascii="Times New Roman" w:hAnsi="Times New Roman" w:cs="Times New Roman"/>
        </w:rPr>
        <w:t xml:space="preserve">, Balali M, Asghari A, Bagher Z, Alizadeh R, Farhadi M. Role of </w:t>
      </w:r>
      <w:r w:rsidRPr="00172A31">
        <w:rPr>
          <w:rFonts w:ascii="Times New Roman" w:hAnsi="Times New Roman" w:cs="Times New Roman"/>
          <w:i/>
          <w:iCs/>
        </w:rPr>
        <w:t>GJB2</w:t>
      </w:r>
      <w:r w:rsidRPr="00172A31">
        <w:rPr>
          <w:rFonts w:ascii="Times New Roman" w:hAnsi="Times New Roman" w:cs="Times New Roman"/>
        </w:rPr>
        <w:t xml:space="preserve"> and </w:t>
      </w:r>
      <w:r w:rsidRPr="00172A31">
        <w:rPr>
          <w:rFonts w:ascii="Times New Roman" w:hAnsi="Times New Roman" w:cs="Times New Roman"/>
          <w:i/>
          <w:iCs/>
        </w:rPr>
        <w:t>GJB6</w:t>
      </w:r>
      <w:r w:rsidRPr="00172A31">
        <w:rPr>
          <w:rFonts w:ascii="Times New Roman" w:hAnsi="Times New Roman" w:cs="Times New Roman"/>
        </w:rPr>
        <w:t xml:space="preserve"> in Iranian Nonsyndromic Hearing Impairment: From Molecular Analysis to Literature Reviews.</w:t>
      </w:r>
      <w:r w:rsidRPr="00172A31">
        <w:rPr>
          <w:rStyle w:val="jrnl"/>
          <w:rFonts w:ascii="Times New Roman" w:hAnsi="Times New Roman" w:cs="Times New Roman"/>
        </w:rPr>
        <w:t xml:space="preserve"> Fetal Pediatr Pathol</w:t>
      </w:r>
      <w:r w:rsidRPr="00172A31">
        <w:rPr>
          <w:rFonts w:ascii="Times New Roman" w:hAnsi="Times New Roman" w:cs="Times New Roman"/>
        </w:rPr>
        <w:t>. 2019 Jun 19:1-12. doi: 10.1080/15513815.2019.1627625. [Epub ahead of print]</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PMID:31215297</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shd w:val="clear" w:color="auto" w:fill="FFFFFF"/>
        </w:rPr>
      </w:pPr>
    </w:p>
    <w:p w:rsidR="00172A31" w:rsidRPr="00172A31" w:rsidRDefault="00172A31" w:rsidP="00172A31">
      <w:pPr>
        <w:pStyle w:val="desc"/>
        <w:spacing w:before="0" w:beforeAutospacing="0" w:after="240" w:afterAutospacing="0" w:line="360" w:lineRule="auto"/>
        <w:jc w:val="center"/>
        <w:rPr>
          <w:b/>
          <w:bCs/>
          <w:color w:val="000000"/>
          <w:sz w:val="22"/>
          <w:szCs w:val="22"/>
        </w:rPr>
      </w:pPr>
      <w:r w:rsidRPr="00172A31">
        <w:rPr>
          <w:b/>
          <w:bCs/>
          <w:color w:val="000000"/>
          <w:sz w:val="22"/>
          <w:szCs w:val="22"/>
        </w:rPr>
        <w:t>2018 (IF:12.292)</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t xml:space="preserve">1) Dehbozorgi M, Kamalidehghan B, Hosseini I, Dehghanfard Z, Sangtarash MH, Firoozi M, Ahmadipour F, Meng GY, </w:t>
      </w:r>
      <w:r w:rsidRPr="00172A31">
        <w:rPr>
          <w:b/>
          <w:bCs/>
          <w:sz w:val="22"/>
          <w:szCs w:val="22"/>
        </w:rPr>
        <w:t>Houshmand M</w:t>
      </w:r>
      <w:r w:rsidRPr="00172A31">
        <w:rPr>
          <w:sz w:val="22"/>
          <w:szCs w:val="22"/>
        </w:rPr>
        <w:t>.</w:t>
      </w:r>
      <w:hyperlink r:id="rId25" w:history="1">
        <w:r w:rsidRPr="00172A31">
          <w:rPr>
            <w:rStyle w:val="Hyperlink"/>
            <w:sz w:val="22"/>
            <w:szCs w:val="22"/>
            <w:u w:val="none"/>
          </w:rPr>
          <w:t>Prevalence of the CYP2C19*2 (681 G&gt;A), *3 (636 G&gt;A) and *17 (</w:t>
        </w:r>
        <w:r w:rsidRPr="00172A31">
          <w:rPr>
            <w:rStyle w:val="Hyperlink"/>
            <w:sz w:val="22"/>
            <w:szCs w:val="22"/>
            <w:u w:val="none"/>
          </w:rPr>
          <w:noBreakHyphen/>
          <w:t>806 C&gt;T) alleles among an Iranian population of different ethnicities.</w:t>
        </w:r>
      </w:hyperlink>
      <w:r w:rsidRPr="00172A31">
        <w:rPr>
          <w:sz w:val="22"/>
          <w:szCs w:val="22"/>
        </w:rPr>
        <w:t xml:space="preserve"> </w:t>
      </w:r>
      <w:r w:rsidRPr="00172A31">
        <w:rPr>
          <w:rStyle w:val="jrnl"/>
          <w:sz w:val="22"/>
          <w:szCs w:val="22"/>
        </w:rPr>
        <w:t>Mol Med Rep</w:t>
      </w:r>
      <w:r w:rsidRPr="00172A31">
        <w:rPr>
          <w:sz w:val="22"/>
          <w:szCs w:val="22"/>
        </w:rPr>
        <w:t>. 2018 Jan 5. (IF:1.554)</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t xml:space="preserve">2) Zeynalzadeh M, Tafazoli A, Aarabi A, Moghaddassian M, Ashrafzadeh F, </w:t>
      </w:r>
      <w:r w:rsidRPr="00172A31">
        <w:rPr>
          <w:b/>
          <w:bCs/>
          <w:sz w:val="22"/>
          <w:szCs w:val="22"/>
        </w:rPr>
        <w:t>Houshmand M</w:t>
      </w:r>
      <w:r w:rsidRPr="00172A31">
        <w:rPr>
          <w:sz w:val="22"/>
          <w:szCs w:val="22"/>
        </w:rPr>
        <w:t xml:space="preserve">, Taghehchian N, Abbaszadegan MR. </w:t>
      </w:r>
      <w:hyperlink r:id="rId26" w:history="1">
        <w:r w:rsidRPr="00172A31">
          <w:rPr>
            <w:rStyle w:val="Hyperlink"/>
            <w:sz w:val="22"/>
            <w:szCs w:val="22"/>
            <w:u w:val="none"/>
          </w:rPr>
          <w:t>Four novel mutations of the BCKDHA, BCKDHB and DBT genes in Iranian patients with maple syrup urine disease.</w:t>
        </w:r>
      </w:hyperlink>
      <w:r w:rsidRPr="00172A31">
        <w:rPr>
          <w:sz w:val="22"/>
          <w:szCs w:val="22"/>
        </w:rPr>
        <w:t xml:space="preserve"> </w:t>
      </w:r>
      <w:r w:rsidRPr="00172A31">
        <w:rPr>
          <w:rStyle w:val="jrnl"/>
          <w:sz w:val="22"/>
          <w:szCs w:val="22"/>
        </w:rPr>
        <w:t>J Pediatr Endocrinol Metab</w:t>
      </w:r>
      <w:r w:rsidRPr="00172A31">
        <w:rPr>
          <w:sz w:val="22"/>
          <w:szCs w:val="22"/>
        </w:rPr>
        <w:t xml:space="preserve">. 2018 Jan 26;31(2):205-212. </w:t>
      </w:r>
      <w:r w:rsidRPr="00172A31">
        <w:rPr>
          <w:color w:val="000000"/>
          <w:sz w:val="22"/>
          <w:szCs w:val="22"/>
        </w:rPr>
        <w:t>(IF:1.233)</w:t>
      </w:r>
    </w:p>
    <w:p w:rsidR="00172A31" w:rsidRPr="00172A31" w:rsidRDefault="00172A31" w:rsidP="00172A31">
      <w:pPr>
        <w:pStyle w:val="desc"/>
        <w:spacing w:before="0" w:beforeAutospacing="0" w:after="240" w:afterAutospacing="0" w:line="360" w:lineRule="auto"/>
        <w:rPr>
          <w:color w:val="000000"/>
          <w:sz w:val="22"/>
          <w:szCs w:val="22"/>
        </w:rPr>
      </w:pPr>
      <w:r w:rsidRPr="00172A31">
        <w:rPr>
          <w:color w:val="000000"/>
          <w:sz w:val="22"/>
          <w:szCs w:val="22"/>
        </w:rPr>
        <w:t xml:space="preserve">3) Ataei M, Akbarian F, Talebi MA, Dolati P, Mobaraki M, Faraji A, </w:t>
      </w:r>
      <w:r w:rsidRPr="00172A31">
        <w:rPr>
          <w:b/>
          <w:bCs/>
          <w:color w:val="000000"/>
          <w:sz w:val="22"/>
          <w:szCs w:val="22"/>
        </w:rPr>
        <w:t>Houshmand M</w:t>
      </w:r>
      <w:r w:rsidRPr="00172A31">
        <w:rPr>
          <w:color w:val="000000"/>
          <w:sz w:val="22"/>
          <w:szCs w:val="22"/>
        </w:rPr>
        <w:t xml:space="preserve">. </w:t>
      </w:r>
      <w:hyperlink r:id="rId27" w:history="1">
        <w:r w:rsidRPr="00172A31">
          <w:rPr>
            <w:color w:val="000000"/>
            <w:sz w:val="22"/>
            <w:szCs w:val="22"/>
          </w:rPr>
          <w:t>Analysis of partial AZFc (gr/gr, b1/b3, and b2/b3) deletions in Iranian oligozoospermia candidates for intracytoplasmic sperm injection (ICSI)</w:t>
        </w:r>
      </w:hyperlink>
      <w:r w:rsidRPr="00172A31">
        <w:rPr>
          <w:color w:val="000000"/>
          <w:sz w:val="22"/>
          <w:szCs w:val="22"/>
        </w:rPr>
        <w:t xml:space="preserve">. </w:t>
      </w:r>
      <w:r w:rsidRPr="00172A31">
        <w:rPr>
          <w:rStyle w:val="jrnl"/>
          <w:color w:val="000000"/>
          <w:sz w:val="22"/>
          <w:szCs w:val="22"/>
        </w:rPr>
        <w:t>Turk J Med Sci</w:t>
      </w:r>
      <w:r w:rsidRPr="00172A31">
        <w:rPr>
          <w:color w:val="000000"/>
          <w:sz w:val="22"/>
          <w:szCs w:val="22"/>
        </w:rPr>
        <w:t>. 2018 Apr 30;48(2):251-256. (IF:0.771)</w:t>
      </w:r>
    </w:p>
    <w:p w:rsidR="00172A31" w:rsidRPr="00172A31" w:rsidRDefault="00172A31" w:rsidP="00172A31">
      <w:pPr>
        <w:pStyle w:val="desc"/>
        <w:spacing w:before="0" w:beforeAutospacing="0" w:after="240" w:afterAutospacing="0" w:line="360" w:lineRule="auto"/>
        <w:rPr>
          <w:color w:val="000000"/>
          <w:sz w:val="22"/>
          <w:szCs w:val="22"/>
        </w:rPr>
      </w:pPr>
      <w:r w:rsidRPr="00172A31">
        <w:rPr>
          <w:color w:val="000000"/>
          <w:sz w:val="22"/>
          <w:szCs w:val="22"/>
        </w:rPr>
        <w:t xml:space="preserve">4) Bahreini F, </w:t>
      </w:r>
      <w:r w:rsidRPr="00172A31">
        <w:rPr>
          <w:b/>
          <w:bCs/>
          <w:color w:val="000000"/>
          <w:sz w:val="22"/>
          <w:szCs w:val="22"/>
        </w:rPr>
        <w:t>Houshmand M</w:t>
      </w:r>
      <w:r w:rsidRPr="00172A31">
        <w:rPr>
          <w:color w:val="000000"/>
          <w:sz w:val="22"/>
          <w:szCs w:val="22"/>
        </w:rPr>
        <w:t xml:space="preserve">, Modarressi MH, Akrami SM. Mitochondrial Variants in Pompe Disease: A Comparison between Classic and Non-Classic Forms. </w:t>
      </w:r>
      <w:r w:rsidRPr="00172A31">
        <w:rPr>
          <w:rStyle w:val="jrnl"/>
          <w:color w:val="000000"/>
          <w:sz w:val="22"/>
          <w:szCs w:val="22"/>
        </w:rPr>
        <w:t>Cell J</w:t>
      </w:r>
      <w:r w:rsidRPr="00172A31">
        <w:rPr>
          <w:color w:val="000000"/>
          <w:sz w:val="22"/>
          <w:szCs w:val="22"/>
        </w:rPr>
        <w:t>. 2018 Oct;20(3):333-339 (IF: 1.339)</w:t>
      </w:r>
    </w:p>
    <w:p w:rsidR="00172A31" w:rsidRPr="00172A31" w:rsidRDefault="00172A31" w:rsidP="00172A31">
      <w:pPr>
        <w:pStyle w:val="desc"/>
        <w:spacing w:before="0" w:beforeAutospacing="0" w:after="240" w:afterAutospacing="0" w:line="360" w:lineRule="auto"/>
        <w:rPr>
          <w:color w:val="000000"/>
          <w:sz w:val="22"/>
          <w:szCs w:val="22"/>
        </w:rPr>
      </w:pPr>
      <w:r w:rsidRPr="00172A31">
        <w:rPr>
          <w:color w:val="000000"/>
          <w:sz w:val="22"/>
          <w:szCs w:val="22"/>
        </w:rPr>
        <w:t xml:space="preserve">5) Nourizadeh M, Shakerian L, Borte S, Fazlollahi M, Badalzadeh M, </w:t>
      </w:r>
      <w:r w:rsidRPr="00172A31">
        <w:rPr>
          <w:b/>
          <w:bCs/>
          <w:color w:val="000000"/>
          <w:sz w:val="22"/>
          <w:szCs w:val="22"/>
        </w:rPr>
        <w:t>Houshmand M</w:t>
      </w:r>
      <w:r w:rsidRPr="00172A31">
        <w:rPr>
          <w:color w:val="000000"/>
          <w:sz w:val="22"/>
          <w:szCs w:val="22"/>
        </w:rPr>
        <w:t xml:space="preserve">, Alizadeh Z, Dalili H, Rashidi-Nezhad A, Kazemnejad A, Moin M, Hammarström L, Pourpak Z. Newborn screening using TREC/KREC assay for severe T and B cell lymphopenia in Iran. </w:t>
      </w:r>
      <w:r w:rsidRPr="00172A31">
        <w:rPr>
          <w:rStyle w:val="jrnl"/>
          <w:color w:val="000000"/>
          <w:sz w:val="22"/>
          <w:szCs w:val="22"/>
        </w:rPr>
        <w:t>Scand J Immunol</w:t>
      </w:r>
      <w:r w:rsidRPr="00172A31">
        <w:rPr>
          <w:color w:val="000000"/>
          <w:sz w:val="22"/>
          <w:szCs w:val="22"/>
        </w:rPr>
        <w:t>. 2018 Jun 26:e12699. doi: 10.1111/sji.12699. (IF: 2.314)</w:t>
      </w:r>
    </w:p>
    <w:p w:rsidR="00172A31" w:rsidRPr="00172A31" w:rsidRDefault="00172A31" w:rsidP="00172A31">
      <w:pPr>
        <w:pStyle w:val="desc"/>
        <w:spacing w:before="0" w:beforeAutospacing="0" w:after="240" w:afterAutospacing="0" w:line="360" w:lineRule="auto"/>
        <w:rPr>
          <w:color w:val="000000"/>
          <w:sz w:val="22"/>
          <w:szCs w:val="22"/>
        </w:rPr>
      </w:pPr>
      <w:r w:rsidRPr="00172A31">
        <w:rPr>
          <w:color w:val="000000"/>
          <w:sz w:val="22"/>
          <w:szCs w:val="22"/>
        </w:rPr>
        <w:t xml:space="preserve">6) Masserrat A, Sharifpanah F, Akbari L, Tonekaboni SH, Karimzadeh P, Asharafi MR, Mazouei S, Sauer H, </w:t>
      </w:r>
      <w:r w:rsidRPr="00172A31">
        <w:rPr>
          <w:b/>
          <w:bCs/>
          <w:color w:val="000000"/>
          <w:sz w:val="22"/>
          <w:szCs w:val="22"/>
        </w:rPr>
        <w:t>Houshmand M</w:t>
      </w:r>
      <w:r w:rsidRPr="00172A31">
        <w:rPr>
          <w:color w:val="000000"/>
          <w:sz w:val="22"/>
          <w:szCs w:val="22"/>
        </w:rPr>
        <w:t xml:space="preserve">. </w:t>
      </w:r>
      <w:hyperlink r:id="rId28" w:history="1">
        <w:r w:rsidRPr="00172A31">
          <w:rPr>
            <w:color w:val="000000"/>
            <w:sz w:val="22"/>
            <w:szCs w:val="22"/>
          </w:rPr>
          <w:t>Mitochondrial G8292A and C8794T mutations in patients with Niemann-Pick disease type C.</w:t>
        </w:r>
      </w:hyperlink>
      <w:r w:rsidRPr="00172A31">
        <w:rPr>
          <w:color w:val="000000"/>
          <w:sz w:val="22"/>
          <w:szCs w:val="22"/>
        </w:rPr>
        <w:t xml:space="preserve"> </w:t>
      </w:r>
      <w:r w:rsidRPr="00172A31">
        <w:rPr>
          <w:rStyle w:val="jrnl"/>
          <w:color w:val="000000"/>
          <w:sz w:val="22"/>
          <w:szCs w:val="22"/>
        </w:rPr>
        <w:t>Biomed Rep</w:t>
      </w:r>
      <w:r w:rsidRPr="00172A31">
        <w:rPr>
          <w:color w:val="000000"/>
          <w:sz w:val="22"/>
          <w:szCs w:val="22"/>
        </w:rPr>
        <w:t>. 2018 Jul;9(1):65-73. doi: 10.3892/br.2018.1095</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7) Golnoosh Taghiabadi , Tayebe Talebzade, Donya Altafi, Iman Alsadat Hosseini, Hamed Hojatiyan, Morteza Taghizadeh,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Soha Sadeghi.</w:t>
      </w:r>
    </w:p>
    <w:p w:rsidR="00172A31" w:rsidRPr="00172A31" w:rsidRDefault="00172A31" w:rsidP="00172A31">
      <w:pPr>
        <w:autoSpaceDE w:val="0"/>
        <w:autoSpaceDN w:val="0"/>
        <w:adjustRightInd w:val="0"/>
        <w:spacing w:after="240" w:line="360" w:lineRule="auto"/>
        <w:rPr>
          <w:rFonts w:ascii="Times New Roman" w:eastAsia="ACaslonPro-Regular" w:hAnsi="Times New Roman" w:cs="Times New Roman"/>
          <w:color w:val="000000"/>
        </w:rPr>
      </w:pPr>
      <w:r w:rsidRPr="00172A31">
        <w:rPr>
          <w:rFonts w:ascii="Times New Roman" w:hAnsi="Times New Roman" w:cs="Times New Roman"/>
          <w:color w:val="000000"/>
        </w:rPr>
        <w:lastRenderedPageBreak/>
        <w:t xml:space="preserve">Identification of Single Nucleotide Polymorphisms as Markers of Genetic Susceptibility for Alopecia Areata Disease Risk. </w:t>
      </w:r>
      <w:r w:rsidRPr="00172A31">
        <w:rPr>
          <w:rFonts w:ascii="Times New Roman" w:eastAsia="ACaslonPro-Regular" w:hAnsi="Times New Roman" w:cs="Times New Roman"/>
          <w:color w:val="000000"/>
        </w:rPr>
        <w:t>J. Inf. Mol. Biol. 6(2): 28-35 (IF: 0.263)</w:t>
      </w:r>
    </w:p>
    <w:p w:rsidR="00172A31" w:rsidRPr="00172A31" w:rsidRDefault="00172A31" w:rsidP="00172A31">
      <w:pPr>
        <w:spacing w:after="240" w:line="360" w:lineRule="auto"/>
        <w:ind w:right="150"/>
        <w:outlineLvl w:val="3"/>
        <w:rPr>
          <w:rFonts w:ascii="Times New Roman" w:hAnsi="Times New Roman" w:cs="Times New Roman"/>
          <w:color w:val="333333"/>
        </w:rPr>
      </w:pPr>
      <w:r w:rsidRPr="00172A31">
        <w:rPr>
          <w:rStyle w:val="Emphasis"/>
          <w:rFonts w:ascii="Times New Roman" w:hAnsi="Times New Roman" w:cs="Times New Roman"/>
          <w:color w:val="333333"/>
        </w:rPr>
        <w:t xml:space="preserve">8) Hossein Soltanzadeh, Leyla Acik, Mustafa Türk, </w:t>
      </w:r>
      <w:r w:rsidRPr="00172A31">
        <w:rPr>
          <w:rStyle w:val="Emphasis"/>
          <w:rFonts w:ascii="Times New Roman" w:hAnsi="Times New Roman" w:cs="Times New Roman"/>
          <w:b w:val="0"/>
          <w:bCs w:val="0"/>
          <w:color w:val="333333"/>
        </w:rPr>
        <w:t>Massoud Houshmand</w:t>
      </w:r>
      <w:r w:rsidRPr="00172A31">
        <w:rPr>
          <w:rStyle w:val="Emphasis"/>
          <w:rFonts w:ascii="Times New Roman" w:hAnsi="Times New Roman" w:cs="Times New Roman"/>
          <w:color w:val="333333"/>
        </w:rPr>
        <w:t xml:space="preserve">, Gholamreza Shahsavari. </w:t>
      </w:r>
      <w:r w:rsidRPr="00172A31">
        <w:rPr>
          <w:rFonts w:ascii="Times New Roman" w:hAnsi="Times New Roman" w:cs="Times New Roman"/>
          <w:color w:val="333333"/>
        </w:rPr>
        <w:t>Antimicrobial, antioxidant, cytotoxic and apoptotic activities of Satureja khuzestanica. (2018) Vol 29, No 3: 264-270</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9) Ali Dezhgir, Tayebe Talebzadeh, Iman Alsadat Hosseini, Donya Altafi, Hamed Hojatian, Rashed Mehrfard, Sahel Towfigh Rafiei, Marjan Moradi Fard, Zeinab Shabani, Morteza Taghizadeh, </w:t>
      </w:r>
      <w:r w:rsidRPr="00172A31">
        <w:rPr>
          <w:rFonts w:ascii="Times New Roman" w:hAnsi="Times New Roman" w:cs="Times New Roman"/>
          <w:b/>
          <w:bCs/>
        </w:rPr>
        <w:t>Massoud Houshmand</w:t>
      </w:r>
      <w:r w:rsidRPr="00172A31">
        <w:rPr>
          <w:rFonts w:ascii="Times New Roman" w:hAnsi="Times New Roman" w:cs="Times New Roman"/>
        </w:rPr>
        <w:t xml:space="preserve">, Soudeh Soleymani Mashhadi, Navid Rahimian, Arvin Haghighatfard and Soha Sadeghi. The prevalence of polymorphisms of thiopurine s-methyltransferase gene In Iranian alopecia areata patients. </w:t>
      </w:r>
      <w:r w:rsidRPr="00172A31">
        <w:rPr>
          <w:rFonts w:ascii="Times New Roman" w:hAnsi="Times New Roman" w:cs="Times New Roman"/>
          <w:i/>
          <w:iCs/>
        </w:rPr>
        <w:t xml:space="preserve">International Research Journal of Medicine and Medical Sciences, </w:t>
      </w:r>
      <w:r w:rsidRPr="00172A31">
        <w:rPr>
          <w:rFonts w:ascii="Times New Roman" w:hAnsi="Times New Roman" w:cs="Times New Roman"/>
        </w:rPr>
        <w:t>Vol. 6(3), pp. 67-78, August 2018</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10) </w:t>
      </w:r>
      <w:hyperlink r:id="rId29" w:history="1">
        <w:r w:rsidRPr="00172A31">
          <w:rPr>
            <w:rFonts w:ascii="Times New Roman" w:hAnsi="Times New Roman" w:cs="Times New Roman"/>
            <w:color w:val="000000"/>
          </w:rPr>
          <w:t>Alizadeh Z</w:t>
        </w:r>
      </w:hyperlink>
      <w:r w:rsidRPr="00172A31">
        <w:rPr>
          <w:rFonts w:ascii="Times New Roman" w:hAnsi="Times New Roman" w:cs="Times New Roman"/>
          <w:color w:val="000000"/>
        </w:rPr>
        <w:t xml:space="preserve">, </w:t>
      </w:r>
      <w:hyperlink r:id="rId30" w:history="1">
        <w:r w:rsidRPr="00172A31">
          <w:rPr>
            <w:rFonts w:ascii="Times New Roman" w:hAnsi="Times New Roman" w:cs="Times New Roman"/>
            <w:color w:val="000000"/>
          </w:rPr>
          <w:t>Mazinani M</w:t>
        </w:r>
      </w:hyperlink>
      <w:r w:rsidRPr="00172A31">
        <w:rPr>
          <w:rFonts w:ascii="Times New Roman" w:hAnsi="Times New Roman" w:cs="Times New Roman"/>
          <w:color w:val="000000"/>
        </w:rPr>
        <w:t xml:space="preserve">, </w:t>
      </w:r>
      <w:hyperlink r:id="rId31" w:history="1">
        <w:r w:rsidRPr="00172A31">
          <w:rPr>
            <w:rStyle w:val="highlight"/>
            <w:rFonts w:ascii="Times New Roman" w:hAnsi="Times New Roman" w:cs="Times New Roman"/>
            <w:b/>
            <w:bCs/>
            <w:color w:val="000000"/>
          </w:rPr>
          <w:t>Houshmand M</w:t>
        </w:r>
      </w:hyperlink>
      <w:r w:rsidRPr="00172A31">
        <w:rPr>
          <w:rFonts w:ascii="Times New Roman" w:hAnsi="Times New Roman" w:cs="Times New Roman"/>
          <w:color w:val="000000"/>
        </w:rPr>
        <w:t xml:space="preserve">, </w:t>
      </w:r>
      <w:hyperlink r:id="rId32" w:history="1">
        <w:r w:rsidRPr="00172A31">
          <w:rPr>
            <w:rFonts w:ascii="Times New Roman" w:hAnsi="Times New Roman" w:cs="Times New Roman"/>
            <w:color w:val="000000"/>
          </w:rPr>
          <w:t>Shakerian L</w:t>
        </w:r>
      </w:hyperlink>
      <w:r w:rsidRPr="00172A31">
        <w:rPr>
          <w:rFonts w:ascii="Times New Roman" w:hAnsi="Times New Roman" w:cs="Times New Roman"/>
          <w:color w:val="000000"/>
        </w:rPr>
        <w:t xml:space="preserve">, </w:t>
      </w:r>
      <w:hyperlink r:id="rId33" w:history="1">
        <w:r w:rsidRPr="00172A31">
          <w:rPr>
            <w:rFonts w:ascii="Times New Roman" w:hAnsi="Times New Roman" w:cs="Times New Roman"/>
            <w:color w:val="000000"/>
          </w:rPr>
          <w:t>Nourizadeh M</w:t>
        </w:r>
      </w:hyperlink>
      <w:r w:rsidRPr="00172A31">
        <w:rPr>
          <w:rFonts w:ascii="Times New Roman" w:hAnsi="Times New Roman" w:cs="Times New Roman"/>
          <w:color w:val="000000"/>
        </w:rPr>
        <w:t xml:space="preserve">, </w:t>
      </w:r>
      <w:hyperlink r:id="rId34" w:history="1">
        <w:r w:rsidRPr="00172A31">
          <w:rPr>
            <w:rFonts w:ascii="Times New Roman" w:hAnsi="Times New Roman" w:cs="Times New Roman"/>
            <w:color w:val="000000"/>
          </w:rPr>
          <w:t>Pourpak Z</w:t>
        </w:r>
      </w:hyperlink>
      <w:r w:rsidRPr="00172A31">
        <w:rPr>
          <w:rFonts w:ascii="Times New Roman" w:hAnsi="Times New Roman" w:cs="Times New Roman"/>
          <w:color w:val="000000"/>
        </w:rPr>
        <w:t xml:space="preserve">, </w:t>
      </w:r>
      <w:hyperlink r:id="rId35" w:history="1">
        <w:r w:rsidRPr="00172A31">
          <w:rPr>
            <w:rFonts w:ascii="Times New Roman" w:hAnsi="Times New Roman" w:cs="Times New Roman"/>
            <w:color w:val="000000"/>
          </w:rPr>
          <w:t>Fazlollahi MR</w:t>
        </w:r>
      </w:hyperlink>
      <w:r w:rsidRPr="00172A31">
        <w:rPr>
          <w:rFonts w:ascii="Times New Roman" w:hAnsi="Times New Roman" w:cs="Times New Roman"/>
          <w:color w:val="000000"/>
          <w:vertAlign w:val="superscript"/>
        </w:rPr>
        <w:t xml:space="preserve"> </w:t>
      </w:r>
      <w:r w:rsidRPr="00172A31">
        <w:rPr>
          <w:rFonts w:ascii="Times New Roman" w:hAnsi="Times New Roman" w:cs="Times New Roman"/>
          <w:color w:val="000000"/>
        </w:rPr>
        <w:t>Genetic Analysis of Patients with Two Different Types of Hyper IgM Syndrome. Immunol Invest. 2018 Aug 6:1-9. doi: 10.1080/08820139.2018.1493052 (IF:1.824)</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11) Ahani N, Sangtarash MH,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Eskandani MA. </w:t>
      </w:r>
      <w:hyperlink r:id="rId36" w:history="1">
        <w:r w:rsidRPr="00172A31">
          <w:rPr>
            <w:rFonts w:ascii="Times New Roman" w:hAnsi="Times New Roman" w:cs="Times New Roman"/>
            <w:color w:val="000000"/>
          </w:rPr>
          <w:t>Genipin induces cell death via intrinsic apoptosis pathways in human glioblastoma cells.</w:t>
        </w:r>
      </w:hyperlink>
      <w:r w:rsidRPr="00172A31">
        <w:rPr>
          <w:rFonts w:ascii="Times New Roman" w:hAnsi="Times New Roman" w:cs="Times New Roman"/>
          <w:color w:val="000000"/>
        </w:rPr>
        <w:t xml:space="preserve"> </w:t>
      </w:r>
      <w:r w:rsidRPr="00172A31">
        <w:rPr>
          <w:rStyle w:val="jrnl"/>
          <w:rFonts w:ascii="Times New Roman" w:hAnsi="Times New Roman" w:cs="Times New Roman"/>
          <w:color w:val="000000"/>
        </w:rPr>
        <w:t>J Cell Biochem</w:t>
      </w:r>
      <w:r w:rsidRPr="00172A31">
        <w:rPr>
          <w:rFonts w:ascii="Times New Roman" w:hAnsi="Times New Roman" w:cs="Times New Roman"/>
          <w:color w:val="000000"/>
        </w:rPr>
        <w:t>. 2018 Aug 30. doi: 10.1002/jcb.27512. (IF:2.959)</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12) , </w:t>
      </w:r>
      <w:r w:rsidRPr="00172A31">
        <w:rPr>
          <w:rFonts w:ascii="Times New Roman" w:hAnsi="Times New Roman" w:cs="Times New Roman"/>
          <w:b/>
          <w:bCs/>
          <w:color w:val="000000"/>
        </w:rPr>
        <w:t xml:space="preserve">Houshmand M, </w:t>
      </w:r>
      <w:r w:rsidRPr="00172A31">
        <w:rPr>
          <w:rFonts w:ascii="Times New Roman" w:hAnsi="Times New Roman" w:cs="Times New Roman"/>
          <w:color w:val="000000"/>
        </w:rPr>
        <w:t xml:space="preserve">Sadeghi S, Altafi D, Aliqanbari M, Hojatian H. Mitochondrial ATP 6,8 with brain tumours in patients compared to adjacent normal brain cells. J. Inf. Mol. Biol. 6(2): 45-50 (IF:0.365) </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13) M Hosseini, </w:t>
      </w:r>
      <w:r w:rsidRPr="00172A31">
        <w:rPr>
          <w:rFonts w:ascii="Times New Roman" w:hAnsi="Times New Roman" w:cs="Times New Roman"/>
          <w:b/>
          <w:bCs/>
          <w:color w:val="000000"/>
        </w:rPr>
        <w:t>M Houshmand</w:t>
      </w:r>
      <w:r w:rsidRPr="00172A31">
        <w:rPr>
          <w:rFonts w:ascii="Times New Roman" w:hAnsi="Times New Roman" w:cs="Times New Roman"/>
          <w:color w:val="000000"/>
        </w:rPr>
        <w:t xml:space="preserve">, S Froozan. </w:t>
      </w:r>
      <w:hyperlink r:id="rId37" w:history="1">
        <w:r w:rsidRPr="00172A31">
          <w:rPr>
            <w:rStyle w:val="Hyperlink"/>
            <w:rFonts w:ascii="Times New Roman" w:hAnsi="Times New Roman" w:cs="Times New Roman"/>
            <w:color w:val="000000"/>
            <w:u w:val="none"/>
          </w:rPr>
          <w:t>Association of FGFR2 and TOX3 Genetic Variants With the Risk of Breast Cancer in Iranian Women</w:t>
        </w:r>
      </w:hyperlink>
      <w:r w:rsidRPr="00172A31">
        <w:rPr>
          <w:rFonts w:ascii="Times New Roman" w:hAnsi="Times New Roman" w:cs="Times New Roman"/>
          <w:color w:val="000000"/>
        </w:rPr>
        <w:t xml:space="preserve">. Archives of Breast Cancer, 2018; Vol. 5, No. 3: 118-121 </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14) Zohre Pourkarami, M Hosein Sangtarash, Narges Jafarzadeh, Zohre Poursina, Azra Izanloo, </w:t>
      </w:r>
      <w:r w:rsidRPr="00172A31">
        <w:rPr>
          <w:rFonts w:ascii="Times New Roman" w:hAnsi="Times New Roman" w:cs="Times New Roman"/>
          <w:b/>
          <w:bCs/>
          <w:color w:val="000000"/>
        </w:rPr>
        <w:t>Masoud Houshmand</w:t>
      </w:r>
      <w:r w:rsidRPr="00172A31">
        <w:rPr>
          <w:rFonts w:ascii="Times New Roman" w:hAnsi="Times New Roman" w:cs="Times New Roman"/>
          <w:color w:val="000000"/>
        </w:rPr>
        <w:t xml:space="preserve">. </w:t>
      </w:r>
      <w:hyperlink r:id="rId38" w:history="1">
        <w:r w:rsidRPr="00172A31">
          <w:rPr>
            <w:rStyle w:val="Hyperlink"/>
            <w:rFonts w:ascii="Times New Roman" w:hAnsi="Times New Roman" w:cs="Times New Roman"/>
            <w:color w:val="000000"/>
            <w:u w:val="none"/>
          </w:rPr>
          <w:t>Genetic polymorphism of CYP2D6* 41 in different ethnicities of Iranian population</w:t>
        </w:r>
      </w:hyperlink>
      <w:r w:rsidRPr="00172A31">
        <w:rPr>
          <w:rFonts w:ascii="Times New Roman" w:hAnsi="Times New Roman" w:cs="Times New Roman"/>
          <w:color w:val="000000"/>
        </w:rPr>
        <w:t xml:space="preserve"> Gazzetta Medica Italiana Archivio per le Scienze Mediche 177 (4), 158-164 2018</w:t>
      </w:r>
    </w:p>
    <w:p w:rsidR="00172A31" w:rsidRPr="00172A31" w:rsidRDefault="00172A31" w:rsidP="00172A31">
      <w:pPr>
        <w:spacing w:after="240" w:line="360" w:lineRule="auto"/>
        <w:rPr>
          <w:rFonts w:ascii="Times New Roman" w:hAnsi="Times New Roman" w:cs="Times New Roman"/>
          <w:color w:val="000000"/>
        </w:rPr>
      </w:pPr>
    </w:p>
    <w:tbl>
      <w:tblPr>
        <w:tblW w:w="5000" w:type="pct"/>
        <w:tblCellMar>
          <w:top w:w="15" w:type="dxa"/>
          <w:left w:w="15" w:type="dxa"/>
          <w:bottom w:w="15" w:type="dxa"/>
          <w:right w:w="15" w:type="dxa"/>
        </w:tblCellMar>
        <w:tblLook w:val="04A0"/>
      </w:tblPr>
      <w:tblGrid>
        <w:gridCol w:w="9660"/>
      </w:tblGrid>
      <w:tr w:rsidR="00172A31" w:rsidRPr="00172A31" w:rsidTr="008D46BD">
        <w:tc>
          <w:tcPr>
            <w:tcW w:w="0" w:type="auto"/>
            <w:tcMar>
              <w:top w:w="240" w:type="dxa"/>
              <w:left w:w="60" w:type="dxa"/>
              <w:bottom w:w="0" w:type="dxa"/>
              <w:right w:w="240" w:type="dxa"/>
            </w:tcMar>
            <w:hideMark/>
          </w:tcPr>
          <w:p w:rsidR="00172A31" w:rsidRPr="00172A31" w:rsidRDefault="00172A31" w:rsidP="00172A31">
            <w:pPr>
              <w:spacing w:after="240" w:line="360" w:lineRule="auto"/>
              <w:rPr>
                <w:rFonts w:ascii="Times New Roman" w:hAnsi="Times New Roman" w:cs="Times New Roman"/>
                <w:color w:val="000000"/>
              </w:rPr>
            </w:pPr>
          </w:p>
        </w:tc>
      </w:tr>
    </w:tbl>
    <w:p w:rsidR="00172A31" w:rsidRPr="00172A31" w:rsidRDefault="00172A31" w:rsidP="00172A31">
      <w:pPr>
        <w:autoSpaceDE w:val="0"/>
        <w:autoSpaceDN w:val="0"/>
        <w:adjustRightInd w:val="0"/>
        <w:spacing w:after="240" w:line="360" w:lineRule="auto"/>
        <w:rPr>
          <w:rFonts w:ascii="Times New Roman" w:hAnsi="Times New Roman" w:cs="Times New Roman"/>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2017(IF:15.286)</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color w:val="000000"/>
        </w:rPr>
      </w:pPr>
      <w:r w:rsidRPr="00172A31">
        <w:rPr>
          <w:rFonts w:ascii="Times New Roman" w:hAnsi="Times New Roman" w:cs="Times New Roman"/>
          <w:color w:val="000000"/>
        </w:rPr>
        <w:lastRenderedPageBreak/>
        <w:t xml:space="preserve">1) Parvaneh Karimzadeh, Simin Khayatzadeh Kakhki, Shaghayegh Sadat Esmail Nejad,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xml:space="preserve">, Mohammad Ghofrani. </w:t>
      </w:r>
      <w:hyperlink r:id="rId39" w:history="1">
        <w:r w:rsidRPr="00172A31">
          <w:rPr>
            <w:rStyle w:val="Hyperlink"/>
            <w:rFonts w:ascii="Times New Roman" w:hAnsi="Times New Roman" w:cs="Times New Roman"/>
            <w:color w:val="000000"/>
            <w:u w:val="none"/>
          </w:rPr>
          <w:t>Ataxia Oculomotor Apraxia Type 1 in the Siblings of a Family: A Novel Mutation</w:t>
        </w:r>
      </w:hyperlink>
      <w:r w:rsidRPr="00172A31">
        <w:rPr>
          <w:rFonts w:ascii="Times New Roman" w:hAnsi="Times New Roman" w:cs="Times New Roman"/>
          <w:color w:val="000000"/>
        </w:rPr>
        <w:t>. IRANIAN JOURNAL OF CHILD NEUROLOGY (2017) 11: 78-81</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2) </w:t>
      </w:r>
      <w:r w:rsidRPr="00172A31">
        <w:rPr>
          <w:rFonts w:ascii="Times New Roman" w:hAnsi="Times New Roman" w:cs="Times New Roman"/>
        </w:rPr>
        <w:t xml:space="preserve">Sahakyan H, Hooshiar Kashani B, Tamang R, Kushniarevich A, Francis A, Costa MD, Pathak AK, Khachatryan Z, Sharma I, van Oven M, Parik J, Hovhannisyan H, Metspalu E, Pennarun E, Karmin M, Tamm E, Tambets K, Bahmanimehr A, Reisberg T, Reidla M, Achilli A, Olivieri A, Gandini F, Perego UA, Al-Zahery N, </w:t>
      </w:r>
      <w:r w:rsidRPr="00172A31">
        <w:rPr>
          <w:rFonts w:ascii="Times New Roman" w:hAnsi="Times New Roman" w:cs="Times New Roman"/>
          <w:b/>
          <w:bCs/>
        </w:rPr>
        <w:t>Houshmand M</w:t>
      </w:r>
      <w:r w:rsidRPr="00172A31">
        <w:rPr>
          <w:rFonts w:ascii="Times New Roman" w:hAnsi="Times New Roman" w:cs="Times New Roman"/>
        </w:rPr>
        <w:t xml:space="preserve">, Sanati MH, Soares P, Rai E, Šarac J, Šarić T, Sharma V, Pereira L, Fernandes V, Černý V, Farjadian S, Singh DP, Azakli H, Üstek D, Ekomasova Trofimova N, Kutuev I, Litvinov S, Bermisheva M, Khusnutdinova EK, Rai N, Singh M, Singh VK, Reddy AG, Tolk HV, Cvjetan S, Lauc LB, Rudan P, Michalodimitrakis EN, Anagnou NP, Pappa KI, Golubenko MV, Orekhov V, Borinskaya SA, Kaldma K, Schauer MA, Simionescu M, Gusar V, Grechanina E, Govindaraj P, Voevoda M, Damba L, Sharma S, Singh L, Semino O, Behar DM, Yepiskoposyan L, Richards MB, Metspalu M, Kivisild T, Thangaraj K, Endicott P, Chaubey G, Torroni A, Villems R. </w:t>
      </w:r>
      <w:hyperlink r:id="rId40" w:history="1">
        <w:r w:rsidRPr="00172A31">
          <w:rPr>
            <w:rStyle w:val="Hyperlink"/>
            <w:rFonts w:ascii="Times New Roman" w:hAnsi="Times New Roman" w:cs="Times New Roman"/>
            <w:u w:val="none"/>
          </w:rPr>
          <w:t>Origin and spread of human mitochondrial DNA haplogroup U7.</w:t>
        </w:r>
      </w:hyperlink>
      <w:r w:rsidRPr="00172A31">
        <w:rPr>
          <w:rFonts w:ascii="Times New Roman" w:hAnsi="Times New Roman" w:cs="Times New Roman"/>
        </w:rPr>
        <w:t xml:space="preserve"> </w:t>
      </w:r>
      <w:r w:rsidRPr="00172A31">
        <w:rPr>
          <w:rStyle w:val="jrnl"/>
          <w:rFonts w:ascii="Times New Roman" w:hAnsi="Times New Roman" w:cs="Times New Roman"/>
        </w:rPr>
        <w:t>Sci Rep</w:t>
      </w:r>
      <w:r w:rsidRPr="00172A31">
        <w:rPr>
          <w:rFonts w:ascii="Times New Roman" w:hAnsi="Times New Roman" w:cs="Times New Roman"/>
        </w:rPr>
        <w:t>. 2017 Apr 7;7:46044. (IF: 5.578)</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3) Fazlollahi MR, Pourpak Z, Hamidieh AA, Movahedi M, </w:t>
      </w:r>
      <w:r w:rsidRPr="00172A31">
        <w:rPr>
          <w:rFonts w:ascii="Times New Roman" w:hAnsi="Times New Roman" w:cs="Times New Roman"/>
          <w:b/>
          <w:bCs/>
        </w:rPr>
        <w:t>Houshmand M</w:t>
      </w:r>
      <w:r w:rsidRPr="00172A31">
        <w:rPr>
          <w:rFonts w:ascii="Times New Roman" w:hAnsi="Times New Roman" w:cs="Times New Roman"/>
        </w:rPr>
        <w:t xml:space="preserve">, Badalzadeh M, Nourizadeh M, Mahloujirad M, Arshi S, Nabavi AM, Gharagozlou M, Khayatzadeh A, Dabbaghzade A, Atarod L, Zandieh F, Sadeghi Shabestary M, Mesdaghi M, Mohammadzadeh I, Mahdaviani SA, Eslamian MH, Pesaran F, Bahraminia E, Abolnezhadian F, Arij Z, Moin M. Clinical, Laboratory and Molecular Findings of 63 Patients with Severe Combined Immunodeficiency: A Decade´s Experience. </w:t>
      </w:r>
      <w:r w:rsidRPr="00172A31">
        <w:rPr>
          <w:rStyle w:val="jrnl"/>
          <w:rFonts w:ascii="Times New Roman" w:hAnsi="Times New Roman" w:cs="Times New Roman"/>
        </w:rPr>
        <w:t>J Investig Allergol Clin Immunol</w:t>
      </w:r>
      <w:r w:rsidRPr="00172A31">
        <w:rPr>
          <w:rFonts w:ascii="Times New Roman" w:hAnsi="Times New Roman" w:cs="Times New Roman"/>
        </w:rPr>
        <w:t>. 2017 (IF: 2.131)</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4) Akbaroghli S, Balali M, Kamalidehghan B, Saber S, Aryani O, Meng GY, </w:t>
      </w:r>
      <w:r w:rsidRPr="00172A31">
        <w:rPr>
          <w:rFonts w:ascii="Times New Roman" w:hAnsi="Times New Roman" w:cs="Times New Roman"/>
          <w:b/>
          <w:bCs/>
        </w:rPr>
        <w:t xml:space="preserve">Houshmand M. </w:t>
      </w:r>
      <w:r w:rsidRPr="00172A31">
        <w:rPr>
          <w:rFonts w:ascii="Times New Roman" w:hAnsi="Times New Roman" w:cs="Times New Roman"/>
        </w:rPr>
        <w:t>Identification of a new mutation in an Iranian family with hereditary multiple osteochondromas. Ther Clin Risk Manag. 2016 Dec 20;13:15-19. doi: 10.2147/TCRM.S111717. eCollection 2017(IF:2.2)</w:t>
      </w:r>
    </w:p>
    <w:p w:rsidR="00172A31" w:rsidRPr="00172A31" w:rsidRDefault="00172A31" w:rsidP="00172A31">
      <w:pPr>
        <w:pStyle w:val="Default"/>
        <w:spacing w:after="240" w:line="360" w:lineRule="auto"/>
        <w:rPr>
          <w:sz w:val="22"/>
          <w:szCs w:val="22"/>
        </w:rPr>
      </w:pPr>
      <w:r w:rsidRPr="00172A31">
        <w:rPr>
          <w:sz w:val="22"/>
          <w:szCs w:val="22"/>
        </w:rPr>
        <w:t xml:space="preserve">5)  Masoumeh Dehghan Manshadi, Behnam Kamalidehghan, Omid Aryani, Elham Khalili, Sepideh Dadgar, Mahdi Tondar, Fatemeh Ahmadipour, Goh Yong Meng, </w:t>
      </w:r>
      <w:r w:rsidRPr="00172A31">
        <w:rPr>
          <w:b/>
          <w:bCs/>
          <w:sz w:val="22"/>
          <w:szCs w:val="22"/>
        </w:rPr>
        <w:t xml:space="preserve">Massoud Houshmand. </w:t>
      </w:r>
      <w:r w:rsidRPr="00172A31">
        <w:rPr>
          <w:sz w:val="22"/>
          <w:szCs w:val="22"/>
        </w:rPr>
        <w:t xml:space="preserve"> Four novel </w:t>
      </w:r>
      <w:r w:rsidRPr="00172A31">
        <w:rPr>
          <w:i/>
          <w:iCs/>
          <w:sz w:val="22"/>
          <w:szCs w:val="22"/>
        </w:rPr>
        <w:t xml:space="preserve">ARSA </w:t>
      </w:r>
      <w:r w:rsidRPr="00172A31">
        <w:rPr>
          <w:sz w:val="22"/>
          <w:szCs w:val="22"/>
        </w:rPr>
        <w:t>gene mutations with pathogenic impacts on metachromatic leukodystrophy: a bioinformatics approach to predict pathogenic mutations (2017 ) Ther Clin Risk Manag 2017:13 725–731(IF:2.2)</w:t>
      </w:r>
    </w:p>
    <w:p w:rsidR="00172A31" w:rsidRPr="00172A31" w:rsidRDefault="00172A31" w:rsidP="00172A31">
      <w:pPr>
        <w:pStyle w:val="Default"/>
        <w:spacing w:after="240" w:line="360" w:lineRule="auto"/>
        <w:rPr>
          <w:sz w:val="22"/>
          <w:szCs w:val="22"/>
        </w:rPr>
      </w:pPr>
      <w:r w:rsidRPr="00172A31">
        <w:rPr>
          <w:sz w:val="22"/>
          <w:szCs w:val="22"/>
        </w:rPr>
        <w:t xml:space="preserve">6) Khatami M, Heidari MM, Hadadzadeh M, Scheiber-Mojdehkar B, Bitaraf Sani M, </w:t>
      </w:r>
      <w:r w:rsidRPr="00172A31">
        <w:rPr>
          <w:b/>
          <w:bCs/>
          <w:sz w:val="22"/>
          <w:szCs w:val="22"/>
        </w:rPr>
        <w:t>Houshmand M</w:t>
      </w:r>
      <w:r w:rsidRPr="00172A31">
        <w:rPr>
          <w:sz w:val="22"/>
          <w:szCs w:val="22"/>
        </w:rPr>
        <w:t xml:space="preserve">. Simultaneous Genotyping of the rs4762 and rs699 Polymorphisms in Angiotensinogen Gene and Correlation with Iranian CAD Patients with Novel Hexa-primer ARMS-PCR. </w:t>
      </w:r>
      <w:r w:rsidRPr="00172A31">
        <w:rPr>
          <w:rStyle w:val="jrnl"/>
          <w:sz w:val="22"/>
          <w:szCs w:val="22"/>
        </w:rPr>
        <w:t>Iran J Public Health</w:t>
      </w:r>
      <w:r w:rsidRPr="00172A31">
        <w:rPr>
          <w:sz w:val="22"/>
          <w:szCs w:val="22"/>
        </w:rPr>
        <w:t>. 2017 Jun; 46(6):811-819. (IF: 0.768)</w:t>
      </w:r>
    </w:p>
    <w:p w:rsidR="00172A31" w:rsidRPr="00172A31" w:rsidRDefault="00172A31" w:rsidP="00172A31">
      <w:pPr>
        <w:pStyle w:val="Default"/>
        <w:spacing w:after="240" w:line="360" w:lineRule="auto"/>
        <w:rPr>
          <w:sz w:val="22"/>
          <w:szCs w:val="22"/>
        </w:rPr>
      </w:pPr>
      <w:r w:rsidRPr="00172A31">
        <w:rPr>
          <w:sz w:val="22"/>
          <w:szCs w:val="22"/>
        </w:rPr>
        <w:lastRenderedPageBreak/>
        <w:t xml:space="preserve">7) </w:t>
      </w:r>
      <w:hyperlink r:id="rId41" w:history="1">
        <w:r w:rsidRPr="00172A31">
          <w:rPr>
            <w:sz w:val="22"/>
            <w:szCs w:val="22"/>
          </w:rPr>
          <w:t>Vaseghi H</w:t>
        </w:r>
      </w:hyperlink>
      <w:r w:rsidRPr="00172A31">
        <w:rPr>
          <w:sz w:val="22"/>
          <w:szCs w:val="22"/>
        </w:rPr>
        <w:t xml:space="preserve">, </w:t>
      </w:r>
      <w:hyperlink r:id="rId42" w:history="1">
        <w:r w:rsidRPr="00172A31">
          <w:rPr>
            <w:rStyle w:val="highlight2"/>
            <w:b/>
            <w:bCs/>
            <w:sz w:val="22"/>
            <w:szCs w:val="22"/>
          </w:rPr>
          <w:t>Houshmand M</w:t>
        </w:r>
      </w:hyperlink>
      <w:r w:rsidRPr="00172A31">
        <w:rPr>
          <w:sz w:val="22"/>
          <w:szCs w:val="22"/>
        </w:rPr>
        <w:t xml:space="preserve">, </w:t>
      </w:r>
      <w:hyperlink r:id="rId43" w:history="1">
        <w:r w:rsidRPr="00172A31">
          <w:rPr>
            <w:sz w:val="22"/>
            <w:szCs w:val="22"/>
          </w:rPr>
          <w:t>Jadali Z</w:t>
        </w:r>
      </w:hyperlink>
      <w:r w:rsidRPr="00172A31">
        <w:rPr>
          <w:sz w:val="22"/>
          <w:szCs w:val="22"/>
        </w:rPr>
        <w:t xml:space="preserve">. Increased levels of mitochondrial DNA copy number in patients with vitiligo. </w:t>
      </w:r>
      <w:hyperlink r:id="rId44" w:tooltip="Clinical and experimental dermatology." w:history="1">
        <w:r w:rsidRPr="00172A31">
          <w:rPr>
            <w:sz w:val="22"/>
            <w:szCs w:val="22"/>
          </w:rPr>
          <w:t>Clin Exp Dermatol.</w:t>
        </w:r>
      </w:hyperlink>
      <w:r w:rsidRPr="00172A31">
        <w:rPr>
          <w:sz w:val="22"/>
          <w:szCs w:val="22"/>
        </w:rPr>
        <w:t xml:space="preserve"> 2017 Sep 3. doi: 10.1111/ced.13185. (IF: 1.589)</w:t>
      </w:r>
    </w:p>
    <w:p w:rsidR="00172A31" w:rsidRPr="00172A31" w:rsidRDefault="00172A31" w:rsidP="00172A31">
      <w:pPr>
        <w:pStyle w:val="Default"/>
        <w:spacing w:after="240" w:line="360" w:lineRule="auto"/>
        <w:rPr>
          <w:sz w:val="22"/>
          <w:szCs w:val="22"/>
        </w:rPr>
      </w:pPr>
      <w:r w:rsidRPr="00172A31">
        <w:rPr>
          <w:sz w:val="22"/>
          <w:szCs w:val="22"/>
        </w:rPr>
        <w:t xml:space="preserve">8) </w:t>
      </w:r>
      <w:r w:rsidRPr="00172A31">
        <w:rPr>
          <w:b/>
          <w:bCs/>
          <w:sz w:val="22"/>
          <w:szCs w:val="22"/>
        </w:rPr>
        <w:t>Houshmand M</w:t>
      </w:r>
      <w:r w:rsidRPr="00172A31">
        <w:rPr>
          <w:sz w:val="22"/>
          <w:szCs w:val="22"/>
        </w:rPr>
        <w:t xml:space="preserve">, Abbaszadegan MR, Kerachian MA. </w:t>
      </w:r>
      <w:hyperlink r:id="rId45" w:history="1">
        <w:r w:rsidRPr="00172A31">
          <w:rPr>
            <w:sz w:val="22"/>
            <w:szCs w:val="22"/>
          </w:rPr>
          <w:t>Assessment of Bone Morphogenetic Protein 3 Methylation in Iranian Patients with Colorectal Cancer.</w:t>
        </w:r>
      </w:hyperlink>
      <w:r w:rsidRPr="00172A31">
        <w:rPr>
          <w:sz w:val="22"/>
          <w:szCs w:val="22"/>
        </w:rPr>
        <w:t xml:space="preserve"> </w:t>
      </w:r>
      <w:r w:rsidRPr="00172A31">
        <w:rPr>
          <w:rStyle w:val="jrnl"/>
          <w:sz w:val="22"/>
          <w:szCs w:val="22"/>
        </w:rPr>
        <w:t>Middle East J Dig Dis</w:t>
      </w:r>
      <w:r w:rsidRPr="00172A31">
        <w:rPr>
          <w:sz w:val="22"/>
          <w:szCs w:val="22"/>
        </w:rPr>
        <w:t xml:space="preserve">. </w:t>
      </w:r>
      <w:r w:rsidRPr="00172A31">
        <w:rPr>
          <w:b/>
          <w:bCs/>
          <w:sz w:val="22"/>
          <w:szCs w:val="22"/>
        </w:rPr>
        <w:t>2017</w:t>
      </w:r>
      <w:r w:rsidRPr="00172A31">
        <w:rPr>
          <w:sz w:val="22"/>
          <w:szCs w:val="22"/>
        </w:rPr>
        <w:t xml:space="preserve"> Jul;9(3):158-163. doi: 10.15171/mejdd.</w:t>
      </w:r>
      <w:r w:rsidRPr="00172A31">
        <w:rPr>
          <w:b/>
          <w:bCs/>
          <w:sz w:val="22"/>
          <w:szCs w:val="22"/>
        </w:rPr>
        <w:t>2017</w:t>
      </w:r>
      <w:r w:rsidRPr="00172A31">
        <w:rPr>
          <w:sz w:val="22"/>
          <w:szCs w:val="22"/>
        </w:rPr>
        <w:t>.67 (IF: 0.82)</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t xml:space="preserve">9) Pirzadeh Z, </w:t>
      </w:r>
      <w:r w:rsidRPr="00172A31">
        <w:rPr>
          <w:b/>
          <w:bCs/>
          <w:sz w:val="22"/>
          <w:szCs w:val="22"/>
        </w:rPr>
        <w:t>Houshmand M</w:t>
      </w:r>
      <w:r w:rsidRPr="00172A31">
        <w:rPr>
          <w:sz w:val="22"/>
          <w:szCs w:val="22"/>
        </w:rPr>
        <w:t>, Nasiri J, Mollamohammadi M, Sedighi M, Tonekaboni SH.</w:t>
      </w:r>
      <w:hyperlink r:id="rId46" w:history="1">
        <w:r w:rsidRPr="00172A31">
          <w:rPr>
            <w:rStyle w:val="Hyperlink"/>
            <w:sz w:val="22"/>
            <w:szCs w:val="22"/>
            <w:u w:val="none"/>
          </w:rPr>
          <w:t>Glutaric AciduriaType 1: Clinical and Molecular Study in Iranian Patients, 3 Novel Mutations.</w:t>
        </w:r>
      </w:hyperlink>
      <w:r w:rsidRPr="00172A31">
        <w:rPr>
          <w:sz w:val="22"/>
          <w:szCs w:val="22"/>
        </w:rPr>
        <w:t xml:space="preserve"> </w:t>
      </w:r>
      <w:r w:rsidRPr="00172A31">
        <w:rPr>
          <w:rStyle w:val="jrnl"/>
          <w:sz w:val="22"/>
          <w:szCs w:val="22"/>
        </w:rPr>
        <w:t>Iran J Child Neurol</w:t>
      </w:r>
      <w:r w:rsidRPr="00172A31">
        <w:rPr>
          <w:sz w:val="22"/>
          <w:szCs w:val="22"/>
        </w:rPr>
        <w:t>. 2017 Fall;11(4):58-65.</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t xml:space="preserve">10) Badalzadeh M, Tajik S, Fazlollahi MR, </w:t>
      </w:r>
      <w:r w:rsidRPr="00172A31">
        <w:rPr>
          <w:b/>
          <w:bCs/>
          <w:sz w:val="22"/>
          <w:szCs w:val="22"/>
        </w:rPr>
        <w:t>Houshmand M</w:t>
      </w:r>
      <w:r w:rsidRPr="00172A31">
        <w:rPr>
          <w:sz w:val="22"/>
          <w:szCs w:val="22"/>
        </w:rPr>
        <w:t>, Fattahi F, Alizadeh Z, Movahedi M, Adab Z, Khotaei GT, Hamidieh AA, Heidarnazhad H, Pourpak Z.</w:t>
      </w:r>
      <w:hyperlink r:id="rId47" w:history="1">
        <w:r w:rsidRPr="00172A31">
          <w:rPr>
            <w:rStyle w:val="Hyperlink"/>
            <w:sz w:val="22"/>
            <w:szCs w:val="22"/>
            <w:u w:val="none"/>
          </w:rPr>
          <w:t>Three novel mutations in CYBA among 22 Iranians with Chronic granulomatous disease.</w:t>
        </w:r>
      </w:hyperlink>
      <w:r w:rsidRPr="00172A31">
        <w:rPr>
          <w:sz w:val="22"/>
          <w:szCs w:val="22"/>
        </w:rPr>
        <w:t xml:space="preserve"> </w:t>
      </w:r>
      <w:r w:rsidRPr="00172A31">
        <w:rPr>
          <w:rStyle w:val="jrnl"/>
          <w:sz w:val="22"/>
          <w:szCs w:val="22"/>
        </w:rPr>
        <w:t>Int J Immunogenet</w:t>
      </w:r>
      <w:r w:rsidRPr="00172A31">
        <w:rPr>
          <w:sz w:val="22"/>
          <w:szCs w:val="22"/>
        </w:rPr>
        <w:t>. 2017 Dec; 44(6):314-321. doi: 10.1111/iji.12336. Epub 2017 Sep 20.</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t xml:space="preserve">11) </w:t>
      </w:r>
      <w:r w:rsidRPr="00172A31">
        <w:rPr>
          <w:b/>
          <w:bCs/>
          <w:sz w:val="22"/>
          <w:szCs w:val="22"/>
        </w:rPr>
        <w:t>Houshmand M</w:t>
      </w:r>
      <w:r w:rsidRPr="00172A31">
        <w:rPr>
          <w:sz w:val="22"/>
          <w:szCs w:val="22"/>
        </w:rPr>
        <w:t>, Abbaszadegan MR, Kerachian MA.</w:t>
      </w:r>
      <w:hyperlink r:id="rId48" w:history="1">
        <w:r w:rsidRPr="00172A31">
          <w:rPr>
            <w:rStyle w:val="Hyperlink"/>
            <w:sz w:val="22"/>
            <w:szCs w:val="22"/>
            <w:u w:val="none"/>
          </w:rPr>
          <w:t>Assessment of Bone Morphogenetic Protein 3 Methylation in Iranian Patients with Colorectal Cancer.</w:t>
        </w:r>
      </w:hyperlink>
      <w:r w:rsidRPr="00172A31">
        <w:rPr>
          <w:sz w:val="22"/>
          <w:szCs w:val="22"/>
        </w:rPr>
        <w:t xml:space="preserve"> </w:t>
      </w:r>
      <w:r w:rsidRPr="00172A31">
        <w:rPr>
          <w:rStyle w:val="jrnl"/>
          <w:sz w:val="22"/>
          <w:szCs w:val="22"/>
        </w:rPr>
        <w:t>Middle East J Dig Dis</w:t>
      </w:r>
      <w:r w:rsidRPr="00172A31">
        <w:rPr>
          <w:sz w:val="22"/>
          <w:szCs w:val="22"/>
        </w:rPr>
        <w:t>. 2017 Jul;9(3):158-163. doi: 10.15171/mejdd.2017.67.</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t xml:space="preserve">12) Falah M, Farhadi M, Kamrava SK, Mahmoudian S, Daneshi A, Balali M, Asghari A, </w:t>
      </w:r>
      <w:r w:rsidRPr="00172A31">
        <w:rPr>
          <w:b/>
          <w:bCs/>
          <w:sz w:val="22"/>
          <w:szCs w:val="22"/>
        </w:rPr>
        <w:t>Houshmand M</w:t>
      </w:r>
      <w:r w:rsidRPr="00172A31">
        <w:rPr>
          <w:sz w:val="22"/>
          <w:szCs w:val="22"/>
        </w:rPr>
        <w:t>.</w:t>
      </w:r>
      <w:hyperlink r:id="rId49" w:history="1">
        <w:r w:rsidRPr="00172A31">
          <w:rPr>
            <w:rStyle w:val="Hyperlink"/>
            <w:sz w:val="22"/>
            <w:szCs w:val="22"/>
            <w:u w:val="none"/>
          </w:rPr>
          <w:t>Association of genetic variations in the mitochondrial DNA control region with presbycusis.</w:t>
        </w:r>
      </w:hyperlink>
      <w:r w:rsidRPr="00172A31">
        <w:rPr>
          <w:sz w:val="22"/>
          <w:szCs w:val="22"/>
        </w:rPr>
        <w:t xml:space="preserve"> </w:t>
      </w:r>
      <w:r w:rsidRPr="00172A31">
        <w:rPr>
          <w:rStyle w:val="jrnl"/>
          <w:sz w:val="22"/>
          <w:szCs w:val="22"/>
        </w:rPr>
        <w:t>Clin Interv Aging</w:t>
      </w:r>
      <w:r w:rsidRPr="00172A31">
        <w:rPr>
          <w:sz w:val="22"/>
          <w:szCs w:val="22"/>
        </w:rPr>
        <w:t xml:space="preserve">. 2017 Mar 3;12:459-465. </w:t>
      </w:r>
    </w:p>
    <w:p w:rsidR="00172A31" w:rsidRPr="00172A31" w:rsidRDefault="00172A31" w:rsidP="00172A31">
      <w:pPr>
        <w:pStyle w:val="Heading1"/>
        <w:spacing w:before="0" w:beforeAutospacing="0" w:after="240" w:afterAutospacing="0" w:line="360" w:lineRule="auto"/>
        <w:rPr>
          <w:b w:val="0"/>
          <w:bCs w:val="0"/>
          <w:sz w:val="22"/>
          <w:szCs w:val="22"/>
        </w:rPr>
      </w:pPr>
      <w:r w:rsidRPr="00172A31">
        <w:rPr>
          <w:b w:val="0"/>
          <w:bCs w:val="0"/>
          <w:sz w:val="22"/>
          <w:szCs w:val="22"/>
        </w:rPr>
        <w:t xml:space="preserve">13) </w:t>
      </w:r>
      <w:r w:rsidRPr="00172A31">
        <w:rPr>
          <w:rStyle w:val="contribdegrees"/>
          <w:b w:val="0"/>
          <w:bCs w:val="0"/>
          <w:sz w:val="22"/>
          <w:szCs w:val="22"/>
        </w:rPr>
        <w:t xml:space="preserve">Atena Sheibaninia, Parisa Nejatkhah Manavi &amp; </w:t>
      </w:r>
      <w:r w:rsidRPr="00172A31">
        <w:rPr>
          <w:rStyle w:val="contribdegrees"/>
          <w:sz w:val="22"/>
          <w:szCs w:val="22"/>
        </w:rPr>
        <w:t>Massoud Houshmand</w:t>
      </w:r>
      <w:r w:rsidRPr="00172A31">
        <w:rPr>
          <w:rStyle w:val="contribdegrees"/>
          <w:b w:val="0"/>
          <w:bCs w:val="0"/>
          <w:sz w:val="22"/>
          <w:szCs w:val="22"/>
        </w:rPr>
        <w:t xml:space="preserve">, </w:t>
      </w:r>
      <w:r w:rsidRPr="00172A31">
        <w:rPr>
          <w:rStyle w:val="nlmarticle-title"/>
          <w:b w:val="0"/>
          <w:bCs w:val="0"/>
          <w:sz w:val="22"/>
          <w:szCs w:val="22"/>
        </w:rPr>
        <w:t xml:space="preserve">Different on the abundance of </w:t>
      </w:r>
      <w:r w:rsidRPr="00172A31">
        <w:rPr>
          <w:rStyle w:val="nlmarticle-title"/>
          <w:b w:val="0"/>
          <w:bCs w:val="0"/>
          <w:i/>
          <w:iCs/>
          <w:sz w:val="22"/>
          <w:szCs w:val="22"/>
        </w:rPr>
        <w:t>Pampus argenteus</w:t>
      </w:r>
      <w:r w:rsidRPr="00172A31">
        <w:rPr>
          <w:rStyle w:val="nlmarticle-title"/>
          <w:b w:val="0"/>
          <w:bCs w:val="0"/>
          <w:sz w:val="22"/>
          <w:szCs w:val="22"/>
        </w:rPr>
        <w:t xml:space="preserve"> in Persian Gulf exceeding in variety comparing to Gulf of Oman Mitochondrial DNA,part B,  </w:t>
      </w:r>
      <w:r w:rsidRPr="00172A31">
        <w:rPr>
          <w:b w:val="0"/>
          <w:bCs w:val="0"/>
          <w:sz w:val="22"/>
          <w:szCs w:val="22"/>
        </w:rPr>
        <w:t>Pages 676-678: 26 Sep 2017</w:t>
      </w:r>
    </w:p>
    <w:p w:rsidR="00172A31" w:rsidRPr="00172A31" w:rsidRDefault="00172A31" w:rsidP="00172A31">
      <w:pPr>
        <w:pStyle w:val="desc"/>
        <w:spacing w:before="0" w:beforeAutospacing="0" w:after="240" w:afterAutospacing="0" w:line="360" w:lineRule="auto"/>
        <w:rPr>
          <w:sz w:val="22"/>
          <w:szCs w:val="22"/>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b/>
          <w:bCs/>
          <w:color w:val="000000"/>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2016 (IF:42.939)</w:t>
      </w:r>
    </w:p>
    <w:p w:rsidR="00172A31" w:rsidRPr="00172A31" w:rsidRDefault="00172A31" w:rsidP="00172A31">
      <w:pPr>
        <w:pStyle w:val="Default"/>
        <w:spacing w:after="240" w:line="360" w:lineRule="auto"/>
        <w:rPr>
          <w:sz w:val="22"/>
          <w:szCs w:val="22"/>
          <w:lang w:bidi="fa-IR"/>
        </w:rPr>
      </w:pPr>
    </w:p>
    <w:p w:rsidR="00172A31" w:rsidRPr="00172A31" w:rsidRDefault="00172A31" w:rsidP="00172A31">
      <w:pPr>
        <w:pStyle w:val="Default"/>
        <w:spacing w:after="240" w:line="360" w:lineRule="auto"/>
        <w:rPr>
          <w:sz w:val="22"/>
          <w:szCs w:val="22"/>
        </w:rPr>
      </w:pPr>
      <w:r w:rsidRPr="00172A31">
        <w:rPr>
          <w:sz w:val="22"/>
          <w:szCs w:val="22"/>
          <w:lang w:bidi="fa-IR"/>
        </w:rPr>
        <w:t xml:space="preserve">1)  Maryam Balali, Behnam Kamalidehghan, Mohammad Farhadi, Fatemeh Ahmadipour, Mahmoud Dehghani Ashkezari, Mohsen Rezaei Hemami, Hossein Arabzadeh, Masoumeh Falah, Goh Yong Meng, </w:t>
      </w:r>
      <w:r w:rsidRPr="00172A31">
        <w:rPr>
          <w:b/>
          <w:bCs/>
          <w:sz w:val="22"/>
          <w:szCs w:val="22"/>
          <w:lang w:bidi="fa-IR"/>
        </w:rPr>
        <w:lastRenderedPageBreak/>
        <w:t>Massoud Houshmand</w:t>
      </w:r>
      <w:r w:rsidRPr="00172A31">
        <w:rPr>
          <w:sz w:val="22"/>
          <w:szCs w:val="22"/>
          <w:lang w:bidi="fa-IR"/>
        </w:rPr>
        <w:t>.  Association of nuclear and mitochondrial genes with audiological examinations in Iranian patients with nonaminoglycoside antibiotics-induced hearing loss</w:t>
      </w:r>
      <w:r w:rsidRPr="00172A31">
        <w:rPr>
          <w:sz w:val="22"/>
          <w:szCs w:val="22"/>
        </w:rPr>
        <w:t xml:space="preserve"> (2016) </w:t>
      </w:r>
      <w:r w:rsidRPr="00172A31">
        <w:rPr>
          <w:color w:val="auto"/>
          <w:sz w:val="22"/>
          <w:szCs w:val="22"/>
          <w:lang w:bidi="fa-IR"/>
        </w:rPr>
        <w:t xml:space="preserve"> </w:t>
      </w:r>
      <w:r w:rsidRPr="00172A31">
        <w:rPr>
          <w:sz w:val="22"/>
          <w:szCs w:val="22"/>
          <w:lang w:bidi="fa-IR"/>
        </w:rPr>
        <w:t>Therapeutics and Clinical Risk Management 2016:12 117–128</w:t>
      </w:r>
      <w:r w:rsidRPr="00172A31">
        <w:rPr>
          <w:sz w:val="22"/>
          <w:szCs w:val="22"/>
        </w:rPr>
        <w:t xml:space="preserve"> (IF: 1.456)</w:t>
      </w:r>
    </w:p>
    <w:p w:rsidR="00172A31" w:rsidRPr="00172A31" w:rsidRDefault="00172A31" w:rsidP="00172A31">
      <w:pPr>
        <w:pStyle w:val="Default"/>
        <w:spacing w:after="240" w:line="360" w:lineRule="auto"/>
        <w:rPr>
          <w:sz w:val="22"/>
          <w:szCs w:val="22"/>
        </w:rPr>
      </w:pPr>
      <w:r w:rsidRPr="00172A31">
        <w:rPr>
          <w:sz w:val="22"/>
          <w:szCs w:val="22"/>
        </w:rPr>
        <w:t xml:space="preserve">2) Zabihi Diba L, Mohaddes Ardebili SM, Gharesouran J, </w:t>
      </w:r>
      <w:r w:rsidRPr="00172A31">
        <w:rPr>
          <w:b/>
          <w:bCs/>
          <w:sz w:val="22"/>
          <w:szCs w:val="22"/>
        </w:rPr>
        <w:t>Houshmand M</w:t>
      </w:r>
      <w:r w:rsidRPr="00172A31">
        <w:rPr>
          <w:sz w:val="22"/>
          <w:szCs w:val="22"/>
        </w:rPr>
        <w:t xml:space="preserve">. Age-related decrease in mtDNA content as a consequence of mtDNA 4977 bp deletion. </w:t>
      </w:r>
      <w:r w:rsidRPr="00172A31">
        <w:rPr>
          <w:rStyle w:val="jrnl"/>
          <w:sz w:val="22"/>
          <w:szCs w:val="22"/>
        </w:rPr>
        <w:t>Mitochondrial DNA A DNA MappSeq Anal</w:t>
      </w:r>
      <w:r w:rsidRPr="00172A31">
        <w:rPr>
          <w:sz w:val="22"/>
          <w:szCs w:val="22"/>
        </w:rPr>
        <w:t>. 2016 Jul;27(4):3008-12. (IF: 1.209)</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3) </w:t>
      </w:r>
      <w:hyperlink r:id="rId50" w:history="1">
        <w:r w:rsidRPr="00172A31">
          <w:rPr>
            <w:rFonts w:ascii="Times New Roman" w:hAnsi="Times New Roman" w:cs="Times New Roman"/>
          </w:rPr>
          <w:t>Jamali L</w:t>
        </w:r>
      </w:hyperlink>
      <w:r w:rsidRPr="00172A31">
        <w:rPr>
          <w:rFonts w:ascii="Times New Roman" w:hAnsi="Times New Roman" w:cs="Times New Roman"/>
        </w:rPr>
        <w:t xml:space="preserve">, </w:t>
      </w:r>
      <w:hyperlink r:id="rId51" w:history="1">
        <w:r w:rsidRPr="00172A31">
          <w:rPr>
            <w:rFonts w:ascii="Times New Roman" w:hAnsi="Times New Roman" w:cs="Times New Roman"/>
          </w:rPr>
          <w:t>Banoei MM</w:t>
        </w:r>
      </w:hyperlink>
      <w:r w:rsidRPr="00172A31">
        <w:rPr>
          <w:rFonts w:ascii="Times New Roman" w:hAnsi="Times New Roman" w:cs="Times New Roman"/>
        </w:rPr>
        <w:t xml:space="preserve">, </w:t>
      </w:r>
      <w:hyperlink r:id="rId52" w:history="1">
        <w:r w:rsidRPr="00172A31">
          <w:rPr>
            <w:rFonts w:ascii="Times New Roman" w:hAnsi="Times New Roman" w:cs="Times New Roman"/>
          </w:rPr>
          <w:t>Khalili E</w:t>
        </w:r>
      </w:hyperlink>
      <w:r w:rsidRPr="00172A31">
        <w:rPr>
          <w:rFonts w:ascii="Times New Roman" w:hAnsi="Times New Roman" w:cs="Times New Roman"/>
        </w:rPr>
        <w:t xml:space="preserve">, </w:t>
      </w:r>
      <w:hyperlink r:id="rId53" w:history="1">
        <w:r w:rsidRPr="00172A31">
          <w:rPr>
            <w:rFonts w:ascii="Times New Roman" w:hAnsi="Times New Roman" w:cs="Times New Roman"/>
          </w:rPr>
          <w:t>Dadgar S</w:t>
        </w:r>
      </w:hyperlink>
      <w:r w:rsidRPr="00172A31">
        <w:rPr>
          <w:rFonts w:ascii="Times New Roman" w:hAnsi="Times New Roman" w:cs="Times New Roman"/>
        </w:rPr>
        <w:t xml:space="preserve">, </w:t>
      </w:r>
      <w:hyperlink r:id="rId54" w:history="1">
        <w:r w:rsidRPr="00172A31">
          <w:rPr>
            <w:rFonts w:ascii="Times New Roman" w:hAnsi="Times New Roman" w:cs="Times New Roman"/>
            <w:b/>
            <w:bCs/>
          </w:rPr>
          <w:t>Houshmand M</w:t>
        </w:r>
      </w:hyperlink>
      <w:r w:rsidRPr="00172A31">
        <w:rPr>
          <w:rFonts w:ascii="Times New Roman" w:hAnsi="Times New Roman" w:cs="Times New Roman"/>
        </w:rPr>
        <w:t xml:space="preserve">.Association of genetic variations in the mitochondrial D-loop with β-thalassemia. </w:t>
      </w:r>
      <w:hyperlink r:id="rId55" w:tooltip="Mitochondrial DNA. Part A. DNA mapping, sequencing, and analysis." w:history="1">
        <w:r w:rsidRPr="00172A31">
          <w:rPr>
            <w:rStyle w:val="Hyperlink"/>
            <w:rFonts w:ascii="Times New Roman" w:hAnsi="Times New Roman" w:cs="Times New Roman"/>
            <w:u w:val="none"/>
          </w:rPr>
          <w:t>Mitochondrial DNA A DNA MappSeq Anal.</w:t>
        </w:r>
      </w:hyperlink>
      <w:r w:rsidRPr="00172A31">
        <w:rPr>
          <w:rFonts w:ascii="Times New Roman" w:hAnsi="Times New Roman" w:cs="Times New Roman"/>
        </w:rPr>
        <w:t xml:space="preserve"> </w:t>
      </w:r>
      <w:r w:rsidRPr="00172A31">
        <w:rPr>
          <w:rStyle w:val="highlight"/>
          <w:rFonts w:ascii="Times New Roman" w:hAnsi="Times New Roman" w:cs="Times New Roman"/>
        </w:rPr>
        <w:t>2016</w:t>
      </w:r>
      <w:r w:rsidRPr="00172A31">
        <w:rPr>
          <w:rFonts w:ascii="Times New Roman" w:hAnsi="Times New Roman" w:cs="Times New Roman"/>
        </w:rPr>
        <w:t xml:space="preserve"> May;27(3):1693-6. doi: 10.3109/19401736.2014.958730. Epub 2014 Sep 18. (IF: 1.209)</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4) </w:t>
      </w:r>
      <w:hyperlink r:id="rId56" w:history="1">
        <w:r w:rsidRPr="00172A31">
          <w:rPr>
            <w:rStyle w:val="Hyperlink"/>
            <w:rFonts w:ascii="Times New Roman" w:hAnsi="Times New Roman" w:cs="Times New Roman"/>
            <w:color w:val="000000"/>
            <w:u w:val="none"/>
          </w:rPr>
          <w:t>Scott EM</w:t>
        </w:r>
      </w:hyperlink>
      <w:r w:rsidRPr="00172A31">
        <w:rPr>
          <w:rFonts w:ascii="Times New Roman" w:hAnsi="Times New Roman" w:cs="Times New Roman"/>
          <w:color w:val="000000"/>
        </w:rPr>
        <w:t xml:space="preserve">, </w:t>
      </w:r>
      <w:hyperlink r:id="rId57" w:history="1">
        <w:r w:rsidRPr="00172A31">
          <w:rPr>
            <w:rStyle w:val="Hyperlink"/>
            <w:rFonts w:ascii="Times New Roman" w:hAnsi="Times New Roman" w:cs="Times New Roman"/>
            <w:color w:val="000000"/>
            <w:u w:val="none"/>
          </w:rPr>
          <w:t>Halees A</w:t>
        </w:r>
      </w:hyperlink>
      <w:r w:rsidRPr="00172A31">
        <w:rPr>
          <w:rFonts w:ascii="Times New Roman" w:hAnsi="Times New Roman" w:cs="Times New Roman"/>
          <w:color w:val="000000"/>
        </w:rPr>
        <w:t xml:space="preserve">, </w:t>
      </w:r>
      <w:hyperlink r:id="rId58" w:history="1">
        <w:r w:rsidRPr="00172A31">
          <w:rPr>
            <w:rStyle w:val="Hyperlink"/>
            <w:rFonts w:ascii="Times New Roman" w:hAnsi="Times New Roman" w:cs="Times New Roman"/>
            <w:color w:val="000000"/>
            <w:u w:val="none"/>
          </w:rPr>
          <w:t>Itan Y</w:t>
        </w:r>
      </w:hyperlink>
      <w:r w:rsidRPr="00172A31">
        <w:rPr>
          <w:rFonts w:ascii="Times New Roman" w:hAnsi="Times New Roman" w:cs="Times New Roman"/>
          <w:color w:val="000000"/>
        </w:rPr>
        <w:t xml:space="preserve">, </w:t>
      </w:r>
      <w:hyperlink r:id="rId59" w:history="1">
        <w:r w:rsidRPr="00172A31">
          <w:rPr>
            <w:rStyle w:val="Hyperlink"/>
            <w:rFonts w:ascii="Times New Roman" w:hAnsi="Times New Roman" w:cs="Times New Roman"/>
            <w:color w:val="000000"/>
            <w:u w:val="none"/>
          </w:rPr>
          <w:t>Spencer EG</w:t>
        </w:r>
      </w:hyperlink>
      <w:r w:rsidRPr="00172A31">
        <w:rPr>
          <w:rFonts w:ascii="Times New Roman" w:hAnsi="Times New Roman" w:cs="Times New Roman"/>
          <w:color w:val="000000"/>
        </w:rPr>
        <w:t xml:space="preserve">, </w:t>
      </w:r>
      <w:hyperlink r:id="rId60" w:history="1">
        <w:r w:rsidRPr="00172A31">
          <w:rPr>
            <w:rStyle w:val="Hyperlink"/>
            <w:rFonts w:ascii="Times New Roman" w:hAnsi="Times New Roman" w:cs="Times New Roman"/>
            <w:color w:val="000000"/>
            <w:u w:val="none"/>
          </w:rPr>
          <w:t>He Y</w:t>
        </w:r>
      </w:hyperlink>
      <w:r w:rsidRPr="00172A31">
        <w:rPr>
          <w:rFonts w:ascii="Times New Roman" w:hAnsi="Times New Roman" w:cs="Times New Roman"/>
          <w:color w:val="000000"/>
        </w:rPr>
        <w:t xml:space="preserve">, </w:t>
      </w:r>
      <w:hyperlink r:id="rId61" w:history="1">
        <w:r w:rsidRPr="00172A31">
          <w:rPr>
            <w:rStyle w:val="Hyperlink"/>
            <w:rFonts w:ascii="Times New Roman" w:hAnsi="Times New Roman" w:cs="Times New Roman"/>
            <w:color w:val="000000"/>
            <w:u w:val="none"/>
          </w:rPr>
          <w:t>Azab MA</w:t>
        </w:r>
      </w:hyperlink>
      <w:r w:rsidRPr="00172A31">
        <w:rPr>
          <w:rFonts w:ascii="Times New Roman" w:hAnsi="Times New Roman" w:cs="Times New Roman"/>
          <w:color w:val="000000"/>
        </w:rPr>
        <w:t xml:space="preserve">, </w:t>
      </w:r>
      <w:hyperlink r:id="rId62" w:history="1">
        <w:r w:rsidRPr="00172A31">
          <w:rPr>
            <w:rStyle w:val="Hyperlink"/>
            <w:rFonts w:ascii="Times New Roman" w:hAnsi="Times New Roman" w:cs="Times New Roman"/>
            <w:color w:val="000000"/>
            <w:u w:val="none"/>
          </w:rPr>
          <w:t>Gabriel SB</w:t>
        </w:r>
      </w:hyperlink>
      <w:r w:rsidRPr="00172A31">
        <w:rPr>
          <w:rFonts w:ascii="Times New Roman" w:hAnsi="Times New Roman" w:cs="Times New Roman"/>
          <w:color w:val="000000"/>
        </w:rPr>
        <w:t xml:space="preserve">, </w:t>
      </w:r>
      <w:hyperlink r:id="rId63" w:history="1">
        <w:r w:rsidRPr="00172A31">
          <w:rPr>
            <w:rStyle w:val="Hyperlink"/>
            <w:rFonts w:ascii="Times New Roman" w:hAnsi="Times New Roman" w:cs="Times New Roman"/>
            <w:color w:val="000000"/>
            <w:u w:val="none"/>
          </w:rPr>
          <w:t>Belkadi A</w:t>
        </w:r>
      </w:hyperlink>
      <w:r w:rsidRPr="00172A31">
        <w:rPr>
          <w:rFonts w:ascii="Times New Roman" w:hAnsi="Times New Roman" w:cs="Times New Roman"/>
          <w:color w:val="000000"/>
        </w:rPr>
        <w:t xml:space="preserve">, </w:t>
      </w:r>
      <w:hyperlink r:id="rId64" w:history="1">
        <w:r w:rsidRPr="00172A31">
          <w:rPr>
            <w:rStyle w:val="Hyperlink"/>
            <w:rFonts w:ascii="Times New Roman" w:hAnsi="Times New Roman" w:cs="Times New Roman"/>
            <w:color w:val="000000"/>
            <w:u w:val="none"/>
          </w:rPr>
          <w:t>Boisson B</w:t>
        </w:r>
      </w:hyperlink>
      <w:r w:rsidRPr="00172A31">
        <w:rPr>
          <w:rFonts w:ascii="Times New Roman" w:hAnsi="Times New Roman" w:cs="Times New Roman"/>
          <w:color w:val="000000"/>
        </w:rPr>
        <w:t xml:space="preserve">, </w:t>
      </w:r>
      <w:hyperlink r:id="rId65" w:history="1">
        <w:r w:rsidRPr="00172A31">
          <w:rPr>
            <w:rStyle w:val="Hyperlink"/>
            <w:rFonts w:ascii="Times New Roman" w:hAnsi="Times New Roman" w:cs="Times New Roman"/>
            <w:color w:val="000000"/>
            <w:u w:val="none"/>
          </w:rPr>
          <w:t>Abel L</w:t>
        </w:r>
      </w:hyperlink>
      <w:r w:rsidRPr="00172A31">
        <w:rPr>
          <w:rFonts w:ascii="Times New Roman" w:hAnsi="Times New Roman" w:cs="Times New Roman"/>
          <w:color w:val="000000"/>
        </w:rPr>
        <w:t xml:space="preserve">, </w:t>
      </w:r>
      <w:hyperlink r:id="rId66" w:history="1">
        <w:r w:rsidRPr="00172A31">
          <w:rPr>
            <w:rStyle w:val="Hyperlink"/>
            <w:rFonts w:ascii="Times New Roman" w:hAnsi="Times New Roman" w:cs="Times New Roman"/>
            <w:color w:val="000000"/>
            <w:u w:val="none"/>
          </w:rPr>
          <w:t>Clark AG</w:t>
        </w:r>
      </w:hyperlink>
      <w:r w:rsidRPr="00172A31">
        <w:rPr>
          <w:rFonts w:ascii="Times New Roman" w:hAnsi="Times New Roman" w:cs="Times New Roman"/>
          <w:color w:val="000000"/>
        </w:rPr>
        <w:t xml:space="preserve">; </w:t>
      </w:r>
      <w:hyperlink r:id="rId67" w:history="1">
        <w:r w:rsidRPr="00172A31">
          <w:rPr>
            <w:rStyle w:val="Hyperlink"/>
            <w:rFonts w:ascii="Times New Roman" w:hAnsi="Times New Roman" w:cs="Times New Roman"/>
            <w:color w:val="000000"/>
            <w:u w:val="none"/>
          </w:rPr>
          <w:t>Greater Middle East Variome Consortium</w:t>
        </w:r>
      </w:hyperlink>
      <w:r w:rsidRPr="00172A31">
        <w:rPr>
          <w:rFonts w:ascii="Times New Roman" w:hAnsi="Times New Roman" w:cs="Times New Roman"/>
          <w:color w:val="000000"/>
        </w:rPr>
        <w:t xml:space="preserve">, </w:t>
      </w:r>
      <w:hyperlink r:id="rId68" w:history="1">
        <w:r w:rsidRPr="00172A31">
          <w:rPr>
            <w:rStyle w:val="Hyperlink"/>
            <w:rFonts w:ascii="Times New Roman" w:hAnsi="Times New Roman" w:cs="Times New Roman"/>
            <w:color w:val="000000"/>
            <w:u w:val="none"/>
          </w:rPr>
          <w:t>Alkuraya FS</w:t>
        </w:r>
      </w:hyperlink>
      <w:r w:rsidRPr="00172A31">
        <w:rPr>
          <w:rFonts w:ascii="Times New Roman" w:hAnsi="Times New Roman" w:cs="Times New Roman"/>
          <w:color w:val="000000"/>
        </w:rPr>
        <w:t xml:space="preserve">, </w:t>
      </w:r>
      <w:hyperlink r:id="rId69" w:history="1">
        <w:r w:rsidRPr="00172A31">
          <w:rPr>
            <w:rStyle w:val="Hyperlink"/>
            <w:rFonts w:ascii="Times New Roman" w:hAnsi="Times New Roman" w:cs="Times New Roman"/>
            <w:color w:val="000000"/>
            <w:u w:val="none"/>
          </w:rPr>
          <w:t>Casanova JL</w:t>
        </w:r>
      </w:hyperlink>
      <w:r w:rsidRPr="00172A31">
        <w:rPr>
          <w:rFonts w:ascii="Times New Roman" w:hAnsi="Times New Roman" w:cs="Times New Roman"/>
          <w:color w:val="000000"/>
        </w:rPr>
        <w:t xml:space="preserve">, </w:t>
      </w:r>
      <w:hyperlink r:id="rId70" w:history="1">
        <w:r w:rsidRPr="00172A31">
          <w:rPr>
            <w:rStyle w:val="Hyperlink"/>
            <w:rFonts w:ascii="Times New Roman" w:hAnsi="Times New Roman" w:cs="Times New Roman"/>
            <w:color w:val="000000"/>
            <w:u w:val="none"/>
          </w:rPr>
          <w:t>Gleeson JG</w:t>
        </w:r>
      </w:hyperlink>
      <w:r w:rsidRPr="00172A31">
        <w:rPr>
          <w:rFonts w:ascii="Times New Roman" w:hAnsi="Times New Roman" w:cs="Times New Roman"/>
        </w:rPr>
        <w:t>.</w:t>
      </w:r>
      <w:r w:rsidRPr="00172A31">
        <w:rPr>
          <w:rFonts w:ascii="Times New Roman" w:hAnsi="Times New Roman" w:cs="Times New Roman"/>
          <w:b/>
          <w:bCs/>
        </w:rPr>
        <w:t>Houshmand M</w:t>
      </w:r>
      <w:r w:rsidRPr="00172A31">
        <w:rPr>
          <w:rFonts w:ascii="Times New Roman" w:hAnsi="Times New Roman" w:cs="Times New Roman"/>
        </w:rPr>
        <w:t xml:space="preserve">. </w:t>
      </w:r>
      <w:r w:rsidRPr="00172A31">
        <w:rPr>
          <w:rFonts w:ascii="Times New Roman" w:hAnsi="Times New Roman" w:cs="Times New Roman"/>
          <w:kern w:val="36"/>
        </w:rPr>
        <w:t>Characterization of Greater Middle Eastern genetic variation for enhanced disease gene discovery.</w:t>
      </w:r>
      <w:r w:rsidRPr="00172A31">
        <w:rPr>
          <w:rFonts w:ascii="Times New Roman" w:hAnsi="Times New Roman" w:cs="Times New Roman"/>
        </w:rPr>
        <w:t xml:space="preserve"> Nature Genetics(2016)doi:10.1038/ng.3592.(IF: 31.616)</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5) Shiva Saghafi.Zahra Pourpak.Franziska Nussbaumer.Mohammad Reza Fazlollahi.</w:t>
      </w:r>
      <w:r w:rsidRPr="00172A31">
        <w:rPr>
          <w:rFonts w:ascii="Times New Roman" w:hAnsi="Times New Roman" w:cs="Times New Roman"/>
          <w:b/>
          <w:bCs/>
        </w:rPr>
        <w:t>Massoud Houshmand</w:t>
      </w:r>
      <w:r w:rsidRPr="00172A31">
        <w:rPr>
          <w:rFonts w:ascii="Times New Roman" w:hAnsi="Times New Roman" w:cs="Times New Roman"/>
        </w:rPr>
        <w:t xml:space="preserve">.Amir Ali Hamidieh.Mohammad Hassan Bemanian.Mohammad Nabavi.Nima Parvaneh.Bodo Grimbacher.Mostafa Moin. Cristina Glocker. DOCK8deficiency in six Iranian patients. </w:t>
      </w:r>
      <w:hyperlink r:id="rId71" w:tooltip="Clinical case reports." w:history="1">
        <w:r w:rsidRPr="00172A31">
          <w:rPr>
            <w:rStyle w:val="Hyperlink"/>
            <w:rFonts w:ascii="Times New Roman" w:hAnsi="Times New Roman" w:cs="Times New Roman"/>
            <w:color w:val="000000"/>
            <w:u w:val="none"/>
          </w:rPr>
          <w:t>Clin Case Rep</w:t>
        </w:r>
      </w:hyperlink>
      <w:r w:rsidRPr="00172A31">
        <w:rPr>
          <w:rFonts w:ascii="Times New Roman" w:hAnsi="Times New Roman" w:cs="Times New Roman"/>
          <w:color w:val="000000"/>
        </w:rPr>
        <w:t>.</w:t>
      </w:r>
      <w:r w:rsidRPr="00172A31">
        <w:rPr>
          <w:rFonts w:ascii="Times New Roman" w:hAnsi="Times New Roman" w:cs="Times New Roman"/>
        </w:rPr>
        <w:t xml:space="preserve"> </w:t>
      </w:r>
      <w:r w:rsidRPr="00172A31">
        <w:rPr>
          <w:rStyle w:val="article-headermeta-info-label"/>
          <w:rFonts w:ascii="Times New Roman" w:hAnsi="Times New Roman" w:cs="Times New Roman"/>
        </w:rPr>
        <w:t xml:space="preserve">DOI: </w:t>
      </w:r>
      <w:r w:rsidRPr="00172A31">
        <w:rPr>
          <w:rStyle w:val="article-headermeta-info-data"/>
          <w:rFonts w:ascii="Times New Roman" w:hAnsi="Times New Roman" w:cs="Times New Roman"/>
        </w:rPr>
        <w:t>10.1002/ccr3.574</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6) Falah M, Najafi M, </w:t>
      </w:r>
      <w:r w:rsidRPr="00172A31">
        <w:rPr>
          <w:rFonts w:ascii="Times New Roman" w:hAnsi="Times New Roman" w:cs="Times New Roman"/>
          <w:b/>
          <w:bCs/>
        </w:rPr>
        <w:t>Houshmand M</w:t>
      </w:r>
      <w:r w:rsidRPr="00172A31">
        <w:rPr>
          <w:rFonts w:ascii="Times New Roman" w:hAnsi="Times New Roman" w:cs="Times New Roman"/>
        </w:rPr>
        <w:t>, Farhadi M. expression levels of the BAK1and BCL2 genes highlight the role of apoptosis in age-related hearing impairment. Clin Interv Aging. 2016 Jul 28;11:1003-8. doi: 10.2147/CIA.S109110.(IF: 2.133)</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rPr>
        <w:t xml:space="preserve">7) </w:t>
      </w:r>
      <w:hyperlink r:id="rId72" w:history="1">
        <w:r w:rsidRPr="00172A31">
          <w:rPr>
            <w:rStyle w:val="Hyperlink"/>
            <w:rFonts w:ascii="Times New Roman" w:hAnsi="Times New Roman" w:cs="Times New Roman"/>
            <w:color w:val="000000"/>
            <w:u w:val="none"/>
          </w:rPr>
          <w:t>Masoumeh Falah</w:t>
        </w:r>
      </w:hyperlink>
      <w:r w:rsidRPr="00172A31">
        <w:rPr>
          <w:rFonts w:ascii="Times New Roman" w:hAnsi="Times New Roman" w:cs="Times New Roman"/>
          <w:color w:val="000000"/>
        </w:rPr>
        <w:t xml:space="preserve">, </w:t>
      </w:r>
      <w:hyperlink r:id="rId73" w:history="1">
        <w:r w:rsidRPr="00172A31">
          <w:rPr>
            <w:rStyle w:val="Hyperlink"/>
            <w:rFonts w:ascii="Times New Roman" w:hAnsi="Times New Roman" w:cs="Times New Roman"/>
            <w:b/>
            <w:bCs/>
            <w:color w:val="000000"/>
            <w:u w:val="none"/>
          </w:rPr>
          <w:t>Massoud Houshmand</w:t>
        </w:r>
      </w:hyperlink>
      <w:r w:rsidRPr="00172A31">
        <w:rPr>
          <w:rFonts w:ascii="Times New Roman" w:hAnsi="Times New Roman" w:cs="Times New Roman"/>
          <w:color w:val="000000"/>
        </w:rPr>
        <w:t xml:space="preserve">, </w:t>
      </w:r>
      <w:hyperlink r:id="rId74" w:history="1">
        <w:r w:rsidRPr="00172A31">
          <w:rPr>
            <w:rStyle w:val="Hyperlink"/>
            <w:rFonts w:ascii="Times New Roman" w:hAnsi="Times New Roman" w:cs="Times New Roman"/>
            <w:color w:val="000000"/>
            <w:u w:val="none"/>
          </w:rPr>
          <w:t>Mohammad Najafi</w:t>
        </w:r>
      </w:hyperlink>
      <w:r w:rsidRPr="00172A31">
        <w:rPr>
          <w:rFonts w:ascii="Times New Roman" w:hAnsi="Times New Roman" w:cs="Times New Roman"/>
          <w:color w:val="000000"/>
        </w:rPr>
        <w:t xml:space="preserve">, </w:t>
      </w:r>
      <w:hyperlink r:id="rId75" w:history="1">
        <w:r w:rsidRPr="00172A31">
          <w:rPr>
            <w:rStyle w:val="Hyperlink"/>
            <w:rFonts w:ascii="Times New Roman" w:hAnsi="Times New Roman" w:cs="Times New Roman"/>
            <w:color w:val="000000"/>
            <w:u w:val="none"/>
          </w:rPr>
          <w:t>Maryam Balali</w:t>
        </w:r>
      </w:hyperlink>
      <w:r w:rsidRPr="00172A31">
        <w:rPr>
          <w:rFonts w:ascii="Times New Roman" w:hAnsi="Times New Roman" w:cs="Times New Roman"/>
          <w:color w:val="000000"/>
        </w:rPr>
        <w:t xml:space="preserve">, </w:t>
      </w:r>
      <w:hyperlink r:id="rId76" w:history="1">
        <w:r w:rsidRPr="00172A31">
          <w:rPr>
            <w:rStyle w:val="Hyperlink"/>
            <w:rFonts w:ascii="Times New Roman" w:hAnsi="Times New Roman" w:cs="Times New Roman"/>
            <w:color w:val="000000"/>
            <w:u w:val="none"/>
          </w:rPr>
          <w:t>Saeid Mahmoudian</w:t>
        </w:r>
      </w:hyperlink>
      <w:r w:rsidRPr="00172A31">
        <w:rPr>
          <w:rFonts w:ascii="Times New Roman" w:hAnsi="Times New Roman" w:cs="Times New Roman"/>
          <w:color w:val="000000"/>
        </w:rPr>
        <w:t xml:space="preserve">, </w:t>
      </w:r>
      <w:hyperlink r:id="rId77" w:history="1">
        <w:r w:rsidRPr="00172A31">
          <w:rPr>
            <w:rStyle w:val="Hyperlink"/>
            <w:rFonts w:ascii="Times New Roman" w:hAnsi="Times New Roman" w:cs="Times New Roman"/>
            <w:color w:val="000000"/>
            <w:u w:val="none"/>
          </w:rPr>
          <w:t>Alimohamad Asghari</w:t>
        </w:r>
      </w:hyperlink>
      <w:r w:rsidRPr="00172A31">
        <w:rPr>
          <w:rFonts w:ascii="Times New Roman" w:hAnsi="Times New Roman" w:cs="Times New Roman"/>
          <w:color w:val="000000"/>
        </w:rPr>
        <w:t xml:space="preserve">, </w:t>
      </w:r>
      <w:hyperlink r:id="rId78" w:history="1">
        <w:r w:rsidRPr="00172A31">
          <w:rPr>
            <w:rStyle w:val="Hyperlink"/>
            <w:rFonts w:ascii="Times New Roman" w:hAnsi="Times New Roman" w:cs="Times New Roman"/>
            <w:color w:val="000000"/>
            <w:u w:val="none"/>
          </w:rPr>
          <w:t>Hessamaldin Emamdjomeh</w:t>
        </w:r>
      </w:hyperlink>
      <w:r w:rsidRPr="00172A31">
        <w:rPr>
          <w:rFonts w:ascii="Times New Roman" w:hAnsi="Times New Roman" w:cs="Times New Roman"/>
          <w:color w:val="000000"/>
        </w:rPr>
        <w:t>,</w:t>
      </w:r>
      <w:hyperlink r:id="rId79" w:history="1">
        <w:r w:rsidRPr="00172A31">
          <w:rPr>
            <w:rStyle w:val="Hyperlink"/>
            <w:rFonts w:ascii="Times New Roman" w:hAnsi="Times New Roman" w:cs="Times New Roman"/>
            <w:color w:val="000000"/>
            <w:u w:val="none"/>
          </w:rPr>
          <w:t>Mohammad Farhadi</w:t>
        </w:r>
      </w:hyperlink>
      <w:r w:rsidRPr="00172A31">
        <w:rPr>
          <w:rFonts w:ascii="Times New Roman" w:hAnsi="Times New Roman" w:cs="Times New Roman"/>
          <w:color w:val="000000"/>
          <w:vertAlign w:val="superscript"/>
        </w:rPr>
        <w:t>.</w:t>
      </w:r>
      <w:r w:rsidRPr="00172A31">
        <w:rPr>
          <w:rFonts w:ascii="Times New Roman" w:hAnsi="Times New Roman" w:cs="Times New Roman"/>
          <w:kern w:val="36"/>
        </w:rPr>
        <w:t xml:space="preserve"> </w:t>
      </w:r>
      <w:r w:rsidRPr="00172A31">
        <w:rPr>
          <w:rFonts w:ascii="Times New Roman" w:hAnsi="Times New Roman" w:cs="Times New Roman"/>
        </w:rPr>
        <w:t xml:space="preserve">The potential role for use of mitochondrial DNA copy number as predictive biomarker in presbycusis. </w:t>
      </w:r>
      <w:hyperlink r:id="rId80" w:history="1">
        <w:r w:rsidRPr="00172A31">
          <w:rPr>
            <w:rStyle w:val="Hyperlink"/>
            <w:rFonts w:ascii="Times New Roman" w:hAnsi="Times New Roman" w:cs="Times New Roman"/>
            <w:color w:val="000000"/>
            <w:u w:val="none"/>
          </w:rPr>
          <w:t>Ther Clin Risk Manag</w:t>
        </w:r>
      </w:hyperlink>
      <w:r w:rsidRPr="00172A31">
        <w:rPr>
          <w:rFonts w:ascii="Times New Roman" w:hAnsi="Times New Roman" w:cs="Times New Roman"/>
          <w:color w:val="000000"/>
        </w:rPr>
        <w:t>. 2016; 12: 1573–1578.(IF: 1.903)</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8) </w:t>
      </w:r>
      <w:hyperlink r:id="rId81" w:history="1">
        <w:r w:rsidRPr="00172A31">
          <w:rPr>
            <w:rStyle w:val="Hyperlink"/>
            <w:rFonts w:ascii="Times New Roman" w:hAnsi="Times New Roman" w:cs="Times New Roman"/>
            <w:color w:val="000000"/>
            <w:u w:val="none"/>
          </w:rPr>
          <w:t>Bahreini F</w:t>
        </w:r>
      </w:hyperlink>
      <w:r w:rsidRPr="00172A31">
        <w:rPr>
          <w:rFonts w:ascii="Times New Roman" w:hAnsi="Times New Roman" w:cs="Times New Roman"/>
          <w:color w:val="000000"/>
        </w:rPr>
        <w:t xml:space="preserve">,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w:t>
      </w:r>
      <w:hyperlink r:id="rId82" w:history="1">
        <w:r w:rsidRPr="00172A31">
          <w:rPr>
            <w:rStyle w:val="Hyperlink"/>
            <w:rFonts w:ascii="Times New Roman" w:hAnsi="Times New Roman" w:cs="Times New Roman"/>
            <w:color w:val="000000"/>
            <w:u w:val="none"/>
          </w:rPr>
          <w:t>Modaresi MH</w:t>
        </w:r>
      </w:hyperlink>
      <w:r w:rsidRPr="00172A31">
        <w:rPr>
          <w:rFonts w:ascii="Times New Roman" w:hAnsi="Times New Roman" w:cs="Times New Roman"/>
          <w:color w:val="000000"/>
        </w:rPr>
        <w:t xml:space="preserve">, </w:t>
      </w:r>
      <w:hyperlink r:id="rId83" w:history="1">
        <w:r w:rsidRPr="00172A31">
          <w:rPr>
            <w:rStyle w:val="Hyperlink"/>
            <w:rFonts w:ascii="Times New Roman" w:hAnsi="Times New Roman" w:cs="Times New Roman"/>
            <w:color w:val="000000"/>
            <w:u w:val="none"/>
          </w:rPr>
          <w:t>Tonekaboni H</w:t>
        </w:r>
      </w:hyperlink>
      <w:r w:rsidRPr="00172A31">
        <w:rPr>
          <w:rFonts w:ascii="Times New Roman" w:hAnsi="Times New Roman" w:cs="Times New Roman"/>
          <w:color w:val="000000"/>
        </w:rPr>
        <w:t xml:space="preserve">, </w:t>
      </w:r>
      <w:hyperlink r:id="rId84" w:history="1">
        <w:r w:rsidRPr="00172A31">
          <w:rPr>
            <w:rStyle w:val="Hyperlink"/>
            <w:rFonts w:ascii="Times New Roman" w:hAnsi="Times New Roman" w:cs="Times New Roman"/>
            <w:color w:val="000000"/>
            <w:u w:val="none"/>
          </w:rPr>
          <w:t>Nafissi S</w:t>
        </w:r>
      </w:hyperlink>
      <w:r w:rsidRPr="00172A31">
        <w:rPr>
          <w:rFonts w:ascii="Times New Roman" w:hAnsi="Times New Roman" w:cs="Times New Roman"/>
          <w:color w:val="000000"/>
        </w:rPr>
        <w:t xml:space="preserve">, </w:t>
      </w:r>
      <w:hyperlink r:id="rId85" w:history="1">
        <w:r w:rsidRPr="00172A31">
          <w:rPr>
            <w:rStyle w:val="Hyperlink"/>
            <w:rFonts w:ascii="Times New Roman" w:hAnsi="Times New Roman" w:cs="Times New Roman"/>
            <w:color w:val="000000"/>
            <w:u w:val="none"/>
          </w:rPr>
          <w:t>Nazari F</w:t>
        </w:r>
      </w:hyperlink>
      <w:r w:rsidRPr="00172A31">
        <w:rPr>
          <w:rFonts w:ascii="Times New Roman" w:hAnsi="Times New Roman" w:cs="Times New Roman"/>
          <w:color w:val="000000"/>
        </w:rPr>
        <w:t xml:space="preserve">, </w:t>
      </w:r>
      <w:hyperlink r:id="rId86" w:history="1">
        <w:r w:rsidRPr="00172A31">
          <w:rPr>
            <w:rStyle w:val="Hyperlink"/>
            <w:rFonts w:ascii="Times New Roman" w:hAnsi="Times New Roman" w:cs="Times New Roman"/>
            <w:color w:val="000000"/>
            <w:u w:val="none"/>
          </w:rPr>
          <w:t>Akrami SM</w:t>
        </w:r>
      </w:hyperlink>
      <w:r w:rsidRPr="00172A31">
        <w:rPr>
          <w:rFonts w:ascii="Times New Roman" w:hAnsi="Times New Roman" w:cs="Times New Roman"/>
          <w:color w:val="000000"/>
        </w:rPr>
        <w:t>.</w:t>
      </w:r>
      <w:r w:rsidRPr="00172A31">
        <w:rPr>
          <w:rFonts w:ascii="Times New Roman" w:hAnsi="Times New Roman" w:cs="Times New Roman"/>
          <w:color w:val="000000"/>
          <w:lang w:bidi="fa-IR"/>
        </w:rPr>
        <w:t xml:space="preserve"> </w:t>
      </w:r>
      <w:r w:rsidRPr="00172A31">
        <w:rPr>
          <w:rFonts w:ascii="Times New Roman" w:hAnsi="Times New Roman" w:cs="Times New Roman"/>
          <w:color w:val="000000"/>
        </w:rPr>
        <w:t xml:space="preserve">Mitochondrial Copy Number and D-Loop Variants in Pompe Patients. </w:t>
      </w:r>
      <w:hyperlink r:id="rId87" w:tooltip="Cell journal." w:history="1">
        <w:r w:rsidRPr="00172A31">
          <w:rPr>
            <w:rStyle w:val="Hyperlink"/>
            <w:rFonts w:ascii="Times New Roman" w:hAnsi="Times New Roman" w:cs="Times New Roman"/>
            <w:color w:val="000000"/>
            <w:u w:val="none"/>
          </w:rPr>
          <w:t>Cell J.</w:t>
        </w:r>
      </w:hyperlink>
      <w:r w:rsidRPr="00172A31">
        <w:rPr>
          <w:rFonts w:ascii="Times New Roman" w:hAnsi="Times New Roman" w:cs="Times New Roman"/>
          <w:color w:val="000000"/>
        </w:rPr>
        <w:t xml:space="preserve"> 2016 Fall;18(3):405-15. Epub 2016 Aug 24.(IF: 0.442)</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color w:val="000000"/>
        </w:rPr>
        <w:t xml:space="preserve">9) Sharareh Kamfar, Seyed Moayed Alavian,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xml:space="preserve">, Reza Yadegarazari, Bahram Seifi Zarei, Alireza Khalaj, Noshin Shabab, Massoud Saidijam. </w:t>
      </w:r>
      <w:r w:rsidRPr="00172A31">
        <w:rPr>
          <w:rFonts w:ascii="Times New Roman" w:hAnsi="Times New Roman" w:cs="Times New Roman"/>
          <w:color w:val="000000"/>
          <w:kern w:val="36"/>
        </w:rPr>
        <w:t xml:space="preserve">Liver Mitochondrial DNA Copy Number and </w:t>
      </w:r>
      <w:r w:rsidRPr="00172A31">
        <w:rPr>
          <w:rFonts w:ascii="Times New Roman" w:hAnsi="Times New Roman" w:cs="Times New Roman"/>
          <w:color w:val="000000"/>
          <w:kern w:val="36"/>
        </w:rPr>
        <w:lastRenderedPageBreak/>
        <w:t xml:space="preserve">Deletion Levels May Contribute to Nonalcoholic Fatty Liver Disease Susceptibility (2016) </w:t>
      </w:r>
      <w:r w:rsidRPr="00172A31">
        <w:rPr>
          <w:rFonts w:ascii="Times New Roman" w:hAnsi="Times New Roman" w:cs="Times New Roman"/>
          <w:color w:val="000000"/>
        </w:rPr>
        <w:t xml:space="preserve">Hepatitis Monthly. 16(12): e40774 , DOI: </w:t>
      </w:r>
      <w:hyperlink r:id="rId88" w:history="1">
        <w:r w:rsidRPr="00172A31">
          <w:rPr>
            <w:rFonts w:ascii="Times New Roman" w:hAnsi="Times New Roman" w:cs="Times New Roman"/>
            <w:color w:val="000000"/>
          </w:rPr>
          <w:t>10.5812/hepatmon.40774</w:t>
        </w:r>
      </w:hyperlink>
      <w:r w:rsidRPr="00172A31">
        <w:rPr>
          <w:rFonts w:ascii="Times New Roman" w:hAnsi="Times New Roman" w:cs="Times New Roman"/>
          <w:color w:val="000000"/>
        </w:rPr>
        <w:t xml:space="preserve"> (IF: 1.932)</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10) Faraji A, Dehghan Manshadi HR, Mobaraki M, Zare M, </w:t>
      </w:r>
      <w:r w:rsidRPr="00172A31">
        <w:rPr>
          <w:rFonts w:ascii="Times New Roman" w:hAnsi="Times New Roman" w:cs="Times New Roman"/>
          <w:b/>
          <w:bCs/>
        </w:rPr>
        <w:t>Houshmand M</w:t>
      </w:r>
      <w:r w:rsidRPr="00172A31">
        <w:rPr>
          <w:rFonts w:ascii="Times New Roman" w:hAnsi="Times New Roman" w:cs="Times New Roman"/>
        </w:rPr>
        <w:t xml:space="preserve">. </w:t>
      </w:r>
      <w:hyperlink r:id="rId89" w:history="1">
        <w:r w:rsidRPr="00172A31">
          <w:rPr>
            <w:rStyle w:val="Hyperlink"/>
            <w:rFonts w:ascii="Times New Roman" w:hAnsi="Times New Roman" w:cs="Times New Roman"/>
            <w:color w:val="000000"/>
            <w:u w:val="none"/>
          </w:rPr>
          <w:t>Association of ABCB1 and SLC22A16 Gene Polymorphisms with Incidence of Doxorubicin-Induced Febrile Neutropenia: A Survey of Iranian Breast Cancer Patients.</w:t>
        </w:r>
      </w:hyperlink>
      <w:r w:rsidRPr="00172A31">
        <w:rPr>
          <w:rFonts w:ascii="Times New Roman" w:hAnsi="Times New Roman" w:cs="Times New Roman"/>
          <w:color w:val="000000"/>
        </w:rPr>
        <w:t xml:space="preserve"> </w:t>
      </w:r>
      <w:r w:rsidRPr="00172A31">
        <w:rPr>
          <w:rStyle w:val="jrnl"/>
          <w:rFonts w:ascii="Times New Roman" w:hAnsi="Times New Roman" w:cs="Times New Roman"/>
          <w:color w:val="000000"/>
        </w:rPr>
        <w:t>PLoS One</w:t>
      </w:r>
      <w:r w:rsidRPr="00172A31">
        <w:rPr>
          <w:rFonts w:ascii="Times New Roman" w:hAnsi="Times New Roman" w:cs="Times New Roman"/>
          <w:color w:val="000000"/>
        </w:rPr>
        <w:t>. 201</w:t>
      </w:r>
      <w:r w:rsidRPr="00172A31">
        <w:rPr>
          <w:rFonts w:ascii="Times New Roman" w:hAnsi="Times New Roman" w:cs="Times New Roman"/>
        </w:rPr>
        <w:t>6 Dec 30;11(12) One (IF: 3.73)</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11) Tajik S, Badalzadeh M, Fazlollahi MR, </w:t>
      </w:r>
      <w:r w:rsidRPr="00172A31">
        <w:rPr>
          <w:rFonts w:ascii="Times New Roman" w:hAnsi="Times New Roman" w:cs="Times New Roman"/>
          <w:b/>
          <w:bCs/>
        </w:rPr>
        <w:t>Houshmand M</w:t>
      </w:r>
      <w:r w:rsidRPr="00172A31">
        <w:rPr>
          <w:rFonts w:ascii="Times New Roman" w:hAnsi="Times New Roman" w:cs="Times New Roman"/>
        </w:rPr>
        <w:t>, Zandieh F, Khandan S, Pourpak Z</w:t>
      </w:r>
      <w:r w:rsidRPr="00172A31">
        <w:rPr>
          <w:rFonts w:ascii="Times New Roman" w:hAnsi="Times New Roman" w:cs="Times New Roman"/>
          <w:color w:val="000000"/>
        </w:rPr>
        <w:t>.</w:t>
      </w:r>
      <w:hyperlink r:id="rId90" w:history="1">
        <w:r w:rsidRPr="00172A31">
          <w:rPr>
            <w:rStyle w:val="Hyperlink"/>
            <w:rFonts w:ascii="Times New Roman" w:hAnsi="Times New Roman" w:cs="Times New Roman"/>
            <w:color w:val="000000"/>
            <w:u w:val="none"/>
          </w:rPr>
          <w:t>A Novel CYBB Mutation in Chronic Granulomatous Disease in Iran.</w:t>
        </w:r>
      </w:hyperlink>
      <w:r w:rsidRPr="00172A31">
        <w:rPr>
          <w:rFonts w:ascii="Times New Roman" w:hAnsi="Times New Roman" w:cs="Times New Roman"/>
        </w:rPr>
        <w:t xml:space="preserve"> </w:t>
      </w:r>
      <w:r w:rsidRPr="00172A31">
        <w:rPr>
          <w:rStyle w:val="jrnl"/>
          <w:rFonts w:ascii="Times New Roman" w:hAnsi="Times New Roman" w:cs="Times New Roman"/>
        </w:rPr>
        <w:t>Iran J Allergy Asthma Immunol</w:t>
      </w:r>
      <w:r w:rsidRPr="00172A31">
        <w:rPr>
          <w:rFonts w:ascii="Times New Roman" w:hAnsi="Times New Roman" w:cs="Times New Roman"/>
        </w:rPr>
        <w:t>. 2016 Oct;15(5):426-429. (IF: 0.98)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12) Reza Ghadiri Rad1, Shahrokh Karbalaie Saleh, Ali Samadi Kouchaksaraei,</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b/>
          <w:bCs/>
        </w:rPr>
        <w:t>Massoud Houshmand</w:t>
      </w:r>
      <w:r w:rsidRPr="00172A31">
        <w:rPr>
          <w:rFonts w:ascii="Times New Roman" w:hAnsi="Times New Roman" w:cs="Times New Roman"/>
        </w:rPr>
        <w:t>, Ali Salehi and Fatemeh Arabgari. Association ofMitochondrial T16519C polymorphism with Coronary Artery Disease (CAD) in Iranian patients underwent coronary angiography (2016) International Journal of Medical Research &amp; Health Sciences, 2016, 5, 9:132-145</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13) Akbaroghli S, Balali M, Kamalidehghan B, Saber S, Aryani O, Meng GY, </w:t>
      </w:r>
      <w:r w:rsidRPr="00172A31">
        <w:rPr>
          <w:rFonts w:ascii="Times New Roman" w:hAnsi="Times New Roman" w:cs="Times New Roman"/>
          <w:b/>
          <w:bCs/>
        </w:rPr>
        <w:t>Houshmand M</w:t>
      </w:r>
      <w:r w:rsidRPr="00172A31">
        <w:rPr>
          <w:rFonts w:ascii="Times New Roman" w:hAnsi="Times New Roman" w:cs="Times New Roman"/>
        </w:rPr>
        <w:t xml:space="preserve"> </w:t>
      </w:r>
      <w:hyperlink r:id="rId91" w:history="1">
        <w:r w:rsidRPr="00172A31">
          <w:rPr>
            <w:rStyle w:val="Hyperlink"/>
            <w:rFonts w:ascii="Times New Roman" w:hAnsi="Times New Roman" w:cs="Times New Roman"/>
            <w:color w:val="000000"/>
            <w:u w:val="none"/>
          </w:rPr>
          <w:t>Identification of a new mutation in an Iranian family with hereditary multiple osteochondromas.</w:t>
        </w:r>
      </w:hyperlink>
      <w:r w:rsidRPr="00172A31">
        <w:rPr>
          <w:rFonts w:ascii="Times New Roman" w:hAnsi="Times New Roman" w:cs="Times New Roman"/>
        </w:rPr>
        <w:t xml:space="preserve"> </w:t>
      </w:r>
      <w:r w:rsidRPr="00172A31">
        <w:rPr>
          <w:rStyle w:val="jrnl"/>
          <w:rFonts w:ascii="Times New Roman" w:hAnsi="Times New Roman" w:cs="Times New Roman"/>
        </w:rPr>
        <w:t>Ther Clin Risk Manag</w:t>
      </w:r>
      <w:r w:rsidRPr="00172A31">
        <w:rPr>
          <w:rFonts w:ascii="Times New Roman" w:hAnsi="Times New Roman" w:cs="Times New Roman"/>
        </w:rPr>
        <w:t>. 2016 Dec 20;13:15-19 (IF: 1.456)</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14) </w:t>
      </w:r>
      <w:r w:rsidRPr="00172A31">
        <w:rPr>
          <w:rFonts w:ascii="Times New Roman" w:hAnsi="Times New Roman" w:cs="Times New Roman"/>
          <w:color w:val="000000"/>
        </w:rPr>
        <w:t xml:space="preserve">Shirin Lotfipanah, Leila Saremi, Nooshin Asgari,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Frequency evaluation of the CYP3A4*4 polymorphism in iranian healthy volunteers.Acta Medica International. 2016 Volume : 3 ; 2  :  112-115</w:t>
      </w:r>
    </w:p>
    <w:p w:rsidR="00172A31" w:rsidRPr="00172A31" w:rsidRDefault="00172A31" w:rsidP="00172A31">
      <w:pPr>
        <w:autoSpaceDE w:val="0"/>
        <w:autoSpaceDN w:val="0"/>
        <w:adjustRightInd w:val="0"/>
        <w:spacing w:after="240" w:line="360" w:lineRule="auto"/>
        <w:rPr>
          <w:rFonts w:ascii="Times New Roman" w:hAnsi="Times New Roman" w:cs="Times New Roman"/>
        </w:rPr>
      </w:pPr>
    </w:p>
    <w:p w:rsidR="00172A31" w:rsidRPr="00172A31" w:rsidRDefault="00172A31" w:rsidP="00172A31">
      <w:pPr>
        <w:pStyle w:val="Default"/>
        <w:spacing w:after="240" w:line="360" w:lineRule="auto"/>
        <w:rPr>
          <w:sz w:val="22"/>
          <w:szCs w:val="22"/>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2015(IF:19.733)</w:t>
      </w:r>
    </w:p>
    <w:p w:rsidR="00172A31" w:rsidRPr="00172A31" w:rsidRDefault="00172A31" w:rsidP="00172A31">
      <w:pPr>
        <w:pStyle w:val="details1"/>
        <w:shd w:val="clear" w:color="auto" w:fill="FFFFFF"/>
        <w:spacing w:after="240" w:line="360" w:lineRule="auto"/>
      </w:pPr>
      <w:r w:rsidRPr="00172A31">
        <w:t xml:space="preserve">1) Khodapasand E, Jafarzadeh N, Farrokhi F, Kamalidehghan B and </w:t>
      </w:r>
      <w:r w:rsidRPr="00172A31">
        <w:rPr>
          <w:b/>
          <w:bCs/>
        </w:rPr>
        <w:t>Houshmand M</w:t>
      </w:r>
      <w:r w:rsidRPr="00172A31">
        <w:t>. Is Bax/Bcl-2 Ratio Considered as a Prognostic Marker with Age and Tumor Location in Colorectal Cancer? (2015) Iranian Biomedical Journal 19 (2) ):69-75. ( IF: 0.231)P93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2) Siamak Saber, Mohamed-Yassine Amarouch, Amir-Farjam Fazelifar, Majid Haghjoo,</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Zahra Emkanjoo, Abolfath Alizadeh, </w:t>
      </w:r>
      <w:r w:rsidRPr="00172A31">
        <w:rPr>
          <w:rFonts w:ascii="Times New Roman" w:hAnsi="Times New Roman" w:cs="Times New Roman"/>
          <w:b/>
          <w:bCs/>
        </w:rPr>
        <w:t>Massoud Houshmand</w:t>
      </w:r>
      <w:r w:rsidRPr="00172A31">
        <w:rPr>
          <w:rFonts w:ascii="Times New Roman" w:hAnsi="Times New Roman" w:cs="Times New Roman"/>
        </w:rPr>
        <w:t>, Alexander V. Gavrilenko,</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Hugues Abriel &amp; Elena V. Zaklyazminskaya. Complex genetic background in a large family with Brugada syndrome (2015) </w:t>
      </w:r>
      <w:r w:rsidRPr="00172A31">
        <w:rPr>
          <w:rStyle w:val="jrnl"/>
          <w:rFonts w:ascii="Times New Roman" w:hAnsi="Times New Roman" w:cs="Times New Roman"/>
        </w:rPr>
        <w:t>Physiol Rep</w:t>
      </w:r>
      <w:r w:rsidRPr="00172A31">
        <w:rPr>
          <w:rFonts w:ascii="Times New Roman" w:hAnsi="Times New Roman" w:cs="Times New Roman"/>
        </w:rPr>
        <w:t>. 27;3(1).P93</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3) Akbari L, Noroozian M, Azadfar P, Shaibaninia S, Assarzadegan F, </w:t>
      </w:r>
      <w:r w:rsidRPr="00172A31">
        <w:rPr>
          <w:rFonts w:ascii="Times New Roman" w:hAnsi="Times New Roman" w:cs="Times New Roman"/>
          <w:b/>
          <w:bCs/>
          <w:color w:val="000000"/>
        </w:rPr>
        <w:t>Houshmand M.</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Investigation of PSEN1, 2 Hot Spots in Iranian Early-Onset Alzheimer's Disease Patients. Zahedan J Res Med Sci 2015 Feb; 17(2): 57-59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t xml:space="preserve">4) </w:t>
      </w:r>
      <w:r w:rsidRPr="00172A31">
        <w:rPr>
          <w:rFonts w:ascii="Times New Roman" w:hAnsi="Times New Roman" w:cs="Times New Roman"/>
        </w:rPr>
        <w:t xml:space="preserve">Motamed F, Mehrabani S, Monajemzadeh M, Haghi Ashtiani MT, Hosseinverdi S, </w:t>
      </w:r>
      <w:r w:rsidRPr="00172A31">
        <w:rPr>
          <w:rFonts w:ascii="Times New Roman" w:hAnsi="Times New Roman" w:cs="Times New Roman"/>
          <w:b/>
          <w:bCs/>
        </w:rPr>
        <w:t>Houshmand M</w:t>
      </w:r>
      <w:r w:rsidRPr="00172A31">
        <w:rPr>
          <w:rFonts w:ascii="Times New Roman" w:hAnsi="Times New Roman" w:cs="Times New Roman"/>
        </w:rPr>
        <w:t xml:space="preserve">, Aryani O, Najafi M, Farahmand F, Kiani MA, Khodadad A, Fallahi GH, Khatami G, Rezaei N. Low incidence of alpha-1-antitrypsin deficiency in Iranian patients with neonatal cholestasis.(2015) </w:t>
      </w:r>
      <w:r w:rsidRPr="00172A31">
        <w:rPr>
          <w:rStyle w:val="jrnl"/>
          <w:rFonts w:ascii="Times New Roman" w:hAnsi="Times New Roman" w:cs="Times New Roman"/>
        </w:rPr>
        <w:t>Turk J Gastroenterol</w:t>
      </w:r>
      <w:r w:rsidRPr="00172A31">
        <w:rPr>
          <w:rFonts w:ascii="Times New Roman" w:hAnsi="Times New Roman" w:cs="Times New Roman"/>
        </w:rPr>
        <w:t>;26(3):251-3. (IF: 0.779)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5) Bagheri A, Kamalidehghan B, Haghshenas M, Azadfar P, Akbari L, Sangtarash MH, Vejdandoust F, Ahmadipour F, Meng GY, </w:t>
      </w:r>
      <w:r w:rsidRPr="00172A31">
        <w:rPr>
          <w:rFonts w:ascii="Times New Roman" w:hAnsi="Times New Roman" w:cs="Times New Roman"/>
          <w:b/>
          <w:bCs/>
        </w:rPr>
        <w:t>Houshmand M</w:t>
      </w:r>
      <w:r w:rsidRPr="00172A31">
        <w:rPr>
          <w:rFonts w:ascii="Times New Roman" w:hAnsi="Times New Roman" w:cs="Times New Roman"/>
        </w:rPr>
        <w:t xml:space="preserve">. </w:t>
      </w:r>
      <w:hyperlink r:id="rId92" w:history="1">
        <w:r w:rsidRPr="00172A31">
          <w:rPr>
            <w:rFonts w:ascii="Times New Roman" w:hAnsi="Times New Roman" w:cs="Times New Roman"/>
          </w:rPr>
          <w:t>Prevalence of the CYP2D6*10 (C100T), *4 (G1846A), and *14 (G1758A) alleles among Iranians of different ethnicities.</w:t>
        </w:r>
      </w:hyperlink>
      <w:r w:rsidRPr="00172A31">
        <w:rPr>
          <w:rFonts w:ascii="Times New Roman" w:hAnsi="Times New Roman" w:cs="Times New Roman"/>
        </w:rPr>
        <w:t xml:space="preserve"> (2015) </w:t>
      </w:r>
      <w:r w:rsidRPr="00172A31">
        <w:rPr>
          <w:rStyle w:val="jrnl"/>
          <w:rFonts w:ascii="Times New Roman" w:hAnsi="Times New Roman" w:cs="Times New Roman"/>
        </w:rPr>
        <w:t>Drug Des Devel Ther</w:t>
      </w:r>
      <w:r w:rsidRPr="00172A31">
        <w:rPr>
          <w:rFonts w:ascii="Times New Roman" w:hAnsi="Times New Roman" w:cs="Times New Roman"/>
        </w:rPr>
        <w:t>. 13;9:2627-34. (IF: 3.028)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6) Shakibi R, Kamalidehghan B, Ahmadipour F, Meng GY, </w:t>
      </w:r>
      <w:r w:rsidRPr="00172A31">
        <w:rPr>
          <w:rFonts w:ascii="Times New Roman" w:hAnsi="Times New Roman" w:cs="Times New Roman"/>
          <w:b/>
          <w:bCs/>
        </w:rPr>
        <w:t>Houshmand M</w:t>
      </w:r>
      <w:r w:rsidRPr="00172A31">
        <w:rPr>
          <w:rFonts w:ascii="Times New Roman" w:hAnsi="Times New Roman" w:cs="Times New Roman"/>
        </w:rPr>
        <w:t xml:space="preserve">. </w:t>
      </w:r>
      <w:hyperlink r:id="rId93" w:history="1">
        <w:r w:rsidRPr="00172A31">
          <w:rPr>
            <w:rFonts w:ascii="Times New Roman" w:hAnsi="Times New Roman" w:cs="Times New Roman"/>
          </w:rPr>
          <w:t>Prevalence of the UGT1A1*6 (c.211G&gt;A) Polymorphism and Prediction of Irinotecan Toxicity in Iranian Populations of Different Ethnicities.</w:t>
        </w:r>
      </w:hyperlink>
      <w:r w:rsidRPr="00172A31">
        <w:rPr>
          <w:rFonts w:ascii="Times New Roman" w:hAnsi="Times New Roman" w:cs="Times New Roman"/>
        </w:rPr>
        <w:t xml:space="preserve"> (2015) </w:t>
      </w:r>
      <w:r w:rsidRPr="00172A31">
        <w:rPr>
          <w:rStyle w:val="jrnl"/>
          <w:rFonts w:ascii="Times New Roman" w:hAnsi="Times New Roman" w:cs="Times New Roman"/>
        </w:rPr>
        <w:t>Chemotherapy</w:t>
      </w:r>
      <w:r w:rsidRPr="00172A31">
        <w:rPr>
          <w:rFonts w:ascii="Times New Roman" w:hAnsi="Times New Roman" w:cs="Times New Roman"/>
        </w:rPr>
        <w:t>.9;60(5):279-287. (IF: 1.288)P93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7) Manshadi MD, Kamalidehghan B, Keshavarzi F, Aryani O, Dadgar S, Arastehkani A, Tondar M, Ahmadipour F, Meng GY, </w:t>
      </w:r>
      <w:r w:rsidRPr="00172A31">
        <w:rPr>
          <w:rFonts w:ascii="Times New Roman" w:hAnsi="Times New Roman" w:cs="Times New Roman"/>
          <w:b/>
          <w:bCs/>
        </w:rPr>
        <w:t>Houshmand M</w:t>
      </w:r>
      <w:r w:rsidRPr="00172A31">
        <w:rPr>
          <w:rFonts w:ascii="Times New Roman" w:hAnsi="Times New Roman" w:cs="Times New Roman"/>
        </w:rPr>
        <w:t xml:space="preserve">. </w:t>
      </w:r>
      <w:hyperlink r:id="rId94" w:history="1">
        <w:r w:rsidRPr="00172A31">
          <w:rPr>
            <w:rFonts w:ascii="Times New Roman" w:hAnsi="Times New Roman" w:cs="Times New Roman"/>
          </w:rPr>
          <w:t>Four novel p.N385K, p.V36A, c.1033-1034insT and c.1417-1418delCT mutations in the sphingomyelin Phosphodiesterase 1 (SMPD1) gene in patients with types A and B Niemann-Pick disease (NPD).</w:t>
        </w:r>
      </w:hyperlink>
      <w:r w:rsidRPr="00172A31">
        <w:rPr>
          <w:rFonts w:ascii="Times New Roman" w:hAnsi="Times New Roman" w:cs="Times New Roman"/>
        </w:rPr>
        <w:t xml:space="preserve"> (2015) </w:t>
      </w:r>
      <w:r w:rsidRPr="00172A31">
        <w:rPr>
          <w:rStyle w:val="jrnl"/>
          <w:rFonts w:ascii="Times New Roman" w:hAnsi="Times New Roman" w:cs="Times New Roman"/>
        </w:rPr>
        <w:t>Int J Mol Sci</w:t>
      </w:r>
      <w:r w:rsidRPr="00172A31">
        <w:rPr>
          <w:rFonts w:ascii="Times New Roman" w:hAnsi="Times New Roman" w:cs="Times New Roman"/>
        </w:rPr>
        <w:t>. 24;16(4):6668-76.(IF: 2.983)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8) Mehri Najafi, Hosein Alimadadi, Pejman Rouhani, Mohammad Ali Kiani, Ahmad Khodadad, Farzaneh Motamed, Alireza Moraveji, </w:t>
      </w:r>
      <w:r w:rsidRPr="00172A31">
        <w:rPr>
          <w:rFonts w:ascii="Times New Roman" w:hAnsi="Times New Roman" w:cs="Times New Roman"/>
          <w:b/>
          <w:bCs/>
        </w:rPr>
        <w:t>Masoud Hooshmand</w:t>
      </w:r>
      <w:r w:rsidRPr="00172A31">
        <w:rPr>
          <w:rFonts w:ascii="Times New Roman" w:hAnsi="Times New Roman" w:cs="Times New Roman"/>
        </w:rPr>
        <w:t>, Mohammad Taghi Haghi Ashtıani, Nima Rezaei.Genotype-phenotype relationship in Iranian patients with cystic fibrosis Turk J Gastroenterol 2015; 26: 241-3(IF: 0.779)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9) Farzaneh Motamed, Sanaz Mehrabani, Maryam Monajemzadeh, Mohammad Taghi Haghi Ashtiani, Sima Hosseinverdi, </w:t>
      </w:r>
      <w:r w:rsidRPr="00172A31">
        <w:rPr>
          <w:rFonts w:ascii="Times New Roman" w:hAnsi="Times New Roman" w:cs="Times New Roman"/>
          <w:b/>
          <w:bCs/>
        </w:rPr>
        <w:t>Masoud Houshmand</w:t>
      </w:r>
      <w:r w:rsidRPr="00172A31">
        <w:rPr>
          <w:rFonts w:ascii="Times New Roman" w:hAnsi="Times New Roman" w:cs="Times New Roman"/>
        </w:rPr>
        <w:t>, Omid Aryani, Mehri Najafi, Fatemeh Farahmand, Mohammad Ali Kiani, Ahmad Khodadad, Gholam Hossein Fallahi, Gholamreza Khatami, Nima Rezaei, Low incidence of alpha-1-antitrypsin deficiency in Iranian patients with neonatal cholestasis Turk J Gastroenterol 2015; 26: 251-3 (IF: 0.779)P93</w:t>
      </w:r>
    </w:p>
    <w:p w:rsidR="00172A31" w:rsidRPr="00172A31" w:rsidRDefault="00172A31" w:rsidP="00172A31">
      <w:pPr>
        <w:pStyle w:val="desc2"/>
        <w:shd w:val="clear" w:color="auto" w:fill="FFFFFF"/>
        <w:spacing w:after="240" w:line="360" w:lineRule="auto"/>
        <w:rPr>
          <w:sz w:val="22"/>
          <w:szCs w:val="22"/>
        </w:rPr>
      </w:pPr>
      <w:r w:rsidRPr="00172A31">
        <w:rPr>
          <w:sz w:val="22"/>
          <w:szCs w:val="22"/>
        </w:rPr>
        <w:lastRenderedPageBreak/>
        <w:t xml:space="preserve">10) Ma Mohammed F, Rezaee Khorasany AR, Mosaieby E, </w:t>
      </w:r>
      <w:r w:rsidRPr="00172A31">
        <w:rPr>
          <w:b/>
          <w:bCs/>
          <w:sz w:val="22"/>
          <w:szCs w:val="22"/>
        </w:rPr>
        <w:t>Houshmand M</w:t>
      </w:r>
      <w:r w:rsidRPr="00172A31">
        <w:rPr>
          <w:sz w:val="22"/>
          <w:szCs w:val="22"/>
        </w:rPr>
        <w:t>.</w:t>
      </w:r>
    </w:p>
    <w:p w:rsidR="00172A31" w:rsidRPr="00172A31" w:rsidRDefault="00172A31" w:rsidP="00172A31">
      <w:pPr>
        <w:shd w:val="clear" w:color="auto" w:fill="FFFFFF"/>
        <w:spacing w:after="240" w:line="360" w:lineRule="auto"/>
        <w:rPr>
          <w:rFonts w:ascii="Times New Roman" w:hAnsi="Times New Roman" w:cs="Times New Roman"/>
        </w:rPr>
      </w:pPr>
      <w:r w:rsidRPr="00172A31">
        <w:rPr>
          <w:rFonts w:ascii="Times New Roman" w:hAnsi="Times New Roman" w:cs="Times New Roman"/>
        </w:rPr>
        <w:t>Mitochondrial A12308G alteration in tRNA(Leu(CUN)) in colorectal cancer samples. (2015) Diagn. Pathol. 2015 Jul 19;10:115. doi: 10.1186/s13000-015-0337-6. (IF: 2.60) P93</w:t>
      </w:r>
    </w:p>
    <w:p w:rsidR="00172A31" w:rsidRPr="00172A31" w:rsidRDefault="00172A31" w:rsidP="00172A31">
      <w:pPr>
        <w:pStyle w:val="Heading1"/>
        <w:spacing w:before="0" w:beforeAutospacing="0" w:after="240" w:afterAutospacing="0" w:line="360" w:lineRule="auto"/>
        <w:rPr>
          <w:b w:val="0"/>
          <w:bCs w:val="0"/>
          <w:sz w:val="22"/>
          <w:szCs w:val="22"/>
        </w:rPr>
      </w:pPr>
      <w:r w:rsidRPr="00172A31">
        <w:rPr>
          <w:b w:val="0"/>
          <w:bCs w:val="0"/>
          <w:sz w:val="22"/>
          <w:szCs w:val="22"/>
        </w:rPr>
        <w:t xml:space="preserve">11) Allahdini M, Kamalidehghan B, Akbari L, Azadfar P, Rahmani A, Ahmadipour F, Meng GY, Masserrat A, </w:t>
      </w:r>
      <w:r w:rsidRPr="00172A31">
        <w:rPr>
          <w:rStyle w:val="highlight"/>
          <w:color w:val="000000"/>
          <w:sz w:val="22"/>
          <w:szCs w:val="22"/>
        </w:rPr>
        <w:t>Houshmand</w:t>
      </w:r>
      <w:r w:rsidRPr="00172A31">
        <w:rPr>
          <w:color w:val="000000"/>
          <w:sz w:val="22"/>
          <w:szCs w:val="22"/>
        </w:rPr>
        <w:t xml:space="preserve"> M</w:t>
      </w:r>
      <w:r w:rsidRPr="00172A31">
        <w:rPr>
          <w:b w:val="0"/>
          <w:bCs w:val="0"/>
          <w:sz w:val="22"/>
          <w:szCs w:val="22"/>
        </w:rPr>
        <w:t>. Prevalence of the rs7903146C&gt;T polymorphism in TCF7L2 gene for prediction of type 2 diabetes risk among Iranians of different ethnicities. Drug Des Devel Ther. 2015 Oct 28;9:5835-41. 2015.</w:t>
      </w:r>
      <w:r w:rsidRPr="00172A31">
        <w:rPr>
          <w:sz w:val="22"/>
          <w:szCs w:val="22"/>
        </w:rPr>
        <w:t xml:space="preserve"> </w:t>
      </w:r>
      <w:r w:rsidRPr="00172A31">
        <w:rPr>
          <w:b w:val="0"/>
          <w:bCs w:val="0"/>
          <w:sz w:val="22"/>
          <w:szCs w:val="22"/>
        </w:rPr>
        <w:t>(IF: 3.028)</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12) Mousavizadeh K, Rajabi P, Alaee M, Dadgar S, </w:t>
      </w:r>
      <w:r w:rsidRPr="00172A31">
        <w:rPr>
          <w:rFonts w:ascii="Times New Roman" w:hAnsi="Times New Roman" w:cs="Times New Roman"/>
          <w:b/>
          <w:bCs/>
        </w:rPr>
        <w:t>Houshmand M</w:t>
      </w:r>
      <w:r w:rsidRPr="00172A31">
        <w:rPr>
          <w:rFonts w:ascii="Times New Roman" w:hAnsi="Times New Roman" w:cs="Times New Roman"/>
        </w:rPr>
        <w:t xml:space="preserve">. Usage of mitochondrial D-loop variation to predict risk for Huntington disease. </w:t>
      </w:r>
      <w:r w:rsidRPr="00172A31">
        <w:rPr>
          <w:rStyle w:val="jrnl"/>
          <w:rFonts w:ascii="Times New Roman" w:hAnsi="Times New Roman" w:cs="Times New Roman"/>
        </w:rPr>
        <w:t>Mitochondrial DNA</w:t>
      </w:r>
      <w:r w:rsidRPr="00172A31">
        <w:rPr>
          <w:rFonts w:ascii="Times New Roman" w:hAnsi="Times New Roman" w:cs="Times New Roman"/>
        </w:rPr>
        <w:t>. 2015 Aug;26(4):579-82. (IF: 1.21)</w:t>
      </w:r>
    </w:p>
    <w:p w:rsidR="00172A31" w:rsidRPr="00172A31" w:rsidRDefault="00172A31" w:rsidP="00172A31">
      <w:pPr>
        <w:spacing w:after="240" w:line="360" w:lineRule="auto"/>
        <w:rPr>
          <w:rFonts w:ascii="Times New Roman" w:hAnsi="Times New Roman" w:cs="Times New Roman"/>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2014(IF:23.323)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1) Solmaz Jamali, Nasim Eskandari, Omid Aryani, Shadab Salehpour, Talieh Zaman,</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Behnam Kamalidehghan and </w:t>
      </w:r>
      <w:r w:rsidRPr="00172A31">
        <w:rPr>
          <w:rFonts w:ascii="Times New Roman" w:hAnsi="Times New Roman" w:cs="Times New Roman"/>
          <w:b/>
          <w:bCs/>
        </w:rPr>
        <w:t>Massoud Houshmand</w:t>
      </w:r>
      <w:r w:rsidRPr="00172A31">
        <w:rPr>
          <w:rFonts w:ascii="Times New Roman" w:hAnsi="Times New Roman" w:cs="Times New Roman"/>
        </w:rPr>
        <w:t xml:space="preserve">. Three Novel Mutations in Iranian Patients with Tay-Sachs Disease (2014) </w:t>
      </w:r>
      <w:r w:rsidRPr="00172A31">
        <w:rPr>
          <w:rStyle w:val="jrnl"/>
          <w:rFonts w:ascii="Times New Roman" w:hAnsi="Times New Roman" w:cs="Times New Roman"/>
        </w:rPr>
        <w:t>Iran Biomed J</w:t>
      </w:r>
      <w:r w:rsidRPr="00172A31">
        <w:rPr>
          <w:rFonts w:ascii="Times New Roman" w:hAnsi="Times New Roman" w:cs="Times New Roman"/>
        </w:rPr>
        <w:t>: 18 (2):114-9 (IF:0.031)P93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2) Salehi. M, </w:t>
      </w:r>
      <w:r w:rsidRPr="00172A31">
        <w:rPr>
          <w:rFonts w:ascii="Times New Roman" w:hAnsi="Times New Roman" w:cs="Times New Roman"/>
          <w:b/>
          <w:bCs/>
        </w:rPr>
        <w:t>Houshmand M</w:t>
      </w:r>
      <w:r w:rsidRPr="00172A31">
        <w:rPr>
          <w:rFonts w:ascii="Times New Roman" w:hAnsi="Times New Roman" w:cs="Times New Roman"/>
        </w:rPr>
        <w:t xml:space="preserve">, Aryani O, Kamalidehghan B, Khalili E, Molecular and Clinical Investigation of Iranian Patients with Friedreich’s Ataxia.(2014) </w:t>
      </w:r>
      <w:r w:rsidRPr="00172A31">
        <w:rPr>
          <w:rStyle w:val="jrnl"/>
          <w:rFonts w:ascii="Times New Roman" w:hAnsi="Times New Roman" w:cs="Times New Roman"/>
        </w:rPr>
        <w:t>Iran Biomed J</w:t>
      </w:r>
      <w:r w:rsidRPr="00172A31">
        <w:rPr>
          <w:rFonts w:ascii="Times New Roman" w:hAnsi="Times New Roman" w:cs="Times New Roman"/>
        </w:rPr>
        <w:t>.;18(1):28-33</w:t>
      </w:r>
      <w:r w:rsidRPr="00172A31">
        <w:rPr>
          <w:rFonts w:ascii="Times New Roman" w:hAnsi="Times New Roman" w:cs="Times New Roman"/>
          <w:color w:val="FF0000"/>
        </w:rPr>
        <w:t xml:space="preserve">. </w:t>
      </w:r>
      <w:r w:rsidRPr="00172A31">
        <w:rPr>
          <w:rFonts w:ascii="Times New Roman" w:hAnsi="Times New Roman" w:cs="Times New Roman"/>
        </w:rPr>
        <w:t>(IF:0.031)P93</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Style w:val="jrnl"/>
          <w:rFonts w:ascii="Times New Roman" w:hAnsi="Times New Roman" w:cs="Times New Roman"/>
        </w:rPr>
      </w:pPr>
      <w:r w:rsidRPr="00172A31">
        <w:rPr>
          <w:rFonts w:ascii="Times New Roman" w:hAnsi="Times New Roman" w:cs="Times New Roman"/>
        </w:rPr>
        <w:t>3)</w:t>
      </w:r>
      <w:bookmarkStart w:id="5" w:name="OLE_LINK13"/>
      <w:bookmarkStart w:id="6" w:name="OLE_LINK14"/>
      <w:r w:rsidRPr="00172A31">
        <w:rPr>
          <w:rStyle w:val="email"/>
          <w:rFonts w:ascii="Times New Roman" w:hAnsi="Times New Roman" w:cs="Times New Roman"/>
          <w:color w:val="000000"/>
        </w:rPr>
        <w:t xml:space="preserve"> </w:t>
      </w:r>
      <w:bookmarkEnd w:id="5"/>
      <w:bookmarkEnd w:id="6"/>
      <w:r w:rsidRPr="00172A31">
        <w:rPr>
          <w:rFonts w:ascii="Times New Roman" w:hAnsi="Times New Roman" w:cs="Times New Roman"/>
          <w:spacing w:val="1"/>
        </w:rPr>
        <w:t xml:space="preserve">Shakhssalim N.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Basiri A.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w:t>
      </w:r>
      <w:r w:rsidRPr="00172A31">
        <w:rPr>
          <w:rFonts w:ascii="Times New Roman" w:hAnsi="Times New Roman" w:cs="Times New Roman"/>
          <w:b/>
          <w:bCs/>
          <w:spacing w:val="1"/>
        </w:rPr>
        <w:t>Houshmand M.</w:t>
      </w:r>
      <w:r w:rsidRPr="00172A31">
        <w:rPr>
          <w:rFonts w:ascii="Times New Roman" w:hAnsi="Times New Roman" w:cs="Times New Roman"/>
          <w:spacing w:val="1"/>
        </w:rPr>
        <w:t xml:space="preserve">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Pakmanesh H.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Golestan B.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Azadvari M.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Aryan H. </w:t>
      </w:r>
      <w:r w:rsidRPr="00172A31">
        <w:rPr>
          <w:rStyle w:val="color"/>
          <w:rFonts w:ascii="Times New Roman" w:hAnsi="Times New Roman" w:cs="Times New Roman"/>
          <w:spacing w:val="1"/>
        </w:rPr>
        <w:t>·</w:t>
      </w:r>
      <w:r w:rsidRPr="00172A31">
        <w:rPr>
          <w:rFonts w:ascii="Times New Roman" w:hAnsi="Times New Roman" w:cs="Times New Roman"/>
          <w:spacing w:val="1"/>
        </w:rPr>
        <w:t xml:space="preserve"> Kashi A.H</w:t>
      </w:r>
      <w:r w:rsidRPr="00172A31">
        <w:rPr>
          <w:rFonts w:ascii="Times New Roman" w:hAnsi="Times New Roman" w:cs="Times New Roman"/>
          <w:b/>
          <w:bCs/>
          <w:spacing w:val="1"/>
        </w:rPr>
        <w:t>.</w:t>
      </w:r>
      <w:r w:rsidRPr="00172A31">
        <w:rPr>
          <w:rFonts w:ascii="Times New Roman" w:hAnsi="Times New Roman" w:cs="Times New Roman"/>
          <w:b/>
          <w:bCs/>
          <w:spacing w:val="1"/>
          <w:rtl/>
        </w:rPr>
        <w:t xml:space="preserve"> </w:t>
      </w:r>
      <w:r w:rsidRPr="00172A31">
        <w:rPr>
          <w:rStyle w:val="Strong"/>
          <w:rFonts w:ascii="Times New Roman" w:hAnsi="Times New Roman" w:cs="Times New Roman"/>
          <w:spacing w:val="1"/>
        </w:rPr>
        <w:t xml:space="preserve">Genetic Polymorphisms in Calcitonin Receptor Gene and Risk for Recurrent Kidney Calcium Stone (2014) Disease. Accept in Urol Int. </w:t>
      </w:r>
      <w:r w:rsidRPr="00172A31">
        <w:rPr>
          <w:rStyle w:val="jrnl"/>
          <w:rFonts w:ascii="Times New Roman" w:hAnsi="Times New Roman" w:cs="Times New Roman"/>
        </w:rPr>
        <w:t>(IF: 1.065)P93</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color w:val="000000"/>
        </w:rPr>
      </w:pPr>
      <w:r w:rsidRPr="00172A31">
        <w:rPr>
          <w:rFonts w:ascii="Times New Roman" w:hAnsi="Times New Roman" w:cs="Times New Roman"/>
          <w:color w:val="000000"/>
        </w:rPr>
        <w:t xml:space="preserve">4) Rezvani Z, Didari E, Arasteh A, Ghodsinejad V,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Spectrum the three LHON primary mutations in Iranian patients with Leber’s hereditary optic neuropathy (2014) accept for publication in Journal of Ophthalmic &amp; Vision Research.</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5)</w:t>
      </w:r>
      <w:r w:rsidRPr="00172A31">
        <w:rPr>
          <w:rFonts w:ascii="Times New Roman" w:hAnsi="Times New Roman" w:cs="Times New Roman"/>
          <w:color w:val="000000"/>
          <w:rtl/>
        </w:rPr>
        <w:t xml:space="preserve"> </w:t>
      </w:r>
      <w:r w:rsidRPr="00172A31">
        <w:rPr>
          <w:rStyle w:val="A5"/>
          <w:rFonts w:ascii="Times New Roman" w:hAnsi="Times New Roman" w:cs="Times New Roman"/>
          <w:color w:val="000000"/>
          <w:sz w:val="22"/>
          <w:szCs w:val="22"/>
        </w:rPr>
        <w:t xml:space="preserve">Bahram Golestani Eimani, Mohammad Hossein Sanati, Masoud Houshmand, Mitra Ataie, Fatemeh Akbarian, Naser Shakhssalim, </w:t>
      </w:r>
      <w:r w:rsidRPr="00172A31">
        <w:rPr>
          <w:rFonts w:ascii="Times New Roman" w:hAnsi="Times New Roman" w:cs="Times New Roman"/>
          <w:color w:val="000000"/>
        </w:rPr>
        <w:t xml:space="preserve">Expression and Prognostic Significance of Bcl-2 and Bax in The Progression and Clinical Outcome of Transitional Bladder Cell Carcinoma </w:t>
      </w:r>
      <w:r w:rsidRPr="00172A31">
        <w:rPr>
          <w:rStyle w:val="A8"/>
          <w:rFonts w:ascii="Times New Roman" w:hAnsi="Times New Roman" w:cs="Times New Roman"/>
          <w:color w:val="000000"/>
          <w:sz w:val="22"/>
          <w:szCs w:val="22"/>
        </w:rPr>
        <w:t>Cell Journal</w:t>
      </w:r>
      <w:r w:rsidRPr="00172A31">
        <w:rPr>
          <w:rStyle w:val="A1"/>
          <w:rFonts w:ascii="Times New Roman" w:hAnsi="Times New Roman" w:cs="Times New Roman"/>
          <w:color w:val="000000"/>
          <w:sz w:val="22"/>
          <w:szCs w:val="22"/>
        </w:rPr>
        <w:t>(Yakhteh)</w:t>
      </w:r>
      <w:r w:rsidRPr="00172A31">
        <w:rPr>
          <w:rStyle w:val="A8"/>
          <w:rFonts w:ascii="Times New Roman" w:hAnsi="Times New Roman" w:cs="Times New Roman"/>
          <w:color w:val="000000"/>
          <w:sz w:val="22"/>
          <w:szCs w:val="22"/>
        </w:rPr>
        <w:t xml:space="preserve">, Vol 15, No 4, Winter 2014, Pages: 356-363 </w:t>
      </w:r>
      <w:r w:rsidRPr="00172A31">
        <w:rPr>
          <w:rFonts w:ascii="Times New Roman" w:hAnsi="Times New Roman" w:cs="Times New Roman"/>
        </w:rPr>
        <w:t>(IF: 0.442)P93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6) Mohammad Hossein Salehi, </w:t>
      </w:r>
      <w:r w:rsidRPr="00172A31">
        <w:rPr>
          <w:rFonts w:ascii="Times New Roman" w:hAnsi="Times New Roman" w:cs="Times New Roman"/>
          <w:b/>
          <w:bCs/>
        </w:rPr>
        <w:t>Massoud Houshmand</w:t>
      </w:r>
      <w:r w:rsidRPr="00172A31">
        <w:rPr>
          <w:rFonts w:ascii="Times New Roman" w:hAnsi="Times New Roman" w:cs="Times New Roman"/>
        </w:rPr>
        <w:t>, Behnam Kamalidehghan, Majid Sadeghizadeh, Omid Aryani, Shahriar Nafissi. Gene Expression Patterns of Mitochondrial Oxidative Phosphorylation (OXPHOS) Complex I in Friedreich Ataxia (FRDA) Patients (2014) Accept for publication in PLOS One (IF: 3.73)P93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7) Kazem Mousavizadeh, Peyman Rajabi, Mahsa Alaee, Sepideh Dadgar, and </w:t>
      </w:r>
      <w:r w:rsidRPr="00172A31">
        <w:rPr>
          <w:rFonts w:ascii="Times New Roman" w:hAnsi="Times New Roman" w:cs="Times New Roman"/>
          <w:b/>
          <w:bCs/>
        </w:rPr>
        <w:t>Massoud Houshmand</w:t>
      </w:r>
      <w:r w:rsidRPr="00172A31">
        <w:rPr>
          <w:rFonts w:ascii="Times New Roman" w:hAnsi="Times New Roman" w:cs="Times New Roman"/>
        </w:rPr>
        <w:t>. Usage of mitochondrial D-loop variation to predict risk for Huntington disease (2014) Accepted for publication in Mitochondria DNA (IF:1.7)P93</w:t>
      </w:r>
    </w:p>
    <w:p w:rsidR="00172A31" w:rsidRPr="00172A31" w:rsidRDefault="00172A31" w:rsidP="00172A31">
      <w:pPr>
        <w:pStyle w:val="desc2"/>
        <w:shd w:val="clear" w:color="auto" w:fill="FFFFFF"/>
        <w:spacing w:after="240" w:line="360" w:lineRule="auto"/>
        <w:rPr>
          <w:color w:val="000000"/>
          <w:sz w:val="22"/>
          <w:szCs w:val="22"/>
        </w:rPr>
      </w:pPr>
      <w:r w:rsidRPr="00172A31">
        <w:rPr>
          <w:color w:val="000000"/>
          <w:sz w:val="22"/>
          <w:szCs w:val="22"/>
        </w:rPr>
        <w:t xml:space="preserve">8) Ganji H, Nouri N, Salehi M, Aryani O, </w:t>
      </w:r>
      <w:r w:rsidRPr="00172A31">
        <w:rPr>
          <w:b/>
          <w:bCs/>
          <w:color w:val="000000"/>
          <w:sz w:val="22"/>
          <w:szCs w:val="22"/>
        </w:rPr>
        <w:t>Houshmand M</w:t>
      </w:r>
      <w:r w:rsidRPr="00172A31">
        <w:rPr>
          <w:color w:val="000000"/>
          <w:sz w:val="22"/>
          <w:szCs w:val="22"/>
        </w:rPr>
        <w:t xml:space="preserve">, Basiri K, Fazel-Najafabadi E, Sedghi M. Detection of Intragenic SMN1 Mutations in Spinal Muscular Atrophy Patients With a Single Copy of SMN1.(2014)Accept for publicatin in </w:t>
      </w:r>
      <w:r w:rsidRPr="00172A31">
        <w:rPr>
          <w:rStyle w:val="jrnl"/>
          <w:color w:val="000000"/>
          <w:sz w:val="22"/>
          <w:szCs w:val="22"/>
        </w:rPr>
        <w:t>J Child Neurol</w:t>
      </w:r>
      <w:r w:rsidRPr="00172A31">
        <w:rPr>
          <w:color w:val="000000"/>
          <w:sz w:val="22"/>
          <w:szCs w:val="22"/>
        </w:rPr>
        <w:t>. (IF: 1.385)P93</w:t>
      </w:r>
    </w:p>
    <w:p w:rsidR="00172A31" w:rsidRPr="00172A31" w:rsidRDefault="00172A31" w:rsidP="00172A31">
      <w:pPr>
        <w:shd w:val="clear" w:color="auto" w:fill="FFFFFF"/>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9) </w:t>
      </w:r>
      <w:hyperlink r:id="rId95" w:history="1">
        <w:r w:rsidRPr="00172A31">
          <w:rPr>
            <w:rFonts w:ascii="Times New Roman" w:hAnsi="Times New Roman" w:cs="Times New Roman"/>
            <w:color w:val="000000"/>
          </w:rPr>
          <w:t>Ghaffarpour M</w:t>
        </w:r>
      </w:hyperlink>
      <w:r w:rsidRPr="00172A31">
        <w:rPr>
          <w:rFonts w:ascii="Times New Roman" w:hAnsi="Times New Roman" w:cs="Times New Roman"/>
          <w:color w:val="000000"/>
        </w:rPr>
        <w:t xml:space="preserve">, </w:t>
      </w:r>
      <w:hyperlink r:id="rId96" w:history="1">
        <w:r w:rsidRPr="00172A31">
          <w:rPr>
            <w:rFonts w:ascii="Times New Roman" w:hAnsi="Times New Roman" w:cs="Times New Roman"/>
            <w:color w:val="000000"/>
          </w:rPr>
          <w:t>Mahdian R</w:t>
        </w:r>
      </w:hyperlink>
      <w:r w:rsidRPr="00172A31">
        <w:rPr>
          <w:rFonts w:ascii="Times New Roman" w:hAnsi="Times New Roman" w:cs="Times New Roman"/>
          <w:color w:val="000000"/>
        </w:rPr>
        <w:t xml:space="preserve">, </w:t>
      </w:r>
      <w:hyperlink r:id="rId97" w:history="1">
        <w:r w:rsidRPr="00172A31">
          <w:rPr>
            <w:rFonts w:ascii="Times New Roman" w:hAnsi="Times New Roman" w:cs="Times New Roman"/>
            <w:color w:val="000000"/>
          </w:rPr>
          <w:t>Fereidooni F</w:t>
        </w:r>
      </w:hyperlink>
      <w:r w:rsidRPr="00172A31">
        <w:rPr>
          <w:rFonts w:ascii="Times New Roman" w:hAnsi="Times New Roman" w:cs="Times New Roman"/>
          <w:color w:val="000000"/>
        </w:rPr>
        <w:t xml:space="preserve">, </w:t>
      </w:r>
      <w:hyperlink r:id="rId98" w:history="1">
        <w:r w:rsidRPr="00172A31">
          <w:rPr>
            <w:rFonts w:ascii="Times New Roman" w:hAnsi="Times New Roman" w:cs="Times New Roman"/>
            <w:color w:val="000000"/>
          </w:rPr>
          <w:t>Kamalidehghan B</w:t>
        </w:r>
      </w:hyperlink>
      <w:r w:rsidRPr="00172A31">
        <w:rPr>
          <w:rFonts w:ascii="Times New Roman" w:hAnsi="Times New Roman" w:cs="Times New Roman"/>
          <w:color w:val="000000"/>
        </w:rPr>
        <w:t xml:space="preserve">, </w:t>
      </w:r>
      <w:hyperlink r:id="rId99" w:history="1">
        <w:r w:rsidRPr="00172A31">
          <w:rPr>
            <w:rFonts w:ascii="Times New Roman" w:hAnsi="Times New Roman" w:cs="Times New Roman"/>
            <w:color w:val="000000"/>
          </w:rPr>
          <w:t>Moazami N</w:t>
        </w:r>
      </w:hyperlink>
      <w:r w:rsidRPr="00172A31">
        <w:rPr>
          <w:rFonts w:ascii="Times New Roman" w:hAnsi="Times New Roman" w:cs="Times New Roman"/>
          <w:color w:val="000000"/>
        </w:rPr>
        <w:t xml:space="preserve">, </w:t>
      </w:r>
      <w:hyperlink r:id="rId100" w:history="1">
        <w:r w:rsidRPr="00172A31">
          <w:rPr>
            <w:rStyle w:val="highlight2"/>
            <w:rFonts w:ascii="Times New Roman" w:hAnsi="Times New Roman" w:cs="Times New Roman"/>
            <w:b/>
            <w:bCs/>
            <w:color w:val="000000"/>
          </w:rPr>
          <w:t>Houshmand M</w:t>
        </w:r>
      </w:hyperlink>
      <w:r w:rsidRPr="00172A31">
        <w:rPr>
          <w:rFonts w:ascii="Times New Roman" w:hAnsi="Times New Roman" w:cs="Times New Roman"/>
          <w:color w:val="000000"/>
        </w:rPr>
        <w:t>.</w:t>
      </w:r>
      <w:r w:rsidRPr="00172A31">
        <w:rPr>
          <w:rFonts w:ascii="Times New Roman" w:hAnsi="Times New Roman" w:cs="Times New Roman"/>
        </w:rPr>
        <w:t xml:space="preserve"> </w:t>
      </w:r>
      <w:r w:rsidRPr="00172A31">
        <w:rPr>
          <w:rFonts w:ascii="Times New Roman" w:hAnsi="Times New Roman" w:cs="Times New Roman"/>
          <w:color w:val="000000"/>
        </w:rPr>
        <w:t xml:space="preserve">The mitochondrial ATPase6 gene is more susceptible to mutation than the ATPase8 gene in breast cancer patients (2014) </w:t>
      </w:r>
      <w:hyperlink r:id="rId101" w:tooltip="Cancer cell international." w:history="1">
        <w:r w:rsidRPr="00172A31">
          <w:rPr>
            <w:rFonts w:ascii="Times New Roman" w:hAnsi="Times New Roman" w:cs="Times New Roman"/>
            <w:color w:val="000000"/>
          </w:rPr>
          <w:t>Cancer Cell Int.</w:t>
        </w:r>
      </w:hyperlink>
      <w:r w:rsidRPr="00172A31">
        <w:rPr>
          <w:rFonts w:ascii="Times New Roman" w:hAnsi="Times New Roman" w:cs="Times New Roman"/>
          <w:color w:val="000000"/>
        </w:rPr>
        <w:t xml:space="preserve"> 3;14(1):21(IF: 2.09)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t xml:space="preserve">10) </w:t>
      </w:r>
      <w:r w:rsidRPr="00172A31">
        <w:rPr>
          <w:rFonts w:ascii="Times New Roman" w:hAnsi="Times New Roman" w:cs="Times New Roman"/>
        </w:rPr>
        <w:t xml:space="preserve">Hamid Ganji, Nayereh Nouri, Mansoor Salehi, Omid Aryani, </w:t>
      </w:r>
      <w:r w:rsidRPr="00172A31">
        <w:rPr>
          <w:rFonts w:ascii="Times New Roman" w:hAnsi="Times New Roman" w:cs="Times New Roman"/>
          <w:b/>
          <w:bCs/>
        </w:rPr>
        <w:t>Massoud Houshmand</w:t>
      </w:r>
      <w:r w:rsidRPr="00172A31">
        <w:rPr>
          <w:rFonts w:ascii="Times New Roman" w:hAnsi="Times New Roman" w:cs="Times New Roman"/>
        </w:rPr>
        <w:t>, Keivan Basiri, Esmat Fazel-Najafabadi, and Maryam Sedghi. Detection of Intragenic SMN1 Mutations in Spinal Muscular Atrophy Patients With a Single Copy of SMN1(2014) J Child Neurol</w:t>
      </w:r>
      <w:r w:rsidRPr="00172A31">
        <w:rPr>
          <w:rFonts w:ascii="Times New Roman" w:hAnsi="Times New Roman" w:cs="Times New Roman"/>
          <w:i/>
          <w:iCs/>
        </w:rPr>
        <w:t xml:space="preserve"> </w:t>
      </w:r>
      <w:r w:rsidRPr="00172A31">
        <w:rPr>
          <w:rFonts w:ascii="Times New Roman" w:hAnsi="Times New Roman" w:cs="Times New Roman"/>
        </w:rPr>
        <w:t>1-5 (IF: 1.385) P93</w:t>
      </w:r>
    </w:p>
    <w:p w:rsidR="00172A31" w:rsidRPr="00172A31" w:rsidRDefault="00172A31" w:rsidP="00172A31">
      <w:pPr>
        <w:pStyle w:val="Pa15"/>
        <w:spacing w:after="240" w:line="360" w:lineRule="auto"/>
        <w:jc w:val="both"/>
        <w:rPr>
          <w:rFonts w:ascii="Times New Roman" w:hAnsi="Times New Roman" w:cs="Times New Roman"/>
          <w:color w:val="000000"/>
          <w:sz w:val="22"/>
          <w:szCs w:val="22"/>
        </w:rPr>
      </w:pPr>
      <w:r w:rsidRPr="00172A31">
        <w:rPr>
          <w:rFonts w:ascii="Times New Roman" w:hAnsi="Times New Roman" w:cs="Times New Roman"/>
          <w:sz w:val="22"/>
          <w:szCs w:val="22"/>
        </w:rPr>
        <w:t xml:space="preserve">11) </w:t>
      </w:r>
      <w:r w:rsidRPr="00172A31">
        <w:rPr>
          <w:rFonts w:ascii="Times New Roman" w:hAnsi="Times New Roman" w:cs="Times New Roman"/>
          <w:color w:val="000000"/>
          <w:sz w:val="22"/>
          <w:szCs w:val="22"/>
        </w:rPr>
        <w:t xml:space="preserve">Saber S., Fazelifar A. F., Haghjoo M., Emkanjoo Z., Alizadeh A., Shojaifard M., Dalili M., </w:t>
      </w:r>
      <w:r w:rsidRPr="00172A31">
        <w:rPr>
          <w:rFonts w:ascii="Times New Roman" w:hAnsi="Times New Roman" w:cs="Times New Roman"/>
          <w:b/>
          <w:bCs/>
          <w:color w:val="000000"/>
          <w:sz w:val="22"/>
          <w:szCs w:val="22"/>
        </w:rPr>
        <w:t>Houshmand M</w:t>
      </w:r>
      <w:r w:rsidRPr="00172A31">
        <w:rPr>
          <w:rFonts w:ascii="Times New Roman" w:hAnsi="Times New Roman" w:cs="Times New Roman"/>
          <w:color w:val="000000"/>
          <w:sz w:val="22"/>
          <w:szCs w:val="22"/>
        </w:rPr>
        <w:t>., Gavrilenko A. V., Zaklyazminskaya E. V. The clinical polymorphism and treatment strategy in a large family with Brugada syndrome.(2014) Russ.J.Cardiol, 5 (109): 66–71 (IF: 0.067)P93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12) SepidehDadgar, ParisaNejatkhahManavi, MassoumehDehghanManshadi, Mahdi Tondar &amp; </w:t>
      </w:r>
      <w:r w:rsidRPr="00172A31">
        <w:rPr>
          <w:rFonts w:ascii="Times New Roman" w:hAnsi="Times New Roman" w:cs="Times New Roman"/>
          <w:b/>
          <w:bCs/>
        </w:rPr>
        <w:t>Massoud Houshmand</w:t>
      </w:r>
      <w:r w:rsidRPr="00172A31">
        <w:rPr>
          <w:rFonts w:ascii="Times New Roman" w:hAnsi="Times New Roman" w:cs="Times New Roman"/>
        </w:rPr>
        <w:t xml:space="preserve"> </w:t>
      </w:r>
      <w:r w:rsidRPr="00172A31">
        <w:rPr>
          <w:rFonts w:ascii="Times New Roman" w:hAnsi="Times New Roman" w:cs="Times New Roman"/>
          <w:color w:val="000000"/>
        </w:rPr>
        <w:t>“A Mitochondrial genealogy study on the Persian gulf angelfish.</w:t>
      </w:r>
      <w:r w:rsidRPr="00172A31">
        <w:rPr>
          <w:rFonts w:ascii="Times New Roman" w:hAnsi="Times New Roman" w:cs="Times New Roman"/>
        </w:rPr>
        <w:t>“Online Journal of BioSciences and Informatics”, (2014)Volume 2, Issue 32.P93</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13) </w:t>
      </w:r>
      <w:hyperlink r:id="rId102" w:history="1">
        <w:r w:rsidRPr="00172A31">
          <w:rPr>
            <w:rStyle w:val="Hyperlink"/>
            <w:rFonts w:ascii="Times New Roman" w:hAnsi="Times New Roman" w:cs="Times New Roman"/>
            <w:color w:val="000000"/>
            <w:u w:val="none"/>
          </w:rPr>
          <w:t>Omid Aryani</w:t>
        </w:r>
      </w:hyperlink>
      <w:r w:rsidRPr="00172A31">
        <w:rPr>
          <w:rFonts w:ascii="Times New Roman" w:hAnsi="Times New Roman" w:cs="Times New Roman"/>
          <w:color w:val="000000"/>
        </w:rPr>
        <w:t xml:space="preserve">, </w:t>
      </w:r>
      <w:hyperlink r:id="rId103" w:history="1">
        <w:r w:rsidRPr="00172A31">
          <w:rPr>
            <w:rStyle w:val="Hyperlink"/>
            <w:rFonts w:ascii="Times New Roman" w:hAnsi="Times New Roman" w:cs="Times New Roman"/>
            <w:color w:val="000000"/>
            <w:u w:val="none"/>
          </w:rPr>
          <w:t>Masoumeh Dehghan Manshadi</w:t>
        </w:r>
      </w:hyperlink>
      <w:r w:rsidRPr="00172A31">
        <w:rPr>
          <w:rFonts w:ascii="Times New Roman" w:hAnsi="Times New Roman" w:cs="Times New Roman"/>
          <w:color w:val="000000"/>
        </w:rPr>
        <w:t xml:space="preserve">, </w:t>
      </w:r>
      <w:hyperlink r:id="rId104" w:history="1">
        <w:r w:rsidRPr="00172A31">
          <w:rPr>
            <w:rStyle w:val="Hyperlink"/>
            <w:rFonts w:ascii="Times New Roman" w:hAnsi="Times New Roman" w:cs="Times New Roman"/>
            <w:color w:val="000000"/>
            <w:u w:val="none"/>
          </w:rPr>
          <w:t>Mahdi Tondar</w:t>
        </w:r>
      </w:hyperlink>
      <w:r w:rsidRPr="00172A31">
        <w:rPr>
          <w:rFonts w:ascii="Times New Roman" w:hAnsi="Times New Roman" w:cs="Times New Roman"/>
          <w:color w:val="000000"/>
        </w:rPr>
        <w:t xml:space="preserve">, </w:t>
      </w:r>
      <w:hyperlink r:id="rId105" w:history="1">
        <w:r w:rsidRPr="00172A31">
          <w:rPr>
            <w:rStyle w:val="Hyperlink"/>
            <w:rFonts w:ascii="Times New Roman" w:hAnsi="Times New Roman" w:cs="Times New Roman"/>
            <w:color w:val="000000"/>
            <w:u w:val="none"/>
          </w:rPr>
          <w:t>Elham Khalili</w:t>
        </w:r>
      </w:hyperlink>
      <w:r w:rsidRPr="00172A31">
        <w:rPr>
          <w:rFonts w:ascii="Times New Roman" w:hAnsi="Times New Roman" w:cs="Times New Roman"/>
          <w:color w:val="000000"/>
        </w:rPr>
        <w:t xml:space="preserve">, </w:t>
      </w:r>
      <w:hyperlink r:id="rId106" w:history="1">
        <w:r w:rsidRPr="00172A31">
          <w:rPr>
            <w:rStyle w:val="Hyperlink"/>
            <w:rFonts w:ascii="Times New Roman" w:hAnsi="Times New Roman" w:cs="Times New Roman"/>
            <w:color w:val="000000"/>
            <w:u w:val="none"/>
          </w:rPr>
          <w:t>Behnam Kamalidehghan</w:t>
        </w:r>
      </w:hyperlink>
      <w:r w:rsidRPr="00172A31">
        <w:rPr>
          <w:rFonts w:ascii="Times New Roman" w:hAnsi="Times New Roman" w:cs="Times New Roman"/>
          <w:color w:val="000000"/>
        </w:rPr>
        <w:t xml:space="preserve">, </w:t>
      </w:r>
      <w:hyperlink r:id="rId107" w:history="1">
        <w:r w:rsidRPr="00172A31">
          <w:rPr>
            <w:rStyle w:val="Hyperlink"/>
            <w:rFonts w:ascii="Times New Roman" w:hAnsi="Times New Roman" w:cs="Times New Roman"/>
            <w:color w:val="000000"/>
            <w:u w:val="none"/>
          </w:rPr>
          <w:t>Fatemeh Ahmadipour</w:t>
        </w:r>
      </w:hyperlink>
      <w:r w:rsidRPr="00172A31">
        <w:rPr>
          <w:rFonts w:ascii="Times New Roman" w:hAnsi="Times New Roman" w:cs="Times New Roman"/>
          <w:color w:val="000000"/>
        </w:rPr>
        <w:t xml:space="preserve">, </w:t>
      </w:r>
      <w:hyperlink r:id="rId108" w:history="1">
        <w:r w:rsidRPr="00172A31">
          <w:rPr>
            <w:rStyle w:val="Hyperlink"/>
            <w:rFonts w:ascii="Times New Roman" w:hAnsi="Times New Roman" w:cs="Times New Roman"/>
            <w:color w:val="000000"/>
            <w:u w:val="none"/>
          </w:rPr>
          <w:t>Somayeh Fani</w:t>
        </w:r>
      </w:hyperlink>
      <w:r w:rsidRPr="00172A31">
        <w:rPr>
          <w:rFonts w:ascii="Times New Roman" w:hAnsi="Times New Roman" w:cs="Times New Roman"/>
          <w:color w:val="000000"/>
        </w:rPr>
        <w:t xml:space="preserve">, </w:t>
      </w:r>
      <w:hyperlink r:id="rId109" w:history="1">
        <w:r w:rsidRPr="00172A31">
          <w:rPr>
            <w:rStyle w:val="Hyperlink"/>
            <w:rFonts w:ascii="Times New Roman" w:hAnsi="Times New Roman" w:cs="Times New Roman"/>
            <w:b/>
            <w:bCs/>
            <w:color w:val="000000"/>
            <w:u w:val="none"/>
          </w:rPr>
          <w:t>Massoud Houshmand</w:t>
        </w:r>
      </w:hyperlink>
      <w:r w:rsidRPr="00172A31">
        <w:rPr>
          <w:rFonts w:ascii="Times New Roman" w:hAnsi="Times New Roman" w:cs="Times New Roman"/>
          <w:color w:val="000000"/>
        </w:rPr>
        <w:t xml:space="preserve"> . A newly identified c.1824_1828dupATACG mutation in exon 13 of the </w:t>
      </w:r>
      <w:r w:rsidRPr="00172A31">
        <w:rPr>
          <w:rStyle w:val="Emphasis"/>
          <w:rFonts w:ascii="Times New Roman" w:hAnsi="Times New Roman" w:cs="Times New Roman"/>
          <w:color w:val="000000"/>
        </w:rPr>
        <w:t>GAA</w:t>
      </w:r>
      <w:r w:rsidRPr="00172A31">
        <w:rPr>
          <w:rFonts w:ascii="Times New Roman" w:hAnsi="Times New Roman" w:cs="Times New Roman"/>
          <w:color w:val="000000"/>
        </w:rPr>
        <w:t xml:space="preserve"> gene in infantile-onset glycogen storage disease type II (Pompe disease)(2014) </w:t>
      </w:r>
      <w:hyperlink r:id="rId110" w:history="1">
        <w:r w:rsidRPr="00172A31">
          <w:rPr>
            <w:rStyle w:val="Hyperlink"/>
            <w:rFonts w:ascii="Times New Roman" w:hAnsi="Times New Roman" w:cs="Times New Roman"/>
            <w:color w:val="000000"/>
            <w:u w:val="none"/>
          </w:rPr>
          <w:t>Mol Biol Rep</w:t>
        </w:r>
      </w:hyperlink>
      <w:r w:rsidRPr="00172A31">
        <w:rPr>
          <w:rFonts w:ascii="Times New Roman" w:hAnsi="Times New Roman" w:cs="Times New Roman"/>
          <w:color w:val="000000"/>
        </w:rPr>
        <w:t>. Online ISSN: 1573-4978 (IF: 2.504)P93</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14) Karimzadeh P, Ahmadabadi F, Aryani O, </w:t>
      </w:r>
      <w:r w:rsidRPr="00172A31">
        <w:rPr>
          <w:rFonts w:ascii="Times New Roman" w:hAnsi="Times New Roman" w:cs="Times New Roman"/>
          <w:b/>
          <w:bCs/>
        </w:rPr>
        <w:t>Houshmand M</w:t>
      </w:r>
      <w:r w:rsidRPr="00172A31">
        <w:rPr>
          <w:rFonts w:ascii="Times New Roman" w:hAnsi="Times New Roman" w:cs="Times New Roman"/>
        </w:rPr>
        <w:t xml:space="preserve">, Khatami A. </w:t>
      </w:r>
      <w:hyperlink r:id="rId111" w:history="1">
        <w:r w:rsidRPr="00172A31">
          <w:rPr>
            <w:rStyle w:val="Hyperlink"/>
            <w:rFonts w:ascii="Times New Roman" w:hAnsi="Times New Roman" w:cs="Times New Roman"/>
            <w:u w:val="none"/>
          </w:rPr>
          <w:t>New mutation of pelizaeus--merzbacher-like disease; a report from iran.</w:t>
        </w:r>
      </w:hyperlink>
      <w:r w:rsidRPr="00172A31">
        <w:rPr>
          <w:rFonts w:ascii="Times New Roman" w:hAnsi="Times New Roman" w:cs="Times New Roman"/>
        </w:rPr>
        <w:t xml:space="preserve">(2014) </w:t>
      </w:r>
      <w:r w:rsidRPr="00172A31">
        <w:rPr>
          <w:rStyle w:val="jrnl"/>
          <w:rFonts w:ascii="Times New Roman" w:hAnsi="Times New Roman" w:cs="Times New Roman"/>
        </w:rPr>
        <w:t>Iran J Radiol</w:t>
      </w:r>
      <w:r w:rsidRPr="00172A31">
        <w:rPr>
          <w:rFonts w:ascii="Times New Roman" w:hAnsi="Times New Roman" w:cs="Times New Roman"/>
        </w:rPr>
        <w:t>. May;11(2): e6913.(IF:0.039)P93</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lastRenderedPageBreak/>
        <w:t xml:space="preserve">15) </w:t>
      </w:r>
      <w:r w:rsidRPr="00172A31">
        <w:rPr>
          <w:rFonts w:ascii="Times New Roman" w:hAnsi="Times New Roman" w:cs="Times New Roman"/>
          <w:b/>
          <w:bCs/>
        </w:rPr>
        <w:t>Massoud Houshmand</w:t>
      </w:r>
      <w:r w:rsidRPr="00172A31">
        <w:rPr>
          <w:rFonts w:ascii="Times New Roman" w:hAnsi="Times New Roman" w:cs="Times New Roman"/>
        </w:rPr>
        <w:t xml:space="preserve"> and Elaheh Mossieby. Role of Mitochondria in Cancer (2014) Medical Journal of Isfehan university 31; 283: 1-7P93</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lang w:val="sv-SE"/>
        </w:rPr>
        <w:t xml:space="preserve">16) Noroozian M, Azadfar P, Akbari. </w:t>
      </w:r>
      <w:r w:rsidRPr="00172A31">
        <w:rPr>
          <w:rFonts w:ascii="Times New Roman" w:hAnsi="Times New Roman" w:cs="Times New Roman"/>
        </w:rPr>
        <w:t xml:space="preserve">L, Sadeghi. A, </w:t>
      </w:r>
      <w:r w:rsidRPr="00172A31">
        <w:rPr>
          <w:rFonts w:ascii="Times New Roman" w:hAnsi="Times New Roman" w:cs="Times New Roman"/>
          <w:b/>
          <w:bCs/>
        </w:rPr>
        <w:t>Houshmand. M</w:t>
      </w:r>
      <w:r w:rsidRPr="00172A31">
        <w:rPr>
          <w:rFonts w:ascii="Times New Roman" w:hAnsi="Times New Roman" w:cs="Times New Roman"/>
        </w:rPr>
        <w:t>, Vousooghi. N, Zarrindast. MR, Minagar. A.  Early-Onset Alzheimer’s Disease in Two Iranian Families: A Genetic Study (2014) Dement Geriatr Cogn Disord (IF: 2.787) P93</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rPr>
        <w:t xml:space="preserve">17) </w:t>
      </w:r>
      <w:r w:rsidRPr="00172A31">
        <w:rPr>
          <w:rFonts w:ascii="Times New Roman" w:hAnsi="Times New Roman" w:cs="Times New Roman"/>
          <w:color w:val="000000"/>
        </w:rPr>
        <w:t xml:space="preserve">Jamali, Leila; Banoei, Mohammad Mehdi; Khalili, Elham; Dadgar, Sepideh; </w:t>
      </w:r>
      <w:r w:rsidRPr="00172A31">
        <w:rPr>
          <w:rFonts w:ascii="Times New Roman" w:hAnsi="Times New Roman" w:cs="Times New Roman"/>
          <w:b/>
          <w:bCs/>
          <w:color w:val="000000"/>
        </w:rPr>
        <w:t>Houshmand, Massoud,</w:t>
      </w:r>
      <w:r w:rsidRPr="00172A31">
        <w:rPr>
          <w:rFonts w:ascii="Times New Roman" w:hAnsi="Times New Roman" w:cs="Times New Roman"/>
          <w:color w:val="000000"/>
        </w:rPr>
        <w:t xml:space="preserve"> Association of genetic variations in the mitochondrial D-loop with β-thalassemia (2014) Accepted in Mitochondrial DNA (IF: 1:7)P93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lang w:val="sv-SE"/>
        </w:rPr>
        <w:t xml:space="preserve">18) Khodapasand. E, Jafarzadeh. N, Farokhi. </w:t>
      </w:r>
      <w:r w:rsidRPr="00172A31">
        <w:rPr>
          <w:rFonts w:ascii="Times New Roman" w:hAnsi="Times New Roman" w:cs="Times New Roman"/>
          <w:color w:val="000000"/>
        </w:rPr>
        <w:t xml:space="preserve">F, KamaliDehghan. B, </w:t>
      </w:r>
      <w:r w:rsidRPr="00172A31">
        <w:rPr>
          <w:rFonts w:ascii="Times New Roman" w:hAnsi="Times New Roman" w:cs="Times New Roman"/>
          <w:b/>
          <w:bCs/>
          <w:color w:val="000000"/>
        </w:rPr>
        <w:t>Houshmand. M</w:t>
      </w:r>
      <w:r w:rsidRPr="00172A31">
        <w:rPr>
          <w:rFonts w:ascii="Times New Roman" w:hAnsi="Times New Roman" w:cs="Times New Roman"/>
          <w:color w:val="000000"/>
        </w:rPr>
        <w:t>.</w:t>
      </w:r>
      <w:r w:rsidRPr="00172A31">
        <w:rPr>
          <w:rFonts w:ascii="Times New Roman" w:hAnsi="Times New Roman" w:cs="Times New Roman"/>
        </w:rPr>
        <w:t xml:space="preserve"> Is </w:t>
      </w:r>
      <w:r w:rsidRPr="00172A31">
        <w:rPr>
          <w:rFonts w:ascii="Times New Roman" w:hAnsi="Times New Roman" w:cs="Times New Roman"/>
          <w:i/>
          <w:iCs/>
        </w:rPr>
        <w:t>Bax</w:t>
      </w:r>
      <w:r w:rsidRPr="00172A31">
        <w:rPr>
          <w:rFonts w:ascii="Times New Roman" w:hAnsi="Times New Roman" w:cs="Times New Roman"/>
        </w:rPr>
        <w:t>/</w:t>
      </w:r>
      <w:r w:rsidRPr="00172A31">
        <w:rPr>
          <w:rFonts w:ascii="Times New Roman" w:hAnsi="Times New Roman" w:cs="Times New Roman"/>
          <w:i/>
          <w:iCs/>
        </w:rPr>
        <w:t>Bcl</w:t>
      </w:r>
      <w:r w:rsidRPr="00172A31">
        <w:rPr>
          <w:rFonts w:ascii="Times New Roman" w:hAnsi="Times New Roman" w:cs="Times New Roman"/>
        </w:rPr>
        <w:t>-2 ratio considered as a prognostic marker with age and tumor locations. (2014) Accepted in Iran Biomed J.(IF: 032)P93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19) Ghodsinejad Kalahroudi V, Kamalidehghan B, Arasteh Kani A, Aryani O, Tondar M, Ahmadipour F, Chung LY, </w:t>
      </w:r>
      <w:r w:rsidRPr="00172A31">
        <w:rPr>
          <w:rFonts w:ascii="Times New Roman" w:hAnsi="Times New Roman" w:cs="Times New Roman"/>
          <w:b/>
          <w:bCs/>
        </w:rPr>
        <w:t>Houshmand M</w:t>
      </w:r>
      <w:r w:rsidRPr="00172A31">
        <w:rPr>
          <w:rFonts w:ascii="Times New Roman" w:hAnsi="Times New Roman" w:cs="Times New Roman"/>
        </w:rPr>
        <w:t xml:space="preserve">. </w:t>
      </w:r>
      <w:hyperlink r:id="rId112" w:history="1">
        <w:r w:rsidRPr="00172A31">
          <w:rPr>
            <w:rStyle w:val="Hyperlink"/>
            <w:rFonts w:ascii="Times New Roman" w:hAnsi="Times New Roman" w:cs="Times New Roman"/>
            <w:u w:val="none"/>
          </w:rPr>
          <w:t>Two Novel Tyrosinase (TYR) Gene Mutations with Pathogenic Impact on Oculocutaneous Albinism Type 1 (OCA1).</w:t>
        </w:r>
      </w:hyperlink>
      <w:r w:rsidRPr="00172A31">
        <w:rPr>
          <w:rStyle w:val="jrnl"/>
          <w:rFonts w:ascii="Times New Roman" w:hAnsi="Times New Roman" w:cs="Times New Roman"/>
        </w:rPr>
        <w:t>PLoS One</w:t>
      </w:r>
      <w:r w:rsidRPr="00172A31">
        <w:rPr>
          <w:rFonts w:ascii="Times New Roman" w:hAnsi="Times New Roman" w:cs="Times New Roman"/>
        </w:rPr>
        <w:t>. 2014 Sep 12;9(9): e106656 (IF: 3.73)P93</w:t>
      </w:r>
    </w:p>
    <w:p w:rsidR="00172A31" w:rsidRPr="00172A31" w:rsidRDefault="00172A31" w:rsidP="00172A31">
      <w:pPr>
        <w:pStyle w:val="Default"/>
        <w:spacing w:after="240" w:line="360" w:lineRule="auto"/>
        <w:rPr>
          <w:color w:val="221E1F"/>
          <w:sz w:val="22"/>
          <w:szCs w:val="22"/>
        </w:rPr>
      </w:pPr>
      <w:r w:rsidRPr="00172A31">
        <w:rPr>
          <w:sz w:val="22"/>
          <w:szCs w:val="22"/>
        </w:rPr>
        <w:t xml:space="preserve">20) </w:t>
      </w:r>
      <w:r w:rsidRPr="00172A31">
        <w:rPr>
          <w:color w:val="221E1F"/>
          <w:sz w:val="22"/>
          <w:szCs w:val="22"/>
        </w:rPr>
        <w:t xml:space="preserve">Maryam Sadat Daneshpour; </w:t>
      </w:r>
      <w:r w:rsidRPr="00172A31">
        <w:rPr>
          <w:b/>
          <w:bCs/>
          <w:color w:val="221E1F"/>
          <w:sz w:val="22"/>
          <w:szCs w:val="22"/>
        </w:rPr>
        <w:t>Massoud Houshmand</w:t>
      </w:r>
      <w:r w:rsidRPr="00172A31">
        <w:rPr>
          <w:color w:val="221E1F"/>
          <w:sz w:val="22"/>
          <w:szCs w:val="22"/>
        </w:rPr>
        <w:t>; Suad Alfadhli; Maryam Zarkesh; Sirous Zeinali; Mehdi Hedayati; Fereidoun Azizi. Allele Frequency of D12S1632, D12S329, D12S96, D16S3096 and D16S2624 in four Ethnic Groups and Its Relationship With Metabolic Syndrome in Tehran Lipid and Glucose Study. (2014) Gene Cell Tissue. 2014 October; 1(3): e24756. P93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21) Khatami F, Heidari MM, </w:t>
      </w:r>
      <w:r w:rsidRPr="00172A31">
        <w:rPr>
          <w:rFonts w:ascii="Times New Roman" w:hAnsi="Times New Roman" w:cs="Times New Roman"/>
          <w:b/>
          <w:bCs/>
        </w:rPr>
        <w:t>Houshmand M .</w:t>
      </w:r>
      <w:r w:rsidRPr="00172A31">
        <w:rPr>
          <w:rFonts w:ascii="Times New Roman" w:hAnsi="Times New Roman" w:cs="Times New Roman"/>
        </w:rPr>
        <w:t xml:space="preserve"> </w:t>
      </w:r>
      <w:r w:rsidRPr="00172A31">
        <w:rPr>
          <w:rFonts w:ascii="Times New Roman" w:hAnsi="Times New Roman" w:cs="Times New Roman"/>
          <w:color w:val="000000"/>
        </w:rPr>
        <w:t>The mitochondrial DNA mutations associated with cardiac arrhythmia investigated in an LQTS family</w:t>
      </w:r>
      <w:r w:rsidRPr="00172A31">
        <w:rPr>
          <w:rFonts w:ascii="Times New Roman" w:hAnsi="Times New Roman" w:cs="Times New Roman"/>
        </w:rPr>
        <w:t>. (2014)Iran J Basic Med Sci, Vol. 17, No. 9, (IF: 0.603)P93</w:t>
      </w:r>
    </w:p>
    <w:p w:rsidR="00172A31" w:rsidRPr="00172A31" w:rsidRDefault="00172A31" w:rsidP="00172A31">
      <w:pPr>
        <w:pStyle w:val="details1"/>
        <w:shd w:val="clear" w:color="auto" w:fill="FFFFFF"/>
        <w:spacing w:after="240" w:line="360" w:lineRule="auto"/>
      </w:pPr>
      <w:r w:rsidRPr="00172A31">
        <w:t xml:space="preserve">22) Saber S, </w:t>
      </w:r>
      <w:r w:rsidRPr="00172A31">
        <w:rPr>
          <w:b/>
          <w:bCs/>
        </w:rPr>
        <w:t>Houshmand M</w:t>
      </w:r>
      <w:r w:rsidRPr="00172A31">
        <w:t>, Eftekhharzadeh M, Samiei N, Fazelifar AF, Haghjoo M, Zakliaz'minskaia EV, Gavrilenko AV.</w:t>
      </w:r>
      <w:r w:rsidRPr="00172A31">
        <w:rPr>
          <w:color w:val="000000"/>
        </w:rPr>
        <w:t xml:space="preserve"> [Clinical polymorphisms and approaches of arrhythmias treatment in a family with δKPQ1505-1507 deletion in SCN5A gene]. </w:t>
      </w:r>
      <w:r w:rsidRPr="00172A31">
        <w:rPr>
          <w:rStyle w:val="jrnl"/>
          <w:color w:val="000000"/>
        </w:rPr>
        <w:t>Vestn Ross Akad Med Nauk</w:t>
      </w:r>
      <w:r w:rsidRPr="00172A31">
        <w:rPr>
          <w:color w:val="000000"/>
        </w:rPr>
        <w:t>. 2014;(5-6):52-9. Russian.</w:t>
      </w:r>
      <w:r w:rsidRPr="00172A31">
        <w:t xml:space="preserve"> P93</w:t>
      </w:r>
    </w:p>
    <w:p w:rsidR="00172A31" w:rsidRPr="00172A31" w:rsidRDefault="00172A31" w:rsidP="00172A31">
      <w:pPr>
        <w:autoSpaceDE w:val="0"/>
        <w:autoSpaceDN w:val="0"/>
        <w:adjustRightInd w:val="0"/>
        <w:spacing w:after="240" w:line="360" w:lineRule="auto"/>
        <w:rPr>
          <w:rFonts w:ascii="Times New Roman" w:hAnsi="Times New Roman" w:cs="Times New Roman"/>
        </w:rPr>
      </w:pPr>
    </w:p>
    <w:p w:rsidR="00172A31" w:rsidRPr="00172A31" w:rsidRDefault="00172A31" w:rsidP="00172A31">
      <w:pPr>
        <w:pStyle w:val="Default"/>
        <w:spacing w:after="240" w:line="360" w:lineRule="auto"/>
        <w:rPr>
          <w:color w:val="221E1F"/>
          <w:sz w:val="22"/>
          <w:szCs w:val="22"/>
        </w:rPr>
      </w:pPr>
    </w:p>
    <w:p w:rsidR="00172A31" w:rsidRPr="00172A31" w:rsidRDefault="00172A31" w:rsidP="00172A31">
      <w:pPr>
        <w:autoSpaceDE w:val="0"/>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2013(IF:28.10)</w:t>
      </w:r>
    </w:p>
    <w:p w:rsidR="00172A31" w:rsidRPr="00172A31" w:rsidRDefault="00172A31" w:rsidP="00172A31">
      <w:pPr>
        <w:pStyle w:val="Heading1"/>
        <w:shd w:val="clear" w:color="auto" w:fill="FFFFFF"/>
        <w:spacing w:before="0" w:beforeAutospacing="0" w:after="240" w:afterAutospacing="0" w:line="360" w:lineRule="auto"/>
        <w:rPr>
          <w:b w:val="0"/>
          <w:bCs w:val="0"/>
          <w:sz w:val="22"/>
          <w:szCs w:val="22"/>
        </w:rPr>
      </w:pPr>
      <w:r w:rsidRPr="00172A31">
        <w:rPr>
          <w:b w:val="0"/>
          <w:bCs w:val="0"/>
          <w:sz w:val="22"/>
          <w:szCs w:val="22"/>
        </w:rPr>
        <w:lastRenderedPageBreak/>
        <w:t xml:space="preserve">1) </w:t>
      </w:r>
      <w:hyperlink r:id="rId113" w:history="1">
        <w:r w:rsidRPr="00172A31">
          <w:rPr>
            <w:b w:val="0"/>
            <w:bCs w:val="0"/>
            <w:sz w:val="22"/>
            <w:szCs w:val="22"/>
          </w:rPr>
          <w:t>Hosseini M</w:t>
        </w:r>
      </w:hyperlink>
      <w:r w:rsidRPr="00172A31">
        <w:rPr>
          <w:b w:val="0"/>
          <w:bCs w:val="0"/>
          <w:sz w:val="22"/>
          <w:szCs w:val="22"/>
        </w:rPr>
        <w:t xml:space="preserve">, </w:t>
      </w:r>
      <w:hyperlink r:id="rId114" w:history="1">
        <w:r w:rsidRPr="00172A31">
          <w:rPr>
            <w:rStyle w:val="highlight"/>
            <w:sz w:val="22"/>
            <w:szCs w:val="22"/>
          </w:rPr>
          <w:t>Houshmand M</w:t>
        </w:r>
      </w:hyperlink>
      <w:r w:rsidRPr="00172A31">
        <w:rPr>
          <w:b w:val="0"/>
          <w:bCs w:val="0"/>
          <w:sz w:val="22"/>
          <w:szCs w:val="22"/>
        </w:rPr>
        <w:t xml:space="preserve">, Ebrahimi A. RAD51 polymorphisms and breast cancer risk. (2013) </w:t>
      </w:r>
      <w:hyperlink r:id="rId115" w:tooltip="Molecular biology reports." w:history="1">
        <w:r w:rsidRPr="00172A31">
          <w:rPr>
            <w:b w:val="0"/>
            <w:bCs w:val="0"/>
            <w:sz w:val="22"/>
            <w:szCs w:val="22"/>
          </w:rPr>
          <w:t>Mol Biol Rep.</w:t>
        </w:r>
      </w:hyperlink>
      <w:r w:rsidRPr="00172A31">
        <w:rPr>
          <w:b w:val="0"/>
          <w:bCs w:val="0"/>
          <w:sz w:val="22"/>
          <w:szCs w:val="22"/>
        </w:rPr>
        <w:t xml:space="preserve"> 2013 Jan;40(1):665-8.Oct 13. (IF: 2.929) p92</w:t>
      </w:r>
    </w:p>
    <w:p w:rsidR="00172A31" w:rsidRPr="00172A31" w:rsidRDefault="00172A31" w:rsidP="00172A31">
      <w:pPr>
        <w:autoSpaceDE w:val="0"/>
        <w:autoSpaceDN w:val="0"/>
        <w:adjustRightInd w:val="0"/>
        <w:spacing w:after="240" w:line="360" w:lineRule="auto"/>
        <w:jc w:val="both"/>
        <w:rPr>
          <w:rFonts w:ascii="Times New Roman" w:hAnsi="Times New Roman" w:cs="Times New Roman"/>
        </w:rPr>
      </w:pPr>
      <w:r w:rsidRPr="00172A31">
        <w:rPr>
          <w:rFonts w:ascii="Times New Roman" w:hAnsi="Times New Roman" w:cs="Times New Roman"/>
        </w:rPr>
        <w:t xml:space="preserve">2) Arash Javeri, Massoud Ghaffarpour, Masoumeh Fakhr Taha, </w:t>
      </w:r>
      <w:r w:rsidRPr="00172A31">
        <w:rPr>
          <w:rFonts w:ascii="Times New Roman" w:hAnsi="Times New Roman" w:cs="Times New Roman"/>
          <w:b/>
          <w:bCs/>
        </w:rPr>
        <w:t>Massoud Houshmand</w:t>
      </w:r>
      <w:r w:rsidRPr="00172A31">
        <w:rPr>
          <w:rFonts w:ascii="Times New Roman" w:hAnsi="Times New Roman" w:cs="Times New Roman"/>
        </w:rPr>
        <w:t xml:space="preserve">. Downregulation of miR-34a in breast tumors is not associated with either p53 mutations or promoter hypermethylation while it correlates with metastasis (2013) Med Oncol, 30:413 (IF: </w:t>
      </w:r>
      <w:r w:rsidRPr="00172A31">
        <w:rPr>
          <w:rStyle w:val="st1"/>
          <w:rFonts w:ascii="Times New Roman" w:hAnsi="Times New Roman" w:cs="Times New Roman"/>
        </w:rPr>
        <w:t>2.14) p92</w:t>
      </w:r>
    </w:p>
    <w:p w:rsidR="00172A31" w:rsidRPr="00172A31" w:rsidRDefault="00172A31" w:rsidP="00172A31">
      <w:pPr>
        <w:autoSpaceDE w:val="0"/>
        <w:autoSpaceDN w:val="0"/>
        <w:adjustRightInd w:val="0"/>
        <w:spacing w:after="240" w:line="360" w:lineRule="auto"/>
        <w:rPr>
          <w:rStyle w:val="email"/>
          <w:rFonts w:ascii="Times New Roman" w:hAnsi="Times New Roman" w:cs="Times New Roman"/>
          <w:color w:val="000000"/>
        </w:rPr>
      </w:pPr>
      <w:r w:rsidRPr="00172A31">
        <w:rPr>
          <w:rFonts w:ascii="Times New Roman" w:hAnsi="Times New Roman" w:cs="Times New Roman"/>
          <w:color w:val="000000"/>
        </w:rPr>
        <w:t xml:space="preserve">3) </w:t>
      </w:r>
      <w:r w:rsidRPr="00172A31">
        <w:rPr>
          <w:rFonts w:ascii="Times New Roman" w:hAnsi="Times New Roman" w:cs="Times New Roman"/>
        </w:rPr>
        <w:t xml:space="preserve">Mohammad Hossein Salehi,  Behnam Kamalidehghan, </w:t>
      </w:r>
      <w:r w:rsidRPr="00172A31">
        <w:rPr>
          <w:rFonts w:ascii="Times New Roman" w:hAnsi="Times New Roman" w:cs="Times New Roman"/>
          <w:b/>
          <w:bCs/>
        </w:rPr>
        <w:t>Massoud Houshmand</w:t>
      </w:r>
      <w:r w:rsidRPr="00172A31">
        <w:rPr>
          <w:rFonts w:ascii="Times New Roman" w:hAnsi="Times New Roman" w:cs="Times New Roman"/>
        </w:rPr>
        <w:t>,  Omid Aryani, Majid Sadeghizadeh, Mir Majid Mossalaeie Association of fibroblast growth factor (FGF-21) as a biomarker with primary mitochondrial disorders, but not with secondary mitochondrial disorders (Friedreich Ataxia) Mol Biol Rep (2013) 40:6495–6499 (IF: 2.92)</w:t>
      </w:r>
    </w:p>
    <w:p w:rsidR="00172A31" w:rsidRPr="00172A31" w:rsidRDefault="00172A31" w:rsidP="00172A31">
      <w:pPr>
        <w:spacing w:after="240" w:line="360" w:lineRule="auto"/>
        <w:rPr>
          <w:rStyle w:val="jrnl"/>
          <w:rFonts w:ascii="Times New Roman" w:hAnsi="Times New Roman" w:cs="Times New Roman"/>
        </w:rPr>
      </w:pPr>
      <w:r w:rsidRPr="00172A31">
        <w:rPr>
          <w:rFonts w:ascii="Times New Roman" w:hAnsi="Times New Roman" w:cs="Times New Roman"/>
        </w:rPr>
        <w:t xml:space="preserve">4) Dowlati MA, Derakhshandeh-Peykar P, </w:t>
      </w:r>
      <w:r w:rsidRPr="00172A31">
        <w:rPr>
          <w:rFonts w:ascii="Times New Roman" w:hAnsi="Times New Roman" w:cs="Times New Roman"/>
          <w:b/>
          <w:bCs/>
        </w:rPr>
        <w:t>Houshmand M</w:t>
      </w:r>
      <w:r w:rsidRPr="00172A31">
        <w:rPr>
          <w:rFonts w:ascii="Times New Roman" w:hAnsi="Times New Roman" w:cs="Times New Roman"/>
        </w:rPr>
        <w:t xml:space="preserve">, Farhadi M, Shojaei A, Bazzaz JT. </w:t>
      </w:r>
      <w:hyperlink r:id="rId116" w:history="1">
        <w:r w:rsidRPr="00172A31">
          <w:rPr>
            <w:rStyle w:val="Hyperlink"/>
            <w:rFonts w:ascii="Times New Roman" w:hAnsi="Times New Roman" w:cs="Times New Roman"/>
            <w:u w:val="none"/>
          </w:rPr>
          <w:t>Novel human mitochondrial tRNA(phe) mutation in a patient with hearing impairment: A case study.</w:t>
        </w:r>
      </w:hyperlink>
      <w:r w:rsidRPr="00172A31">
        <w:rPr>
          <w:rFonts w:ascii="Times New Roman" w:hAnsi="Times New Roman" w:cs="Times New Roman"/>
        </w:rPr>
        <w:t xml:space="preserve"> (2013) </w:t>
      </w:r>
      <w:r w:rsidRPr="00172A31">
        <w:rPr>
          <w:rStyle w:val="jrnl"/>
          <w:rFonts w:ascii="Times New Roman" w:hAnsi="Times New Roman" w:cs="Times New Roman"/>
        </w:rPr>
        <w:t xml:space="preserve">Mitochondrial DNA </w:t>
      </w:r>
      <w:r w:rsidRPr="00172A31">
        <w:rPr>
          <w:rFonts w:ascii="Times New Roman" w:hAnsi="Times New Roman" w:cs="Times New Roman"/>
        </w:rPr>
        <w:t xml:space="preserve">Vol. 24, No. 2, 132-136 </w:t>
      </w:r>
      <w:r w:rsidRPr="00172A31">
        <w:rPr>
          <w:rStyle w:val="jrnl"/>
          <w:rFonts w:ascii="Times New Roman" w:hAnsi="Times New Roman" w:cs="Times New Roman"/>
        </w:rPr>
        <w:t>(IF: 1.7) p92</w:t>
      </w:r>
    </w:p>
    <w:p w:rsidR="00172A31" w:rsidRPr="00172A31" w:rsidRDefault="00172A31" w:rsidP="00172A31">
      <w:pPr>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5) </w:t>
      </w:r>
      <w:r w:rsidRPr="00172A31">
        <w:rPr>
          <w:rFonts w:ascii="Times New Roman" w:hAnsi="Times New Roman" w:cs="Times New Roman"/>
          <w:color w:val="221E1F"/>
        </w:rPr>
        <w:t xml:space="preserve">A.R. Rezaee, A. Azadi, </w:t>
      </w:r>
      <w:r w:rsidRPr="00172A31">
        <w:rPr>
          <w:rFonts w:ascii="Times New Roman" w:hAnsi="Times New Roman" w:cs="Times New Roman"/>
          <w:b/>
          <w:bCs/>
          <w:color w:val="221E1F"/>
        </w:rPr>
        <w:t>M. Houshmand</w:t>
      </w:r>
      <w:r w:rsidRPr="00172A31">
        <w:rPr>
          <w:rFonts w:ascii="Times New Roman" w:hAnsi="Times New Roman" w:cs="Times New Roman"/>
          <w:color w:val="221E1F"/>
        </w:rPr>
        <w:t>, F. Mahmoodi, Z. Purpak, S. Safaei, P. Karimi, M. Ghabaee</w:t>
      </w:r>
      <w:r w:rsidRPr="00172A31">
        <w:rPr>
          <w:rStyle w:val="A3"/>
          <w:rFonts w:ascii="Times New Roman" w:hAnsi="Times New Roman" w:cs="Times New Roman"/>
          <w:sz w:val="22"/>
          <w:szCs w:val="22"/>
        </w:rPr>
        <w:t xml:space="preserve"> </w:t>
      </w:r>
      <w:r w:rsidRPr="00172A31">
        <w:rPr>
          <w:rFonts w:ascii="Times New Roman" w:hAnsi="Times New Roman" w:cs="Times New Roman"/>
          <w:color w:val="221E1F"/>
        </w:rPr>
        <w:t xml:space="preserve">and M.A. Sahraian. Mitochondrial and nuclear genes as the cause of complex I deficiency (2013) </w:t>
      </w:r>
      <w:r w:rsidRPr="00172A31">
        <w:rPr>
          <w:rStyle w:val="jrnl"/>
          <w:rFonts w:ascii="Times New Roman" w:hAnsi="Times New Roman" w:cs="Times New Roman"/>
        </w:rPr>
        <w:t>Genet Mol Res</w:t>
      </w:r>
      <w:r w:rsidRPr="00172A31">
        <w:rPr>
          <w:rFonts w:ascii="Times New Roman" w:hAnsi="Times New Roman" w:cs="Times New Roman"/>
        </w:rPr>
        <w:t>. 12;12(3):3551-4</w:t>
      </w:r>
      <w:r w:rsidRPr="00172A31">
        <w:rPr>
          <w:rFonts w:ascii="Times New Roman" w:hAnsi="Times New Roman" w:cs="Times New Roman"/>
          <w:color w:val="221E1F"/>
        </w:rPr>
        <w:t xml:space="preserve"> (IF: 1.18)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6) Dowlati MA, Derakhshandeh-Peykar P, </w:t>
      </w:r>
      <w:r w:rsidRPr="00172A31">
        <w:rPr>
          <w:rFonts w:ascii="Times New Roman" w:hAnsi="Times New Roman" w:cs="Times New Roman"/>
          <w:b/>
          <w:bCs/>
        </w:rPr>
        <w:t>Houshmand M</w:t>
      </w:r>
      <w:r w:rsidRPr="00172A31">
        <w:rPr>
          <w:rFonts w:ascii="Times New Roman" w:hAnsi="Times New Roman" w:cs="Times New Roman"/>
        </w:rPr>
        <w:t>, Farhadi M, Shojaei A, Bazzaz JT. Novel nucleotide changes in mutational analysis in mitochondrial 12sRNA in patients with nonsyndromic and aminoglycoside-induced hearing loss. (2013) Mol Biol Rep 40:2689–2695 (IF: 2.92)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7) Behnam Kamalidehghan, </w:t>
      </w:r>
      <w:r w:rsidRPr="00172A31">
        <w:rPr>
          <w:rFonts w:ascii="Times New Roman" w:hAnsi="Times New Roman" w:cs="Times New Roman"/>
          <w:b/>
          <w:bCs/>
        </w:rPr>
        <w:t>Massoud Houshmand.</w:t>
      </w:r>
      <w:r w:rsidRPr="00172A31">
        <w:rPr>
          <w:rFonts w:ascii="Times New Roman" w:hAnsi="Times New Roman" w:cs="Times New Roman"/>
        </w:rPr>
        <w:t xml:space="preserve"> Pitfalls for Common Mitochondrial DNA Deletion (ΔmtDNA4977) As a Biomarker of Cancer (2013) </w:t>
      </w:r>
      <w:r w:rsidRPr="00172A31">
        <w:rPr>
          <w:rStyle w:val="jrnl"/>
          <w:rFonts w:ascii="Times New Roman" w:hAnsi="Times New Roman" w:cs="Times New Roman"/>
        </w:rPr>
        <w:t>Arch Med Res</w:t>
      </w:r>
      <w:r w:rsidRPr="00172A31">
        <w:rPr>
          <w:rFonts w:ascii="Times New Roman" w:hAnsi="Times New Roman" w:cs="Times New Roman"/>
        </w:rPr>
        <w:t>.44(1):79-80. (IF: 1.73) p92</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8) Parvaneh Karimzadeh, Seyed Hassan Tonekaboni, Mahmoud Reza Ashrafi, Yousef Shafeghati, Alireza Rezayi, Shadab Salehpour, Mohammad Ghofrani, Mohammad Mehdi Taghdiri, Ali Rahmanifar, Talieh Zaman, Omid Aryani, Babak Najaf Shoar, Farideh Shiva, Alireza Tavasoli and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Effects of Miglustat on Stabilization of Neurological Disorder in Niemann-Pick Disease Type C : Iranian Pediatric Case Series (2013) Journal of Child Neurology (IF: 1.78)</w:t>
      </w:r>
    </w:p>
    <w:p w:rsidR="00172A31" w:rsidRPr="00172A31" w:rsidRDefault="00172A31" w:rsidP="00172A31">
      <w:pPr>
        <w:autoSpaceDE w:val="0"/>
        <w:autoSpaceDN w:val="0"/>
        <w:adjustRightInd w:val="0"/>
        <w:spacing w:after="240" w:line="360" w:lineRule="auto"/>
        <w:jc w:val="both"/>
        <w:rPr>
          <w:rFonts w:ascii="Times New Roman" w:hAnsi="Times New Roman" w:cs="Times New Roman"/>
          <w:color w:val="000000"/>
        </w:rPr>
      </w:pPr>
      <w:r w:rsidRPr="00172A31">
        <w:rPr>
          <w:rFonts w:ascii="Times New Roman" w:hAnsi="Times New Roman" w:cs="Times New Roman"/>
        </w:rPr>
        <w:t xml:space="preserve">9) Mahmoud-Reza Ashrafi, Alireza Tavasoli, Omid Aryani, Hooman Alizadeh, </w:t>
      </w:r>
      <w:r w:rsidRPr="00172A31">
        <w:rPr>
          <w:rFonts w:ascii="Times New Roman" w:hAnsi="Times New Roman" w:cs="Times New Roman"/>
          <w:b/>
          <w:bCs/>
        </w:rPr>
        <w:t>Massoud Houshmand</w:t>
      </w:r>
      <w:r w:rsidRPr="00172A31">
        <w:rPr>
          <w:rFonts w:ascii="Times New Roman" w:hAnsi="Times New Roman" w:cs="Times New Roman"/>
        </w:rPr>
        <w:t>. Alexander Disease: Report of Two Unrelated Infantile Form Cases, Identified by GFAP Mutation Analysis and Review of Literature; The First Report from Iran (2013) Iran J Pediatr; Vol 23 (No 4), Pp: 481-484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10) Zahra Alizadeh, Mohammad Reza Fazlollahi, </w:t>
      </w:r>
      <w:r w:rsidRPr="00172A31">
        <w:rPr>
          <w:rFonts w:ascii="Times New Roman" w:hAnsi="Times New Roman" w:cs="Times New Roman"/>
          <w:b/>
          <w:bCs/>
        </w:rPr>
        <w:t>Massoud Houshmand</w:t>
      </w:r>
      <w:r w:rsidRPr="00172A31">
        <w:rPr>
          <w:rFonts w:ascii="Times New Roman" w:hAnsi="Times New Roman" w:cs="Times New Roman"/>
        </w:rPr>
        <w:t>, Marzieh Maddah, Zahra Chavoshzadeh, Amir Ali Hamidieh, Bibi Shahin Shamsian, Payman Eshghi , Samaneh Bolandghamat Pour, Hoda Sadaaie Jahromi, Mahboobeh Mansouri, Masoud Movahedi, Mohsen Nayebpour, Mostafa Moin, Zahra Pourpak. Different Pattern of Gene Mutations in Iranian Patients with Severe Congenital Neutropenia (Including 2 New Mutations) (2013) Iran J Allergy Asthma Immunol; 12(1): (IF: 0.98) p92</w:t>
      </w:r>
    </w:p>
    <w:p w:rsidR="00172A31" w:rsidRPr="00172A31" w:rsidRDefault="00172A31" w:rsidP="00172A31">
      <w:pPr>
        <w:autoSpaceDE w:val="0"/>
        <w:autoSpaceDN w:val="0"/>
        <w:adjustRightInd w:val="0"/>
        <w:spacing w:after="240" w:line="360" w:lineRule="auto"/>
        <w:rPr>
          <w:rStyle w:val="jrnl"/>
          <w:rFonts w:ascii="Times New Roman" w:hAnsi="Times New Roman" w:cs="Times New Roman"/>
          <w:bCs/>
          <w:color w:val="000000"/>
        </w:rPr>
      </w:pPr>
      <w:r w:rsidRPr="00172A31">
        <w:rPr>
          <w:rFonts w:ascii="Times New Roman" w:hAnsi="Times New Roman" w:cs="Times New Roman"/>
        </w:rPr>
        <w:t xml:space="preserve">11) Samira Samiei Zafarghandi, Parisa Nejatkhah Manavi and </w:t>
      </w:r>
      <w:r w:rsidRPr="00172A31">
        <w:rPr>
          <w:rFonts w:ascii="Times New Roman" w:hAnsi="Times New Roman" w:cs="Times New Roman"/>
          <w:b/>
          <w:bCs/>
        </w:rPr>
        <w:t>Seyed Massoud Houshmand</w:t>
      </w:r>
      <w:r w:rsidRPr="00172A31">
        <w:rPr>
          <w:rFonts w:ascii="Times New Roman" w:hAnsi="Times New Roman" w:cs="Times New Roman"/>
        </w:rPr>
        <w:t>. Phylogenetic analysis of yellow-bar angelfish (Pomacanthus maculosus) of the Persian Gulf using cytochrome b sequences.(2013) Marine Biodiversity Records, page 1 of 6. P92</w:t>
      </w:r>
    </w:p>
    <w:p w:rsidR="00172A31" w:rsidRPr="00172A31" w:rsidRDefault="00172A31" w:rsidP="00172A31">
      <w:pPr>
        <w:autoSpaceDE w:val="0"/>
        <w:autoSpaceDN w:val="0"/>
        <w:adjustRightInd w:val="0"/>
        <w:spacing w:after="240" w:line="360" w:lineRule="auto"/>
        <w:rPr>
          <w:rStyle w:val="jrnl"/>
          <w:rFonts w:ascii="Times New Roman" w:hAnsi="Times New Roman" w:cs="Times New Roman"/>
          <w:color w:val="000000"/>
        </w:rPr>
      </w:pPr>
      <w:r w:rsidRPr="00172A31">
        <w:rPr>
          <w:rStyle w:val="jrnl"/>
          <w:rFonts w:ascii="Times New Roman" w:hAnsi="Times New Roman" w:cs="Times New Roman"/>
          <w:color w:val="000000"/>
        </w:rPr>
        <w:t xml:space="preserve">12) </w:t>
      </w:r>
      <w:r w:rsidRPr="00172A31">
        <w:rPr>
          <w:rFonts w:ascii="Times New Roman" w:eastAsia="TimesNewRoman" w:hAnsi="Times New Roman" w:cs="Times New Roman"/>
        </w:rPr>
        <w:t xml:space="preserve">Abasalt Hosseinzadeh Colagar, Elaheh Mosaieby, Seyed Mohammad Seyedhassani, Maryam Mohajerani, Ahoora Arasteh, Behnam Kamalidehghan, </w:t>
      </w:r>
      <w:r w:rsidRPr="00172A31">
        <w:rPr>
          <w:rFonts w:ascii="Times New Roman" w:eastAsia="TimesNewRoman" w:hAnsi="Times New Roman" w:cs="Times New Roman"/>
          <w:b/>
          <w:bCs/>
        </w:rPr>
        <w:t>Massoud Houshmand</w:t>
      </w:r>
      <w:r w:rsidRPr="00172A31">
        <w:rPr>
          <w:rFonts w:ascii="Times New Roman" w:eastAsia="TimesNewRoman" w:hAnsi="Times New Roman" w:cs="Times New Roman"/>
        </w:rPr>
        <w:t xml:space="preserve">. </w:t>
      </w:r>
      <w:r w:rsidRPr="00172A31">
        <w:rPr>
          <w:rFonts w:ascii="Times New Roman" w:hAnsi="Times New Roman" w:cs="Times New Roman"/>
        </w:rPr>
        <w:t xml:space="preserve">T4216C mutation in NADH dehydrogenase I gene (ND gene) is associated with recurrent pregnancy loss (RPL). (2013) </w:t>
      </w:r>
      <w:r w:rsidRPr="00172A31">
        <w:rPr>
          <w:rFonts w:ascii="Times New Roman" w:hAnsi="Times New Roman" w:cs="Times New Roman"/>
          <w:color w:val="000000"/>
        </w:rPr>
        <w:t xml:space="preserve">Accepted for publication in </w:t>
      </w:r>
      <w:r w:rsidRPr="00172A31">
        <w:rPr>
          <w:rStyle w:val="jrnl"/>
          <w:rFonts w:ascii="Times New Roman" w:hAnsi="Times New Roman" w:cs="Times New Roman"/>
          <w:color w:val="000000"/>
        </w:rPr>
        <w:t>Mitochondrial DNA (IF: 1.7)</w:t>
      </w:r>
    </w:p>
    <w:p w:rsidR="00172A31" w:rsidRPr="00172A31" w:rsidRDefault="00172A31" w:rsidP="00172A31">
      <w:pPr>
        <w:autoSpaceDE w:val="0"/>
        <w:autoSpaceDN w:val="0"/>
        <w:adjustRightInd w:val="0"/>
        <w:spacing w:after="240" w:line="360" w:lineRule="auto"/>
        <w:rPr>
          <w:rFonts w:ascii="Times New Roman" w:hAnsi="Times New Roman" w:cs="Times New Roman"/>
          <w:iCs/>
        </w:rPr>
      </w:pPr>
      <w:r w:rsidRPr="00172A31">
        <w:rPr>
          <w:rStyle w:val="jrnl"/>
          <w:rFonts w:ascii="Times New Roman" w:hAnsi="Times New Roman" w:cs="Times New Roman"/>
        </w:rPr>
        <w:t xml:space="preserve">13) </w:t>
      </w:r>
      <w:hyperlink r:id="rId117" w:history="1">
        <w:r w:rsidRPr="00172A31">
          <w:rPr>
            <w:rFonts w:ascii="Times New Roman" w:hAnsi="Times New Roman" w:cs="Times New Roman"/>
          </w:rPr>
          <w:t>Jaberi E</w:t>
        </w:r>
      </w:hyperlink>
      <w:r w:rsidRPr="00172A31">
        <w:rPr>
          <w:rFonts w:ascii="Times New Roman" w:hAnsi="Times New Roman" w:cs="Times New Roman"/>
        </w:rPr>
        <w:t xml:space="preserve">, </w:t>
      </w:r>
      <w:hyperlink r:id="rId118" w:history="1">
        <w:r w:rsidRPr="00172A31">
          <w:rPr>
            <w:rFonts w:ascii="Times New Roman" w:hAnsi="Times New Roman" w:cs="Times New Roman"/>
          </w:rPr>
          <w:t>Chitsazian F</w:t>
        </w:r>
      </w:hyperlink>
      <w:r w:rsidRPr="00172A31">
        <w:rPr>
          <w:rFonts w:ascii="Times New Roman" w:hAnsi="Times New Roman" w:cs="Times New Roman"/>
        </w:rPr>
        <w:t xml:space="preserve">, </w:t>
      </w:r>
      <w:hyperlink r:id="rId119" w:history="1">
        <w:r w:rsidRPr="00172A31">
          <w:rPr>
            <w:rFonts w:ascii="Times New Roman" w:hAnsi="Times New Roman" w:cs="Times New Roman"/>
          </w:rPr>
          <w:t>Ali Shahidi G</w:t>
        </w:r>
      </w:hyperlink>
      <w:r w:rsidRPr="00172A31">
        <w:rPr>
          <w:rFonts w:ascii="Times New Roman" w:hAnsi="Times New Roman" w:cs="Times New Roman"/>
        </w:rPr>
        <w:t xml:space="preserve">, </w:t>
      </w:r>
      <w:hyperlink r:id="rId120" w:history="1">
        <w:r w:rsidRPr="00172A31">
          <w:rPr>
            <w:rFonts w:ascii="Times New Roman" w:hAnsi="Times New Roman" w:cs="Times New Roman"/>
          </w:rPr>
          <w:t>Rohani M</w:t>
        </w:r>
      </w:hyperlink>
      <w:r w:rsidRPr="00172A31">
        <w:rPr>
          <w:rFonts w:ascii="Times New Roman" w:hAnsi="Times New Roman" w:cs="Times New Roman"/>
        </w:rPr>
        <w:t xml:space="preserve">, </w:t>
      </w:r>
      <w:hyperlink r:id="rId121" w:history="1">
        <w:r w:rsidRPr="00172A31">
          <w:rPr>
            <w:rFonts w:ascii="Times New Roman" w:hAnsi="Times New Roman" w:cs="Times New Roman"/>
          </w:rPr>
          <w:t>Sina F</w:t>
        </w:r>
      </w:hyperlink>
      <w:r w:rsidRPr="00172A31">
        <w:rPr>
          <w:rFonts w:ascii="Times New Roman" w:hAnsi="Times New Roman" w:cs="Times New Roman"/>
        </w:rPr>
        <w:t xml:space="preserve">, </w:t>
      </w:r>
      <w:hyperlink r:id="rId122" w:history="1">
        <w:r w:rsidRPr="00172A31">
          <w:rPr>
            <w:rFonts w:ascii="Times New Roman" w:hAnsi="Times New Roman" w:cs="Times New Roman"/>
          </w:rPr>
          <w:t>Safari I</w:t>
        </w:r>
      </w:hyperlink>
      <w:r w:rsidRPr="00172A31">
        <w:rPr>
          <w:rFonts w:ascii="Times New Roman" w:hAnsi="Times New Roman" w:cs="Times New Roman"/>
        </w:rPr>
        <w:t xml:space="preserve">, </w:t>
      </w:r>
      <w:hyperlink r:id="rId123" w:history="1">
        <w:r w:rsidRPr="00172A31">
          <w:rPr>
            <w:rFonts w:ascii="Times New Roman" w:hAnsi="Times New Roman" w:cs="Times New Roman"/>
          </w:rPr>
          <w:t>Malakouti Nejad M</w:t>
        </w:r>
      </w:hyperlink>
      <w:r w:rsidRPr="00172A31">
        <w:rPr>
          <w:rFonts w:ascii="Times New Roman" w:hAnsi="Times New Roman" w:cs="Times New Roman"/>
        </w:rPr>
        <w:t xml:space="preserve">, </w:t>
      </w:r>
      <w:hyperlink r:id="rId124" w:history="1">
        <w:r w:rsidRPr="00172A31">
          <w:rPr>
            <w:rStyle w:val="highlight"/>
            <w:rFonts w:ascii="Times New Roman" w:hAnsi="Times New Roman" w:cs="Times New Roman"/>
            <w:b/>
            <w:bCs/>
          </w:rPr>
          <w:t>Houshmand M</w:t>
        </w:r>
      </w:hyperlink>
      <w:r w:rsidRPr="00172A31">
        <w:rPr>
          <w:rFonts w:ascii="Times New Roman" w:hAnsi="Times New Roman" w:cs="Times New Roman"/>
        </w:rPr>
        <w:t xml:space="preserve">, </w:t>
      </w:r>
      <w:hyperlink r:id="rId125" w:history="1">
        <w:r w:rsidRPr="00172A31">
          <w:rPr>
            <w:rFonts w:ascii="Times New Roman" w:hAnsi="Times New Roman" w:cs="Times New Roman"/>
          </w:rPr>
          <w:t>Klotzle B</w:t>
        </w:r>
      </w:hyperlink>
      <w:r w:rsidRPr="00172A31">
        <w:rPr>
          <w:rFonts w:ascii="Times New Roman" w:hAnsi="Times New Roman" w:cs="Times New Roman"/>
        </w:rPr>
        <w:t xml:space="preserve">, </w:t>
      </w:r>
      <w:hyperlink r:id="rId126" w:history="1">
        <w:r w:rsidRPr="00172A31">
          <w:rPr>
            <w:rFonts w:ascii="Times New Roman" w:hAnsi="Times New Roman" w:cs="Times New Roman"/>
          </w:rPr>
          <w:t>Elahi E</w:t>
        </w:r>
      </w:hyperlink>
      <w:r w:rsidRPr="00172A31">
        <w:rPr>
          <w:rFonts w:ascii="Times New Roman" w:hAnsi="Times New Roman" w:cs="Times New Roman"/>
        </w:rPr>
        <w:t xml:space="preserve">. The novel mutation p.Asp251Asn in the β-subunit of succinate-CoA ligase causes encephalomyopathy and elevated succinylcarnitine.(2013)J Hum Genet. 58(8):526-30.  </w:t>
      </w:r>
      <w:r w:rsidRPr="00172A31">
        <w:rPr>
          <w:rFonts w:ascii="Times New Roman" w:hAnsi="Times New Roman" w:cs="Times New Roman"/>
          <w:iCs/>
        </w:rPr>
        <w:t>(IF: 2.365)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iCs/>
        </w:rPr>
        <w:t xml:space="preserve">14) </w:t>
      </w:r>
      <w:r w:rsidRPr="00172A31">
        <w:rPr>
          <w:rFonts w:ascii="Times New Roman" w:hAnsi="Times New Roman" w:cs="Times New Roman"/>
        </w:rPr>
        <w:t xml:space="preserve">Tonekaboni SH, Ebrahimi A, Bakhshandeh Bali MK, Taheri Otaghsara SM, </w:t>
      </w:r>
      <w:r w:rsidRPr="00172A31">
        <w:rPr>
          <w:rFonts w:ascii="Times New Roman" w:hAnsi="Times New Roman" w:cs="Times New Roman"/>
          <w:b/>
          <w:bCs/>
        </w:rPr>
        <w:t>Houshmand M</w:t>
      </w:r>
      <w:r w:rsidRPr="00172A31">
        <w:rPr>
          <w:rFonts w:ascii="Times New Roman" w:hAnsi="Times New Roman" w:cs="Times New Roman"/>
        </w:rPr>
        <w:t>, Nasehi MM, Taghdiri MM, Moghaddasi M. Sodium Channel Gene Mutations in Children with GEFS+ and Dravet Syndrome: A Cross Sectional Study (2013) Iran J Child Neurol. 7(2):31-36. P92</w:t>
      </w:r>
    </w:p>
    <w:p w:rsidR="00172A31" w:rsidRPr="00172A31" w:rsidRDefault="00172A31" w:rsidP="00172A31">
      <w:pPr>
        <w:pStyle w:val="Pa0"/>
        <w:spacing w:after="240" w:line="360" w:lineRule="auto"/>
        <w:rPr>
          <w:rStyle w:val="A0"/>
          <w:rFonts w:ascii="Times New Roman" w:hAnsi="Times New Roman" w:cs="Times New Roman"/>
          <w:sz w:val="22"/>
          <w:szCs w:val="22"/>
        </w:rPr>
      </w:pPr>
      <w:r w:rsidRPr="00172A31">
        <w:rPr>
          <w:rFonts w:ascii="Times New Roman" w:hAnsi="Times New Roman"/>
          <w:sz w:val="22"/>
          <w:szCs w:val="22"/>
        </w:rPr>
        <w:t xml:space="preserve">15) Samira Sheibani Nia, Parisa Azadfar, Leila Akbari, Farhad Assarzadegan, Behnam Kamalidehghan, Hamid Reza Maroof, </w:t>
      </w:r>
      <w:r w:rsidRPr="00172A31">
        <w:rPr>
          <w:rFonts w:ascii="Times New Roman" w:hAnsi="Times New Roman"/>
          <w:b/>
          <w:bCs/>
          <w:sz w:val="22"/>
          <w:szCs w:val="22"/>
        </w:rPr>
        <w:t>Massoud Houshmand</w:t>
      </w:r>
      <w:r w:rsidRPr="00172A31">
        <w:rPr>
          <w:rStyle w:val="A4"/>
          <w:rFonts w:ascii="Times New Roman" w:hAnsi="Times New Roman" w:cs="Times New Roman"/>
          <w:sz w:val="22"/>
          <w:szCs w:val="22"/>
        </w:rPr>
        <w:t xml:space="preserve">. </w:t>
      </w:r>
      <w:r w:rsidRPr="00172A31">
        <w:rPr>
          <w:rFonts w:ascii="Times New Roman" w:hAnsi="Times New Roman"/>
          <w:sz w:val="22"/>
          <w:szCs w:val="22"/>
        </w:rPr>
        <w:t xml:space="preserve">New pathogenic variations of mitochondrial DNA in Alzheimer disease!!(2013) </w:t>
      </w:r>
      <w:r w:rsidRPr="00172A31">
        <w:rPr>
          <w:rStyle w:val="A0"/>
          <w:rFonts w:ascii="Times New Roman" w:hAnsi="Times New Roman" w:cs="Times New Roman"/>
          <w:sz w:val="22"/>
          <w:szCs w:val="22"/>
        </w:rPr>
        <w:t>J.R.M.S: Vol: 18; No:3; 269. (IF: 0.8) p92</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color w:val="000000"/>
        </w:rPr>
      </w:pPr>
      <w:r w:rsidRPr="00172A31">
        <w:rPr>
          <w:rFonts w:ascii="Times New Roman" w:hAnsi="Times New Roman" w:cs="Times New Roman"/>
        </w:rPr>
        <w:t xml:space="preserve">16) </w:t>
      </w:r>
      <w:r w:rsidRPr="00172A31">
        <w:rPr>
          <w:rFonts w:ascii="Times New Roman" w:hAnsi="Times New Roman" w:cs="Times New Roman"/>
          <w:color w:val="000000"/>
        </w:rPr>
        <w:t xml:space="preserve">Azadfar P, Akbari L, Shibaninia S, Nourozian M, Asarzadegan F,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Investigation of hot spot exons in APP gene in Iranian patients with early onset Alzheimer disease. (2013) Journal of Modern Genetic Vol:8, No;2; 221-224</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17) </w:t>
      </w:r>
      <w:r w:rsidRPr="00172A31">
        <w:rPr>
          <w:rFonts w:ascii="Times New Roman" w:hAnsi="Times New Roman" w:cs="Times New Roman"/>
        </w:rPr>
        <w:t xml:space="preserve">Safinejad K, Yadegar L, </w:t>
      </w:r>
      <w:r w:rsidRPr="00172A31">
        <w:rPr>
          <w:rFonts w:ascii="Times New Roman" w:hAnsi="Times New Roman" w:cs="Times New Roman"/>
          <w:b/>
          <w:bCs/>
        </w:rPr>
        <w:t>Houshmand M</w:t>
      </w:r>
      <w:r w:rsidRPr="00172A31">
        <w:rPr>
          <w:rFonts w:ascii="Times New Roman" w:hAnsi="Times New Roman" w:cs="Times New Roman"/>
        </w:rPr>
        <w:t xml:space="preserve">, Mirfakhraie R, Mohammadi Pargoo E. 2013. Y chromosome Microdeletions in Infertile Men with Severe Oligozoospermia. J. Basic Appl. Sci. Res. 3(2): 786-791. </w:t>
      </w:r>
    </w:p>
    <w:p w:rsidR="00172A31" w:rsidRPr="00172A31" w:rsidRDefault="00172A31" w:rsidP="00172A31">
      <w:pPr>
        <w:autoSpaceDE w:val="0"/>
        <w:autoSpaceDN w:val="0"/>
        <w:adjustRightInd w:val="0"/>
        <w:spacing w:after="240" w:line="360" w:lineRule="auto"/>
        <w:rPr>
          <w:rFonts w:ascii="Times New Roman" w:hAnsi="Times New Roman" w:cs="Times New Roman"/>
          <w:b/>
          <w:bCs/>
        </w:rPr>
      </w:pPr>
      <w:r w:rsidRPr="00172A31">
        <w:rPr>
          <w:rFonts w:ascii="Times New Roman" w:hAnsi="Times New Roman" w:cs="Times New Roman"/>
        </w:rPr>
        <w:t xml:space="preserve">18) Nasser Shakhssalim, </w:t>
      </w:r>
      <w:r w:rsidRPr="00172A31">
        <w:rPr>
          <w:rFonts w:ascii="Times New Roman" w:hAnsi="Times New Roman" w:cs="Times New Roman"/>
          <w:b/>
          <w:bCs/>
        </w:rPr>
        <w:t>Massoud Houshmand</w:t>
      </w:r>
      <w:r w:rsidRPr="00172A31">
        <w:rPr>
          <w:rFonts w:ascii="Times New Roman" w:hAnsi="Times New Roman" w:cs="Times New Roman"/>
        </w:rPr>
        <w:t xml:space="preserve">, Behnam Kamalidehghan, Abolfazl Faraji, Reza Sarhangnejad, Sepideh Dadgar, Maryam Mobaraki, Rozita Rosli, Mohammad Hossein Sanati. The </w:t>
      </w:r>
      <w:r w:rsidRPr="00172A31">
        <w:rPr>
          <w:rFonts w:ascii="Times New Roman" w:hAnsi="Times New Roman" w:cs="Times New Roman"/>
        </w:rPr>
        <w:lastRenderedPageBreak/>
        <w:t xml:space="preserve">mitochondrial C16069T polymorphism, not mitochondrial D310 (D-loop) mononucleotide sequence variations, is associated with bladder cancer (2013) </w:t>
      </w:r>
      <w:hyperlink r:id="rId127" w:tooltip="Cancer cell international." w:history="1">
        <w:r w:rsidRPr="00172A31">
          <w:rPr>
            <w:rStyle w:val="Hyperlink"/>
            <w:rFonts w:ascii="Times New Roman" w:hAnsi="Times New Roman" w:cs="Times New Roman"/>
            <w:u w:val="none"/>
          </w:rPr>
          <w:t>Cancer Cell Int.</w:t>
        </w:r>
      </w:hyperlink>
      <w:r w:rsidRPr="00172A31">
        <w:rPr>
          <w:rFonts w:ascii="Times New Roman" w:hAnsi="Times New Roman" w:cs="Times New Roman"/>
        </w:rPr>
        <w:t xml:space="preserve"> 5;13(1):120. (IF:2.09)</w:t>
      </w:r>
    </w:p>
    <w:p w:rsidR="00172A31" w:rsidRPr="00172A31" w:rsidRDefault="00172A31" w:rsidP="00172A31">
      <w:pPr>
        <w:pStyle w:val="Default"/>
        <w:spacing w:after="240" w:line="360" w:lineRule="auto"/>
        <w:rPr>
          <w:sz w:val="22"/>
          <w:szCs w:val="22"/>
        </w:rPr>
      </w:pPr>
      <w:r w:rsidRPr="00172A31">
        <w:rPr>
          <w:sz w:val="22"/>
          <w:szCs w:val="22"/>
        </w:rPr>
        <w:t xml:space="preserve">19) Zahra Rezvani, Elmira Didari, Ahoora Arasteh, Vadieh Ghodsinejad, Omid Aryani, Behnam Kamalidehghan, </w:t>
      </w:r>
      <w:r w:rsidRPr="00172A31">
        <w:rPr>
          <w:b/>
          <w:bCs/>
          <w:sz w:val="22"/>
          <w:szCs w:val="22"/>
        </w:rPr>
        <w:t>Massoud Houshmand</w:t>
      </w:r>
      <w:r w:rsidRPr="00172A31">
        <w:rPr>
          <w:sz w:val="22"/>
          <w:szCs w:val="22"/>
        </w:rPr>
        <w:t>. Fifteen novel mutations in the mitochondrial NADH 4 dehydrogenase subunit 1, 2, 3, 4, 4L, 5 and 6 genes from Iranian 5 patients with Leber’s hereditary optic neuropathy (LHON)  (2013) Molecular biology reports, Volume 40, Issue 12, pp 6837-6841 (IF: 2.506)</w:t>
      </w:r>
    </w:p>
    <w:p w:rsidR="00172A31" w:rsidRPr="00172A31" w:rsidRDefault="00172A31" w:rsidP="00172A31">
      <w:pPr>
        <w:pStyle w:val="Default"/>
        <w:spacing w:after="240" w:line="360" w:lineRule="auto"/>
        <w:rPr>
          <w:sz w:val="22"/>
          <w:szCs w:val="22"/>
        </w:rPr>
      </w:pPr>
      <w:r w:rsidRPr="00172A31">
        <w:rPr>
          <w:color w:val="auto"/>
          <w:sz w:val="22"/>
          <w:szCs w:val="22"/>
        </w:rPr>
        <w:t xml:space="preserve">20) Mousavizadeh K, Askari M, Arian H, Gourjipour F, Nikpour AR, Tavafjadid M, Aryani O, Kamalidehghan B, Maroof HR, </w:t>
      </w:r>
      <w:r w:rsidRPr="00172A31">
        <w:rPr>
          <w:b/>
          <w:bCs/>
          <w:color w:val="auto"/>
          <w:sz w:val="22"/>
          <w:szCs w:val="22"/>
        </w:rPr>
        <w:t>Houshmand M.</w:t>
      </w:r>
      <w:r w:rsidRPr="00172A31">
        <w:rPr>
          <w:color w:val="auto"/>
          <w:sz w:val="22"/>
          <w:szCs w:val="22"/>
        </w:rPr>
        <w:t xml:space="preserve"> Association of human mtDNA mutations with autism in Iranian patients.(2013)</w:t>
      </w:r>
      <w:r w:rsidRPr="00172A31">
        <w:rPr>
          <w:b/>
          <w:bCs/>
          <w:sz w:val="22"/>
          <w:szCs w:val="22"/>
        </w:rPr>
        <w:t xml:space="preserve"> </w:t>
      </w:r>
      <w:hyperlink r:id="rId128" w:tooltip="Journal of research in medical sciences : the official journal of Isfahan University of Medical Sciences." w:history="1">
        <w:r w:rsidRPr="00172A31">
          <w:rPr>
            <w:color w:val="auto"/>
            <w:sz w:val="22"/>
            <w:szCs w:val="22"/>
          </w:rPr>
          <w:t>J Res Med Sci.</w:t>
        </w:r>
      </w:hyperlink>
      <w:r w:rsidRPr="00172A31">
        <w:rPr>
          <w:color w:val="auto"/>
          <w:sz w:val="22"/>
          <w:szCs w:val="22"/>
        </w:rPr>
        <w:t>;18(10):926.(IF: 0.684)</w:t>
      </w:r>
    </w:p>
    <w:p w:rsidR="00172A31" w:rsidRPr="00172A31" w:rsidRDefault="00172A31" w:rsidP="00172A31">
      <w:pPr>
        <w:autoSpaceDE w:val="0"/>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2012(IF: 43.85)</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 Abbas Basiri, Nasser Shakhssalim, </w:t>
      </w:r>
      <w:r w:rsidRPr="00172A31">
        <w:rPr>
          <w:rFonts w:ascii="Times New Roman" w:hAnsi="Times New Roman" w:cs="Times New Roman"/>
          <w:b/>
          <w:bCs/>
        </w:rPr>
        <w:t>Massoud Houshmand</w:t>
      </w:r>
      <w:r w:rsidRPr="00172A31">
        <w:rPr>
          <w:rFonts w:ascii="Times New Roman" w:hAnsi="Times New Roman" w:cs="Times New Roman"/>
        </w:rPr>
        <w:t xml:space="preserve">, Amir H Kashi, Mohaddeseh Azadvari, Banafsheh Golestan, Esmaeel Mohammadi Pargoo, Hamid Pakmanesh. Coding region analysis of vitamin D receptor gene and its association with active calcium stone disease (2012) </w:t>
      </w:r>
      <w:r w:rsidRPr="00172A31">
        <w:rPr>
          <w:rStyle w:val="jrnl"/>
          <w:rFonts w:ascii="Times New Roman" w:hAnsi="Times New Roman" w:cs="Times New Roman"/>
        </w:rPr>
        <w:t>Urol Res</w:t>
      </w:r>
      <w:r w:rsidRPr="00172A31">
        <w:rPr>
          <w:rFonts w:ascii="Times New Roman" w:hAnsi="Times New Roman" w:cs="Times New Roman"/>
        </w:rPr>
        <w:t>. 40(1):35-40. (IF: 1.172)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2) Falah M, </w:t>
      </w:r>
      <w:r w:rsidRPr="00172A31">
        <w:rPr>
          <w:rFonts w:ascii="Times New Roman" w:hAnsi="Times New Roman" w:cs="Times New Roman"/>
          <w:b/>
          <w:bCs/>
        </w:rPr>
        <w:t>Houshmand M</w:t>
      </w:r>
      <w:r w:rsidRPr="00172A31">
        <w:rPr>
          <w:rFonts w:ascii="Times New Roman" w:hAnsi="Times New Roman" w:cs="Times New Roman"/>
        </w:rPr>
        <w:t xml:space="preserve">, Mahmoudian S, Emamdjomeh H, Ghavami Y, Farhadi M. The Anticipation and Inheritance Pattern of c.487A&gt;G Mutation in the GJB2 Gene. (2012) </w:t>
      </w:r>
      <w:r w:rsidRPr="00172A31">
        <w:rPr>
          <w:rFonts w:ascii="Times New Roman" w:hAnsi="Times New Roman" w:cs="Times New Roman"/>
          <w:i/>
          <w:iCs/>
        </w:rPr>
        <w:t>Arch Iran Med</w:t>
      </w:r>
      <w:r w:rsidRPr="00172A31">
        <w:rPr>
          <w:rFonts w:ascii="Times New Roman" w:hAnsi="Times New Roman" w:cs="Times New Roman"/>
        </w:rPr>
        <w:t xml:space="preserve">.; </w:t>
      </w:r>
      <w:r w:rsidRPr="00172A31">
        <w:rPr>
          <w:rFonts w:ascii="Times New Roman" w:hAnsi="Times New Roman" w:cs="Times New Roman"/>
          <w:b/>
          <w:bCs/>
        </w:rPr>
        <w:t xml:space="preserve">15(1): </w:t>
      </w:r>
      <w:r w:rsidRPr="00172A31">
        <w:rPr>
          <w:rFonts w:ascii="Times New Roman" w:hAnsi="Times New Roman" w:cs="Times New Roman"/>
        </w:rPr>
        <w:t>49 – 51. (IF: 0.87) p92</w:t>
      </w:r>
    </w:p>
    <w:p w:rsidR="00172A31" w:rsidRPr="00172A31" w:rsidRDefault="00172A31" w:rsidP="00172A31">
      <w:pPr>
        <w:autoSpaceDE w:val="0"/>
        <w:autoSpaceDN w:val="0"/>
        <w:adjustRightInd w:val="0"/>
        <w:spacing w:after="240" w:line="360" w:lineRule="auto"/>
        <w:rPr>
          <w:rFonts w:ascii="Times New Roman" w:hAnsi="Times New Roman" w:cs="Times New Roman"/>
          <w:bCs/>
        </w:rPr>
      </w:pPr>
      <w:r w:rsidRPr="00172A31">
        <w:rPr>
          <w:rFonts w:ascii="Times New Roman" w:hAnsi="Times New Roman" w:cs="Times New Roman"/>
          <w:lang w:val="es-ES"/>
        </w:rPr>
        <w:t>3) Alessandro Achilli, Anna Olivieri, Hovirag Lancioni, Baharak Hooshiar Kashani,</w:t>
      </w:r>
      <w:r w:rsidRPr="00172A31">
        <w:rPr>
          <w:rFonts w:ascii="Times New Roman" w:hAnsi="Times New Roman" w:cs="Times New Roman"/>
          <w:vertAlign w:val="superscript"/>
          <w:lang w:val="es-ES"/>
        </w:rPr>
        <w:t xml:space="preserve"> </w:t>
      </w:r>
      <w:r w:rsidRPr="00172A31">
        <w:rPr>
          <w:rFonts w:ascii="Times New Roman" w:hAnsi="Times New Roman" w:cs="Times New Roman"/>
          <w:lang w:val="es-ES"/>
        </w:rPr>
        <w:t>Ugo A. Perego, Solomon G. Nergadze, Valeria Carossa, Marco Santagostino, Katia Cappelli, Michela Felicetti, Walid Al-Achkar,</w:t>
      </w:r>
      <w:r w:rsidRPr="00172A31">
        <w:rPr>
          <w:rFonts w:ascii="Times New Roman" w:hAnsi="Times New Roman" w:cs="Times New Roman"/>
          <w:vertAlign w:val="superscript"/>
          <w:lang w:val="es-ES"/>
        </w:rPr>
        <w:t xml:space="preserve"> </w:t>
      </w:r>
      <w:r w:rsidRPr="00172A31">
        <w:rPr>
          <w:rFonts w:ascii="Times New Roman" w:hAnsi="Times New Roman" w:cs="Times New Roman"/>
          <w:lang w:val="es-ES"/>
        </w:rPr>
        <w:t xml:space="preserve">Cecilia Penedo, Ernie Bailey, Andrea Verini-Supplizi, </w:t>
      </w:r>
      <w:r w:rsidRPr="00172A31">
        <w:rPr>
          <w:rFonts w:ascii="Times New Roman" w:hAnsi="Times New Roman" w:cs="Times New Roman"/>
          <w:b/>
          <w:bCs/>
          <w:lang w:val="it-IT"/>
        </w:rPr>
        <w:t>Massoud Houshmand</w:t>
      </w:r>
      <w:r w:rsidRPr="00172A31">
        <w:rPr>
          <w:rFonts w:ascii="Times New Roman" w:hAnsi="Times New Roman" w:cs="Times New Roman"/>
          <w:lang w:val="it-IT"/>
        </w:rPr>
        <w:t xml:space="preserve">, </w:t>
      </w:r>
      <w:r w:rsidRPr="00172A31">
        <w:rPr>
          <w:rFonts w:ascii="Times New Roman" w:hAnsi="Times New Roman" w:cs="Times New Roman"/>
          <w:lang w:val="es-ES"/>
        </w:rPr>
        <w:t xml:space="preserve">Scott R. Woodward, Ornella Semino, Maurizio Silvestrelli, Elena Giulotto, Hans-Jürgen Bandelt, and Antonio Torroni. </w:t>
      </w:r>
      <w:r w:rsidRPr="00172A31">
        <w:rPr>
          <w:rFonts w:ascii="Times New Roman" w:hAnsi="Times New Roman" w:cs="Times New Roman"/>
          <w:bCs/>
        </w:rPr>
        <w:t xml:space="preserve">Mitochondrial Genomes Reveal That at Least 17 Matrilineal Lineages from Wild Horses Underwent Domestication (2012) </w:t>
      </w:r>
      <w:r w:rsidRPr="00172A31">
        <w:rPr>
          <w:rFonts w:ascii="Times New Roman" w:hAnsi="Times New Roman" w:cs="Times New Roman"/>
        </w:rPr>
        <w:t>14;109(7):2449-54</w:t>
      </w:r>
      <w:r w:rsidRPr="00172A31">
        <w:rPr>
          <w:rFonts w:ascii="Times New Roman" w:hAnsi="Times New Roman" w:cs="Times New Roman"/>
          <w:bCs/>
        </w:rPr>
        <w:t xml:space="preserve"> PNAS. (IF: 9.77)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4) Anders G. Holst; Siamak Saber; </w:t>
      </w:r>
      <w:r w:rsidRPr="00172A31">
        <w:rPr>
          <w:rFonts w:ascii="Times New Roman" w:hAnsi="Times New Roman" w:cs="Times New Roman"/>
          <w:b/>
          <w:bCs/>
        </w:rPr>
        <w:t>Massoud Houshmand</w:t>
      </w:r>
      <w:r w:rsidRPr="00172A31">
        <w:rPr>
          <w:rFonts w:ascii="Times New Roman" w:hAnsi="Times New Roman" w:cs="Times New Roman"/>
        </w:rPr>
        <w:t>; Elena V. Zaklyazminskaya; Yinman Wang; HenrikKjærulf Jensen; Lena Refsgaard; StigHaunsø; JesperHastrup Svendsen; Morten S. Olesen; Jacob Tfelt-Hansen. Sodium current and Potassium Transient Outward Current Genes in Brugada Syndrome: Screening and Bioinformatics (2012) 28(2):196-</w:t>
      </w:r>
      <w:r w:rsidRPr="00172A31">
        <w:rPr>
          <w:rStyle w:val="jrnl"/>
          <w:rFonts w:ascii="Times New Roman" w:hAnsi="Times New Roman" w:cs="Times New Roman"/>
        </w:rPr>
        <w:t>Can J Cardiol</w:t>
      </w:r>
      <w:r w:rsidRPr="00172A31">
        <w:rPr>
          <w:rFonts w:ascii="Times New Roman" w:hAnsi="Times New Roman" w:cs="Times New Roman"/>
        </w:rPr>
        <w:t xml:space="preserve"> (IF: 2.224)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5) </w:t>
      </w:r>
      <w:r w:rsidRPr="00172A31">
        <w:rPr>
          <w:rFonts w:ascii="Times New Roman" w:hAnsi="Times New Roman" w:cs="Times New Roman"/>
          <w:lang w:val="it-IT"/>
        </w:rPr>
        <w:t>Maria Pala, Anna Olivieri, Alessandro Achilli, Matteo Accetturo,Ene Metspalu, Kristiina Tambets, Baharak Hooshiar Kashani, Ugo A. Perego,Valeria Carossa, Francesca Gandini, Joana B. Pereira,</w:t>
      </w:r>
      <w:r w:rsidRPr="00172A31">
        <w:rPr>
          <w:rFonts w:ascii="Times New Roman" w:hAnsi="Times New Roman" w:cs="Times New Roman"/>
          <w:vertAlign w:val="superscript"/>
          <w:lang w:val="it-IT"/>
        </w:rPr>
        <w:t xml:space="preserve"> </w:t>
      </w:r>
      <w:r w:rsidRPr="00172A31">
        <w:rPr>
          <w:rFonts w:ascii="Times New Roman" w:hAnsi="Times New Roman" w:cs="Times New Roman"/>
          <w:lang w:val="it-IT"/>
        </w:rPr>
        <w:t xml:space="preserve">Sergei </w:t>
      </w:r>
      <w:r w:rsidRPr="00172A31">
        <w:rPr>
          <w:rFonts w:ascii="Times New Roman" w:hAnsi="Times New Roman" w:cs="Times New Roman"/>
          <w:lang w:val="it-IT"/>
        </w:rPr>
        <w:lastRenderedPageBreak/>
        <w:t xml:space="preserve">Rychkov, Oksana Naumova, </w:t>
      </w:r>
      <w:r w:rsidRPr="00172A31">
        <w:rPr>
          <w:rFonts w:ascii="Times New Roman" w:hAnsi="Times New Roman" w:cs="Times New Roman"/>
        </w:rPr>
        <w:t xml:space="preserve">Pedro Soares, Nadia Al-Zahery, Valerio Carelli, </w:t>
      </w:r>
      <w:r w:rsidRPr="00172A31">
        <w:rPr>
          <w:rStyle w:val="apple-style-span"/>
          <w:rFonts w:ascii="Times New Roman" w:hAnsi="Times New Roman" w:cs="Times New Roman"/>
          <w:b/>
          <w:bCs/>
        </w:rPr>
        <w:t>Massoud Houshmand,</w:t>
      </w:r>
      <w:r w:rsidRPr="00172A31">
        <w:rPr>
          <w:rStyle w:val="apple-style-span"/>
          <w:rFonts w:ascii="Times New Roman" w:hAnsi="Times New Roman" w:cs="Times New Roman"/>
        </w:rPr>
        <w:t xml:space="preserve"> </w:t>
      </w:r>
      <w:r w:rsidRPr="00172A31">
        <w:rPr>
          <w:rFonts w:ascii="Times New Roman" w:hAnsi="Times New Roman" w:cs="Times New Roman"/>
        </w:rPr>
        <w:t>Jiři Hatina, Vincent Macaulay,</w:t>
      </w:r>
      <w:r w:rsidRPr="00172A31">
        <w:rPr>
          <w:rFonts w:ascii="Times New Roman" w:hAnsi="Times New Roman" w:cs="Times New Roman"/>
          <w:vertAlign w:val="superscript"/>
        </w:rPr>
        <w:t>1</w:t>
      </w:r>
      <w:r w:rsidRPr="00172A31">
        <w:rPr>
          <w:rFonts w:ascii="Times New Roman" w:hAnsi="Times New Roman" w:cs="Times New Roman"/>
        </w:rPr>
        <w:t>Luísa Pereira, Scott R. Woodward, Douglas Baird,</w:t>
      </w:r>
      <w:r w:rsidRPr="00172A31">
        <w:rPr>
          <w:rFonts w:ascii="Times New Roman" w:hAnsi="Times New Roman" w:cs="Times New Roman"/>
          <w:vertAlign w:val="superscript"/>
        </w:rPr>
        <w:t xml:space="preserve"> </w:t>
      </w:r>
      <w:r w:rsidRPr="00172A31">
        <w:rPr>
          <w:rFonts w:ascii="Times New Roman" w:hAnsi="Times New Roman" w:cs="Times New Roman"/>
        </w:rPr>
        <w:t xml:space="preserve">Ornella Semino, Richard Villems, Antonio Torroni, and Martin B. Richards. Mitochondrial DNA signals of Late Glacial re-colonisation of Europe from Near Eastern refugia (2012) </w:t>
      </w:r>
      <w:r w:rsidRPr="00172A31">
        <w:rPr>
          <w:rStyle w:val="jrnl"/>
          <w:rFonts w:ascii="Times New Roman" w:hAnsi="Times New Roman" w:cs="Times New Roman"/>
        </w:rPr>
        <w:t>Am J Hum Genet</w:t>
      </w:r>
      <w:r w:rsidRPr="00172A31">
        <w:rPr>
          <w:rFonts w:ascii="Times New Roman" w:hAnsi="Times New Roman" w:cs="Times New Roman"/>
        </w:rPr>
        <w:t>.4;90(5):915-24.</w:t>
      </w:r>
      <w:r w:rsidRPr="00172A31">
        <w:rPr>
          <w:rFonts w:ascii="Times New Roman" w:hAnsi="Times New Roman" w:cs="Times New Roman"/>
          <w:iCs/>
        </w:rPr>
        <w:t xml:space="preserve"> (IF: 11.68)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6) Aryan H, Aryani O, </w:t>
      </w:r>
      <w:r w:rsidRPr="00172A31">
        <w:rPr>
          <w:rFonts w:ascii="Times New Roman" w:hAnsi="Times New Roman" w:cs="Times New Roman"/>
          <w:b/>
          <w:bCs/>
        </w:rPr>
        <w:t>Houshmand M</w:t>
      </w:r>
      <w:r w:rsidRPr="00172A31">
        <w:rPr>
          <w:rFonts w:ascii="Times New Roman" w:hAnsi="Times New Roman" w:cs="Times New Roman"/>
        </w:rPr>
        <w:t>. Novel mutation in Iranian Sandhoff Patient. (2012) Iranian J Publ Health, Vol. 41, No3, 2012, pp.112-118.(IF: 0.321)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7) </w:t>
      </w:r>
      <w:r w:rsidRPr="00172A31">
        <w:rPr>
          <w:rFonts w:ascii="Times New Roman" w:hAnsi="Times New Roman" w:cs="Times New Roman"/>
          <w:lang w:val="it-IT"/>
        </w:rPr>
        <w:t xml:space="preserve">Esmaeel  Mohammadi Pargoo , Omid Aryani , Seyyed Hassan Tonekaboni , Parichehr Yaghmaei , Behnam Kamalidehghan , </w:t>
      </w:r>
      <w:r w:rsidRPr="00172A31">
        <w:rPr>
          <w:rFonts w:ascii="Times New Roman" w:hAnsi="Times New Roman" w:cs="Times New Roman"/>
          <w:b/>
          <w:bCs/>
          <w:lang w:val="it-IT"/>
        </w:rPr>
        <w:t>Massoud Houshmand</w:t>
      </w:r>
      <w:r w:rsidRPr="00172A31">
        <w:rPr>
          <w:rFonts w:ascii="Times New Roman" w:hAnsi="Times New Roman" w:cs="Times New Roman"/>
          <w:lang w:val="it-IT"/>
        </w:rPr>
        <w:t>.</w:t>
      </w:r>
      <w:r w:rsidRPr="00172A31">
        <w:rPr>
          <w:rFonts w:ascii="Times New Roman" w:hAnsi="Times New Roman" w:cs="Times New Roman"/>
        </w:rPr>
        <w:t xml:space="preserve"> A novel mutation in the GDAP1 associated with Charcot-Marie-Tooth disease in an Iranian family (2012)  I.J.C.N.Vol 6’ No 2; 49-54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8) Siiri Rootsi, Natalie M. Myres, Alice A. Lin, Mari Järve, Roy J. King, Ildus Kutuev, Vicente M. Cabrera, Elza K. Khusnutdinova, Kärt Varendi, Hovhannes Sahakyan, Doron Behar, Rita Khusainova, Oleg Balanovsky, Elena Balanovska, Pavao Rudan, Levon Yepiskoposyan, Ardeshir Bahmanimehr, Shirin Farjadian, Alena Kushniarevich, Rene J. Herrera, Viola Grugni, Vincenza Battaglia, Carmela Nici, Francesca Crobu, Sena Karacanak, </w:t>
      </w:r>
      <w:r w:rsidRPr="00172A31">
        <w:rPr>
          <w:rFonts w:ascii="Times New Roman" w:hAnsi="Times New Roman" w:cs="Times New Roman"/>
          <w:b/>
          <w:bCs/>
        </w:rPr>
        <w:t>Massoud Houshmand</w:t>
      </w:r>
      <w:r w:rsidRPr="00172A31">
        <w:rPr>
          <w:rFonts w:ascii="Times New Roman" w:hAnsi="Times New Roman" w:cs="Times New Roman"/>
        </w:rPr>
        <w:t>, Mohammad H. Sanati, Baharak Hooshiar Kashani, Draga Toncheva, Antonella Lisa, Ornella Semino, Jacques Chiaroni, Julie Di Cristofaro, Richard Villems, Toomas Kivisild, and Peter A. Underhill . Distinguishing co-ancestries of European and Caucasian human Y-chromosomes within haplogroup G (2012) European Journal of Human Genetics 20 (12) 1275-82 (IF: 4.38)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9) Naseroleslami M, Parivar K, Sanjarian S, Aryani O, </w:t>
      </w:r>
      <w:r w:rsidRPr="00172A31">
        <w:rPr>
          <w:rFonts w:ascii="Times New Roman" w:hAnsi="Times New Roman" w:cs="Times New Roman"/>
          <w:b/>
          <w:bCs/>
        </w:rPr>
        <w:t>Houshmand M</w:t>
      </w:r>
      <w:r w:rsidRPr="00172A31">
        <w:rPr>
          <w:rFonts w:ascii="Times New Roman" w:hAnsi="Times New Roman" w:cs="Times New Roman"/>
        </w:rPr>
        <w:t>. Study of FRDA gene in suspect Friedreich Ataxia patients. (2012) Med Sci J IAU</w:t>
      </w:r>
      <w:r w:rsidRPr="00172A31">
        <w:rPr>
          <w:rFonts w:ascii="Times New Roman" w:hAnsi="Times New Roman" w:cs="Times New Roman"/>
          <w:b/>
          <w:bCs/>
        </w:rPr>
        <w:t xml:space="preserve"> , </w:t>
      </w:r>
      <w:r w:rsidRPr="00172A31">
        <w:rPr>
          <w:rFonts w:ascii="Times New Roman" w:hAnsi="Times New Roman" w:cs="Times New Roman"/>
        </w:rPr>
        <w:t>Vol 21:4, 275-280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10) Viola Grugni; Vincenza Battaglia; Baharak Hooshiar Kashani; Silvia Parolo; Nadia Al-Zahery; Alessandro Achilli; Anna Olivieri; Francesca Gandini; </w:t>
      </w:r>
      <w:r w:rsidRPr="00172A31">
        <w:rPr>
          <w:rFonts w:ascii="Times New Roman" w:hAnsi="Times New Roman" w:cs="Times New Roman"/>
          <w:b/>
          <w:bCs/>
        </w:rPr>
        <w:t>Massoud Houshmand</w:t>
      </w:r>
      <w:r w:rsidRPr="00172A31">
        <w:rPr>
          <w:rFonts w:ascii="Times New Roman" w:hAnsi="Times New Roman" w:cs="Times New Roman"/>
        </w:rPr>
        <w:t>; Mohammad Hossein Sanati; Antonio Torroni; Ornella Semino. "Ancient migratory events in the Middle East: new clues from the Y-chromosome variation of modern Iranians"(2012) PLOS One Vol 7, Issue 7; e41252 1-14 (IF: 4.41) p92</w:t>
      </w:r>
    </w:p>
    <w:p w:rsidR="00172A31" w:rsidRPr="00172A31" w:rsidRDefault="00172A31" w:rsidP="00172A31">
      <w:pPr>
        <w:pStyle w:val="Heading1"/>
        <w:spacing w:before="0" w:beforeAutospacing="0" w:after="240" w:afterAutospacing="0" w:line="360" w:lineRule="auto"/>
        <w:rPr>
          <w:b w:val="0"/>
          <w:bCs w:val="0"/>
          <w:sz w:val="22"/>
          <w:szCs w:val="22"/>
        </w:rPr>
      </w:pPr>
      <w:r w:rsidRPr="00172A31">
        <w:rPr>
          <w:b w:val="0"/>
          <w:bCs w:val="0"/>
          <w:sz w:val="22"/>
          <w:szCs w:val="22"/>
        </w:rPr>
        <w:t xml:space="preserve">11) </w:t>
      </w:r>
      <w:hyperlink r:id="rId129" w:history="1">
        <w:r w:rsidRPr="00172A31">
          <w:rPr>
            <w:rStyle w:val="Hyperlink"/>
            <w:b w:val="0"/>
            <w:bCs w:val="0"/>
            <w:sz w:val="22"/>
            <w:szCs w:val="22"/>
            <w:u w:val="none"/>
          </w:rPr>
          <w:t>Al-Kashwan TA</w:t>
        </w:r>
      </w:hyperlink>
      <w:r w:rsidRPr="00172A31">
        <w:rPr>
          <w:b w:val="0"/>
          <w:bCs w:val="0"/>
          <w:sz w:val="22"/>
          <w:szCs w:val="22"/>
        </w:rPr>
        <w:t xml:space="preserve">, </w:t>
      </w:r>
      <w:hyperlink r:id="rId130" w:history="1">
        <w:r w:rsidRPr="00172A31">
          <w:rPr>
            <w:rStyle w:val="highlight"/>
            <w:sz w:val="22"/>
            <w:szCs w:val="22"/>
          </w:rPr>
          <w:t>Houshmand M</w:t>
        </w:r>
      </w:hyperlink>
      <w:r w:rsidRPr="00172A31">
        <w:rPr>
          <w:sz w:val="22"/>
          <w:szCs w:val="22"/>
        </w:rPr>
        <w:t>,</w:t>
      </w:r>
      <w:r w:rsidRPr="00172A31">
        <w:rPr>
          <w:b w:val="0"/>
          <w:bCs w:val="0"/>
          <w:sz w:val="22"/>
          <w:szCs w:val="22"/>
        </w:rPr>
        <w:t xml:space="preserve"> </w:t>
      </w:r>
      <w:hyperlink r:id="rId131" w:history="1">
        <w:r w:rsidRPr="00172A31">
          <w:rPr>
            <w:rStyle w:val="Hyperlink"/>
            <w:b w:val="0"/>
            <w:bCs w:val="0"/>
            <w:sz w:val="22"/>
            <w:szCs w:val="22"/>
            <w:u w:val="none"/>
          </w:rPr>
          <w:t>Al-Janabi A</w:t>
        </w:r>
      </w:hyperlink>
      <w:r w:rsidRPr="00172A31">
        <w:rPr>
          <w:b w:val="0"/>
          <w:bCs w:val="0"/>
          <w:sz w:val="22"/>
          <w:szCs w:val="22"/>
        </w:rPr>
        <w:t xml:space="preserve">, </w:t>
      </w:r>
      <w:hyperlink r:id="rId132" w:history="1">
        <w:r w:rsidRPr="00172A31">
          <w:rPr>
            <w:rStyle w:val="Hyperlink"/>
            <w:b w:val="0"/>
            <w:bCs w:val="0"/>
            <w:sz w:val="22"/>
            <w:szCs w:val="22"/>
            <w:u w:val="none"/>
          </w:rPr>
          <w:t>Melconian AK</w:t>
        </w:r>
      </w:hyperlink>
      <w:r w:rsidRPr="00172A31">
        <w:rPr>
          <w:b w:val="0"/>
          <w:bCs w:val="0"/>
          <w:sz w:val="22"/>
          <w:szCs w:val="22"/>
        </w:rPr>
        <w:t xml:space="preserve">, </w:t>
      </w:r>
      <w:hyperlink r:id="rId133" w:history="1">
        <w:r w:rsidRPr="00172A31">
          <w:rPr>
            <w:rStyle w:val="Hyperlink"/>
            <w:b w:val="0"/>
            <w:bCs w:val="0"/>
            <w:sz w:val="22"/>
            <w:szCs w:val="22"/>
            <w:u w:val="none"/>
          </w:rPr>
          <w:t>Al-Abbasi D</w:t>
        </w:r>
      </w:hyperlink>
      <w:r w:rsidRPr="00172A31">
        <w:rPr>
          <w:b w:val="0"/>
          <w:bCs w:val="0"/>
          <w:sz w:val="22"/>
          <w:szCs w:val="22"/>
        </w:rPr>
        <w:t xml:space="preserve">, </w:t>
      </w:r>
      <w:hyperlink r:id="rId134" w:history="1">
        <w:r w:rsidRPr="00172A31">
          <w:rPr>
            <w:rStyle w:val="Hyperlink"/>
            <w:b w:val="0"/>
            <w:bCs w:val="0"/>
            <w:sz w:val="22"/>
            <w:szCs w:val="22"/>
            <w:u w:val="none"/>
          </w:rPr>
          <w:t>Al-Musawi MN</w:t>
        </w:r>
      </w:hyperlink>
      <w:r w:rsidRPr="00172A31">
        <w:rPr>
          <w:b w:val="0"/>
          <w:bCs w:val="0"/>
          <w:sz w:val="22"/>
          <w:szCs w:val="22"/>
        </w:rPr>
        <w:t xml:space="preserve">, </w:t>
      </w:r>
      <w:hyperlink r:id="rId135" w:history="1">
        <w:r w:rsidRPr="00172A31">
          <w:rPr>
            <w:rStyle w:val="Hyperlink"/>
            <w:b w:val="0"/>
            <w:bCs w:val="0"/>
            <w:sz w:val="22"/>
            <w:szCs w:val="22"/>
            <w:u w:val="none"/>
          </w:rPr>
          <w:t>Rostami M</w:t>
        </w:r>
      </w:hyperlink>
      <w:r w:rsidRPr="00172A31">
        <w:rPr>
          <w:b w:val="0"/>
          <w:bCs w:val="0"/>
          <w:sz w:val="22"/>
          <w:szCs w:val="22"/>
        </w:rPr>
        <w:t xml:space="preserve">, </w:t>
      </w:r>
      <w:hyperlink r:id="rId136" w:history="1">
        <w:r w:rsidRPr="00172A31">
          <w:rPr>
            <w:rStyle w:val="Hyperlink"/>
            <w:b w:val="0"/>
            <w:bCs w:val="0"/>
            <w:sz w:val="22"/>
            <w:szCs w:val="22"/>
            <w:u w:val="none"/>
          </w:rPr>
          <w:t>Yasseen AA</w:t>
        </w:r>
      </w:hyperlink>
      <w:r w:rsidRPr="00172A31">
        <w:rPr>
          <w:b w:val="0"/>
          <w:bCs w:val="0"/>
          <w:sz w:val="22"/>
          <w:szCs w:val="22"/>
        </w:rPr>
        <w:t>.</w:t>
      </w:r>
      <w:r w:rsidRPr="00172A31">
        <w:rPr>
          <w:sz w:val="22"/>
          <w:szCs w:val="22"/>
        </w:rPr>
        <w:t xml:space="preserve"> </w:t>
      </w:r>
      <w:r w:rsidRPr="00172A31">
        <w:rPr>
          <w:b w:val="0"/>
          <w:bCs w:val="0"/>
          <w:sz w:val="22"/>
          <w:szCs w:val="22"/>
        </w:rPr>
        <w:t xml:space="preserve">Specific-mutational patterns of p53 gene in bladder transitional cell carcinoma among a group of Iraqi patients exposed to war environmental hazards. (2012) </w:t>
      </w:r>
      <w:r w:rsidRPr="00172A31">
        <w:rPr>
          <w:sz w:val="22"/>
          <w:szCs w:val="22"/>
        </w:rPr>
        <w:t xml:space="preserve"> </w:t>
      </w:r>
      <w:hyperlink r:id="rId137" w:tooltip="BMC research notes." w:history="1">
        <w:r w:rsidRPr="00172A31">
          <w:rPr>
            <w:rStyle w:val="Hyperlink"/>
            <w:b w:val="0"/>
            <w:bCs w:val="0"/>
            <w:sz w:val="22"/>
            <w:szCs w:val="22"/>
            <w:u w:val="none"/>
          </w:rPr>
          <w:t>BMC Res Notes.</w:t>
        </w:r>
      </w:hyperlink>
      <w:r w:rsidRPr="00172A31">
        <w:rPr>
          <w:b w:val="0"/>
          <w:bCs w:val="0"/>
          <w:sz w:val="22"/>
          <w:szCs w:val="22"/>
        </w:rPr>
        <w:t xml:space="preserve"> 2012 Aug 28;5:466. (IF: 1.63) p92</w:t>
      </w:r>
    </w:p>
    <w:p w:rsidR="00172A31" w:rsidRPr="00172A31" w:rsidRDefault="00172A31" w:rsidP="00172A31">
      <w:pPr>
        <w:spacing w:after="240" w:line="360" w:lineRule="auto"/>
        <w:rPr>
          <w:rFonts w:ascii="Times New Roman" w:hAnsi="Times New Roman" w:cs="Times New Roman"/>
        </w:rPr>
      </w:pPr>
      <w:r w:rsidRPr="00172A31">
        <w:rPr>
          <w:rStyle w:val="jrnl"/>
          <w:rFonts w:ascii="Times New Roman" w:hAnsi="Times New Roman" w:cs="Times New Roman"/>
        </w:rPr>
        <w:lastRenderedPageBreak/>
        <w:t xml:space="preserve">12) </w:t>
      </w:r>
      <w:r w:rsidRPr="00172A31">
        <w:rPr>
          <w:rFonts w:ascii="Times New Roman" w:hAnsi="Times New Roman" w:cs="Times New Roman"/>
        </w:rPr>
        <w:t xml:space="preserve">Hosseini Mojgan, </w:t>
      </w:r>
      <w:r w:rsidRPr="00172A31">
        <w:rPr>
          <w:rFonts w:ascii="Times New Roman" w:hAnsi="Times New Roman" w:cs="Times New Roman"/>
          <w:b/>
          <w:bCs/>
        </w:rPr>
        <w:t>Houshmand Massoud</w:t>
      </w:r>
      <w:r w:rsidRPr="00172A31">
        <w:rPr>
          <w:rFonts w:ascii="Times New Roman" w:hAnsi="Times New Roman" w:cs="Times New Roman"/>
        </w:rPr>
        <w:t xml:space="preserve">, Ebrahimi Ahmad. </w:t>
      </w:r>
      <w:r w:rsidRPr="00172A31">
        <w:rPr>
          <w:rStyle w:val="Strong"/>
          <w:rFonts w:ascii="Times New Roman" w:hAnsi="Times New Roman" w:cs="Times New Roman"/>
        </w:rPr>
        <w:t xml:space="preserve">ERCC1 intron 1 was associated with breast cancer risk (2012) </w:t>
      </w:r>
      <w:r w:rsidRPr="00172A31">
        <w:rPr>
          <w:rFonts w:ascii="Times New Roman" w:hAnsi="Times New Roman" w:cs="Times New Roman"/>
        </w:rPr>
        <w:t>Arch Med Sci; 8, 4: 655-658 (IF: 1.24)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13) Nayereh Nouri, Narges Nouri, Omid Aryani, Behnam Kamalidehghan, Maryam Sedghi and </w:t>
      </w:r>
      <w:r w:rsidRPr="00172A31">
        <w:rPr>
          <w:rFonts w:ascii="Times New Roman" w:hAnsi="Times New Roman" w:cs="Times New Roman"/>
          <w:b/>
          <w:bCs/>
        </w:rPr>
        <w:t>Massoud Houshmand.</w:t>
      </w:r>
      <w:r w:rsidRPr="00172A31">
        <w:rPr>
          <w:rFonts w:ascii="Times New Roman" w:hAnsi="Times New Roman" w:cs="Times New Roman"/>
        </w:rPr>
        <w:t xml:space="preserve"> A Novel Mutation in the Aprataxin (APTX) Gene in an Iranian Individual Suffering Early-Onset Ataxia with Oculomotor Apraxia Type 1(AOA1) Disease (2012) Iranian Biomedical Journal 16 (4): 223-225.(IF:0.031)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14) </w:t>
      </w:r>
      <w:hyperlink r:id="rId138" w:history="1">
        <w:r w:rsidRPr="00172A31">
          <w:rPr>
            <w:rFonts w:ascii="Times New Roman" w:hAnsi="Times New Roman" w:cs="Times New Roman"/>
          </w:rPr>
          <w:t>Aryani O</w:t>
        </w:r>
      </w:hyperlink>
      <w:r w:rsidRPr="00172A31">
        <w:rPr>
          <w:rFonts w:ascii="Times New Roman" w:hAnsi="Times New Roman" w:cs="Times New Roman"/>
        </w:rPr>
        <w:t xml:space="preserve">, </w:t>
      </w:r>
      <w:hyperlink r:id="rId139" w:history="1">
        <w:r w:rsidRPr="00172A31">
          <w:rPr>
            <w:rStyle w:val="highlight"/>
            <w:rFonts w:ascii="Times New Roman" w:hAnsi="Times New Roman" w:cs="Times New Roman"/>
            <w:b/>
            <w:bCs/>
          </w:rPr>
          <w:t>Houshmand M</w:t>
        </w:r>
      </w:hyperlink>
      <w:r w:rsidRPr="00172A31">
        <w:rPr>
          <w:rFonts w:ascii="Times New Roman" w:hAnsi="Times New Roman" w:cs="Times New Roman"/>
        </w:rPr>
        <w:t xml:space="preserve">, </w:t>
      </w:r>
      <w:hyperlink r:id="rId140" w:history="1">
        <w:r w:rsidRPr="00172A31">
          <w:rPr>
            <w:rFonts w:ascii="Times New Roman" w:hAnsi="Times New Roman" w:cs="Times New Roman"/>
          </w:rPr>
          <w:t>Fatehi F</w:t>
        </w:r>
      </w:hyperlink>
      <w:r w:rsidRPr="00172A31">
        <w:rPr>
          <w:rFonts w:ascii="Times New Roman" w:hAnsi="Times New Roman" w:cs="Times New Roman"/>
        </w:rPr>
        <w:t xml:space="preserve"> A novel PANK2 gene mutation in a Persian boy: The first report from Iran. (2012) </w:t>
      </w:r>
      <w:hyperlink r:id="rId141" w:tooltip="Clinical neurology and neurosurgery." w:history="1">
        <w:r w:rsidRPr="00172A31">
          <w:rPr>
            <w:rFonts w:ascii="Times New Roman" w:hAnsi="Times New Roman" w:cs="Times New Roman"/>
          </w:rPr>
          <w:t>Clin Neurol Neurosurg.</w:t>
        </w:r>
      </w:hyperlink>
      <w:r w:rsidRPr="00172A31">
        <w:rPr>
          <w:rFonts w:ascii="Times New Roman" w:hAnsi="Times New Roman" w:cs="Times New Roman"/>
        </w:rPr>
        <w:t xml:space="preserve"> pii: S0303-8467(12) (IF: 1.75) p92</w:t>
      </w:r>
    </w:p>
    <w:p w:rsidR="00172A31" w:rsidRPr="00172A31" w:rsidRDefault="00172A31" w:rsidP="00172A31">
      <w:pPr>
        <w:pStyle w:val="Heading1"/>
        <w:shd w:val="clear" w:color="auto" w:fill="FFFFFF"/>
        <w:spacing w:before="0" w:beforeAutospacing="0" w:after="240" w:afterAutospacing="0" w:line="360" w:lineRule="auto"/>
        <w:rPr>
          <w:b w:val="0"/>
          <w:bCs w:val="0"/>
          <w:sz w:val="22"/>
          <w:szCs w:val="22"/>
        </w:rPr>
      </w:pPr>
      <w:r w:rsidRPr="00172A31">
        <w:rPr>
          <w:b w:val="0"/>
          <w:bCs w:val="0"/>
          <w:sz w:val="22"/>
          <w:szCs w:val="22"/>
        </w:rPr>
        <w:t xml:space="preserve">15) </w:t>
      </w:r>
      <w:hyperlink r:id="rId142" w:history="1">
        <w:r w:rsidRPr="00172A31">
          <w:rPr>
            <w:b w:val="0"/>
            <w:bCs w:val="0"/>
            <w:sz w:val="22"/>
            <w:szCs w:val="22"/>
          </w:rPr>
          <w:t>Kamalidehghan B</w:t>
        </w:r>
      </w:hyperlink>
      <w:r w:rsidRPr="00172A31">
        <w:rPr>
          <w:b w:val="0"/>
          <w:bCs w:val="0"/>
          <w:sz w:val="22"/>
          <w:szCs w:val="22"/>
        </w:rPr>
        <w:t xml:space="preserve">, </w:t>
      </w:r>
      <w:hyperlink r:id="rId143" w:history="1">
        <w:r w:rsidRPr="00172A31">
          <w:rPr>
            <w:rStyle w:val="highlight"/>
            <w:sz w:val="22"/>
            <w:szCs w:val="22"/>
          </w:rPr>
          <w:t>Houshmand M</w:t>
        </w:r>
      </w:hyperlink>
      <w:r w:rsidRPr="00172A31">
        <w:rPr>
          <w:b w:val="0"/>
          <w:bCs w:val="0"/>
          <w:sz w:val="22"/>
          <w:szCs w:val="22"/>
        </w:rPr>
        <w:t xml:space="preserve">, </w:t>
      </w:r>
      <w:hyperlink r:id="rId144" w:history="1">
        <w:r w:rsidRPr="00172A31">
          <w:rPr>
            <w:b w:val="0"/>
            <w:bCs w:val="0"/>
            <w:sz w:val="22"/>
            <w:szCs w:val="22"/>
          </w:rPr>
          <w:t>Kamalidehghan F</w:t>
        </w:r>
      </w:hyperlink>
      <w:r w:rsidRPr="00172A31">
        <w:rPr>
          <w:b w:val="0"/>
          <w:bCs w:val="0"/>
          <w:sz w:val="22"/>
          <w:szCs w:val="22"/>
        </w:rPr>
        <w:t xml:space="preserve">, </w:t>
      </w:r>
      <w:hyperlink r:id="rId145" w:history="1">
        <w:r w:rsidRPr="00172A31">
          <w:rPr>
            <w:b w:val="0"/>
            <w:bCs w:val="0"/>
            <w:sz w:val="22"/>
            <w:szCs w:val="22"/>
          </w:rPr>
          <w:t>Jafarzadeh N</w:t>
        </w:r>
      </w:hyperlink>
      <w:r w:rsidRPr="00172A31">
        <w:rPr>
          <w:b w:val="0"/>
          <w:bCs w:val="0"/>
          <w:sz w:val="22"/>
          <w:szCs w:val="22"/>
        </w:rPr>
        <w:t xml:space="preserve">, </w:t>
      </w:r>
      <w:hyperlink r:id="rId146" w:history="1">
        <w:r w:rsidRPr="00172A31">
          <w:rPr>
            <w:b w:val="0"/>
            <w:bCs w:val="0"/>
            <w:sz w:val="22"/>
            <w:szCs w:val="22"/>
          </w:rPr>
          <w:t>Azari S</w:t>
        </w:r>
      </w:hyperlink>
      <w:r w:rsidRPr="00172A31">
        <w:rPr>
          <w:b w:val="0"/>
          <w:bCs w:val="0"/>
          <w:sz w:val="22"/>
          <w:szCs w:val="22"/>
        </w:rPr>
        <w:t xml:space="preserve">, </w:t>
      </w:r>
      <w:hyperlink r:id="rId147" w:history="1">
        <w:r w:rsidRPr="00172A31">
          <w:rPr>
            <w:b w:val="0"/>
            <w:bCs w:val="0"/>
            <w:sz w:val="22"/>
            <w:szCs w:val="22"/>
          </w:rPr>
          <w:t>Akmal SN</w:t>
        </w:r>
      </w:hyperlink>
      <w:r w:rsidRPr="00172A31">
        <w:rPr>
          <w:b w:val="0"/>
          <w:bCs w:val="0"/>
          <w:sz w:val="22"/>
          <w:szCs w:val="22"/>
        </w:rPr>
        <w:t xml:space="preserve">, </w:t>
      </w:r>
      <w:hyperlink r:id="rId148" w:history="1">
        <w:r w:rsidRPr="00172A31">
          <w:rPr>
            <w:b w:val="0"/>
            <w:bCs w:val="0"/>
            <w:sz w:val="22"/>
            <w:szCs w:val="22"/>
          </w:rPr>
          <w:t>Rosli R</w:t>
        </w:r>
      </w:hyperlink>
      <w:r w:rsidRPr="00172A31">
        <w:rPr>
          <w:b w:val="0"/>
          <w:bCs w:val="0"/>
          <w:sz w:val="22"/>
          <w:szCs w:val="22"/>
        </w:rPr>
        <w:t xml:space="preserve">. Establishment and characterisation of two human breast carcinoma cell lines by spontaneous immortalization: discordance between Estrogen (ER), progesterone (PR) and HER2/neu receptors of breast carcinoma tissues with derived cell lines. </w:t>
      </w:r>
      <w:hyperlink r:id="rId149" w:tooltip="Cancer cell international." w:history="1">
        <w:r w:rsidRPr="00172A31">
          <w:rPr>
            <w:b w:val="0"/>
            <w:bCs w:val="0"/>
            <w:sz w:val="22"/>
            <w:szCs w:val="22"/>
          </w:rPr>
          <w:t>Cancer Cell Int.</w:t>
        </w:r>
      </w:hyperlink>
      <w:r w:rsidRPr="00172A31">
        <w:rPr>
          <w:b w:val="0"/>
          <w:bCs w:val="0"/>
          <w:sz w:val="22"/>
          <w:szCs w:val="22"/>
        </w:rPr>
        <w:t xml:space="preserve"> 2012 Oct 29;12(1):43. (IF: 1.97)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16) Nouri N, Nouri N, Aryani O, KamaliDehghan B, </w:t>
      </w:r>
      <w:r w:rsidRPr="00172A31">
        <w:rPr>
          <w:rFonts w:ascii="Times New Roman" w:hAnsi="Times New Roman" w:cs="Times New Roman"/>
          <w:b/>
          <w:bCs/>
        </w:rPr>
        <w:t>Houshmand M</w:t>
      </w:r>
      <w:r w:rsidRPr="00172A31">
        <w:rPr>
          <w:rFonts w:ascii="Times New Roman" w:hAnsi="Times New Roman" w:cs="Times New Roman"/>
        </w:rPr>
        <w:t>, Identification of a Novel Arylsulfatase B Gene Mutation in Three Unrelated Iranian Mucopolysaccharid (2012)  Iranian biomedical journal. 16(3):169-71 (IF:0.031) p92</w:t>
      </w:r>
    </w:p>
    <w:p w:rsidR="00172A31" w:rsidRPr="00172A31" w:rsidRDefault="00172A31" w:rsidP="00172A31">
      <w:pPr>
        <w:pStyle w:val="Pa3"/>
        <w:spacing w:after="240" w:line="360" w:lineRule="auto"/>
        <w:ind w:right="1140"/>
        <w:jc w:val="both"/>
        <w:rPr>
          <w:rFonts w:ascii="Times New Roman" w:hAnsi="Times New Roman"/>
          <w:sz w:val="22"/>
          <w:szCs w:val="22"/>
        </w:rPr>
      </w:pPr>
      <w:r w:rsidRPr="00172A31">
        <w:rPr>
          <w:rFonts w:ascii="Times New Roman" w:hAnsi="Times New Roman"/>
          <w:sz w:val="22"/>
          <w:szCs w:val="22"/>
        </w:rPr>
        <w:t xml:space="preserve">17) Piryaei F, </w:t>
      </w:r>
      <w:r w:rsidRPr="00172A31">
        <w:rPr>
          <w:rFonts w:ascii="Times New Roman" w:hAnsi="Times New Roman"/>
          <w:b/>
          <w:bCs/>
          <w:sz w:val="22"/>
          <w:szCs w:val="22"/>
        </w:rPr>
        <w:t>Houshmand M</w:t>
      </w:r>
      <w:r w:rsidRPr="00172A31">
        <w:rPr>
          <w:rFonts w:ascii="Times New Roman" w:hAnsi="Times New Roman"/>
          <w:sz w:val="22"/>
          <w:szCs w:val="22"/>
        </w:rPr>
        <w:t>, Dadgar S, Aryani O, Sohili H. Association of the Mitochondrial ATPase 6/8 and tRNA</w:t>
      </w:r>
      <w:r w:rsidRPr="00172A31">
        <w:rPr>
          <w:rFonts w:ascii="Times New Roman" w:hAnsi="Times New Roman"/>
          <w:sz w:val="22"/>
          <w:szCs w:val="22"/>
          <w:vertAlign w:val="superscript"/>
        </w:rPr>
        <w:t>Lys</w:t>
      </w:r>
      <w:r w:rsidRPr="00172A31">
        <w:rPr>
          <w:rFonts w:ascii="Times New Roman" w:hAnsi="Times New Roman"/>
          <w:sz w:val="22"/>
          <w:szCs w:val="22"/>
        </w:rPr>
        <w:t xml:space="preserve"> Genes Mutations with Autism in Iranian Patients (2012) Yakhteh. </w:t>
      </w:r>
      <w:r w:rsidRPr="00172A31">
        <w:rPr>
          <w:rStyle w:val="A9"/>
          <w:rFonts w:ascii="Times New Roman" w:hAnsi="Times New Roman" w:cs="Times New Roman"/>
          <w:sz w:val="22"/>
          <w:szCs w:val="22"/>
        </w:rPr>
        <w:t xml:space="preserve">Vol 14, No 2: 98-101 </w:t>
      </w:r>
      <w:r w:rsidRPr="00172A31">
        <w:rPr>
          <w:rFonts w:ascii="Times New Roman" w:hAnsi="Times New Roman"/>
          <w:sz w:val="22"/>
          <w:szCs w:val="22"/>
        </w:rPr>
        <w:t xml:space="preserve"> (IF: 0.442) p92</w:t>
      </w:r>
    </w:p>
    <w:p w:rsidR="00172A31" w:rsidRPr="00172A31" w:rsidRDefault="00172A31" w:rsidP="00172A31">
      <w:pPr>
        <w:autoSpaceDE w:val="0"/>
        <w:autoSpaceDN w:val="0"/>
        <w:adjustRightInd w:val="0"/>
        <w:spacing w:after="240" w:line="360" w:lineRule="auto"/>
        <w:rPr>
          <w:rFonts w:ascii="Times New Roman" w:hAnsi="Times New Roman" w:cs="Times New Roman"/>
          <w:rtl/>
        </w:rPr>
      </w:pPr>
      <w:r w:rsidRPr="00172A31">
        <w:rPr>
          <w:rFonts w:ascii="Times New Roman" w:hAnsi="Times New Roman" w:cs="Times New Roman"/>
        </w:rPr>
        <w:t xml:space="preserve">18) Naseroleslami M, Parivar K, Sanjarian S, Khalili E, Aryani O, Akhavan Sepahi M,  </w:t>
      </w:r>
      <w:r w:rsidRPr="00172A31">
        <w:rPr>
          <w:rFonts w:ascii="Times New Roman" w:hAnsi="Times New Roman" w:cs="Times New Roman"/>
          <w:b/>
          <w:bCs/>
        </w:rPr>
        <w:t>Houshmand M</w:t>
      </w:r>
      <w:r w:rsidRPr="00172A31">
        <w:rPr>
          <w:rFonts w:ascii="Times New Roman" w:hAnsi="Times New Roman" w:cs="Times New Roman"/>
        </w:rPr>
        <w:t>. Investigation of exon 1 FRDA gene in Iranian Freidreich Ataxia patients. (2012)Qom University of Medical Sciences Journal Vol 6, No 4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19) Ali Reza Rezaee, MohammadMehdi Banoei, Elham Khalili, and </w:t>
      </w:r>
      <w:r w:rsidRPr="00172A31">
        <w:rPr>
          <w:rFonts w:ascii="Times New Roman" w:hAnsi="Times New Roman" w:cs="Times New Roman"/>
          <w:b/>
          <w:bCs/>
        </w:rPr>
        <w:t>Massoud Houshmand</w:t>
      </w:r>
      <w:r w:rsidRPr="00172A31">
        <w:rPr>
          <w:rFonts w:ascii="Times New Roman" w:hAnsi="Times New Roman" w:cs="Times New Roman"/>
        </w:rPr>
        <w:t>. Beta-Thalassemia in Iran: New Insight into the Role of Genetic Admixture andMigration (2012) The ScientificWorld Journal Volume 2012, Article ID 635183, 7 pages p92</w:t>
      </w:r>
    </w:p>
    <w:p w:rsidR="00172A31" w:rsidRPr="00172A31" w:rsidRDefault="00172A31" w:rsidP="00172A31">
      <w:pPr>
        <w:autoSpaceDE w:val="0"/>
        <w:autoSpaceDN w:val="0"/>
        <w:adjustRightInd w:val="0"/>
        <w:spacing w:after="240" w:line="360" w:lineRule="auto"/>
        <w:rPr>
          <w:rFonts w:ascii="Times New Roman" w:hAnsi="Times New Roman" w:cs="Times New Roman"/>
          <w:b/>
          <w:bCs/>
        </w:rPr>
      </w:pPr>
      <w:r w:rsidRPr="00172A31">
        <w:rPr>
          <w:rFonts w:ascii="Times New Roman" w:hAnsi="Times New Roman" w:cs="Times New Roman"/>
        </w:rPr>
        <w:t xml:space="preserve">20) Safaei S, Fazlollahi MR, </w:t>
      </w:r>
      <w:r w:rsidRPr="00172A31">
        <w:rPr>
          <w:rFonts w:ascii="Times New Roman" w:hAnsi="Times New Roman" w:cs="Times New Roman"/>
          <w:b/>
          <w:bCs/>
        </w:rPr>
        <w:t>Houshmand M</w:t>
      </w:r>
      <w:r w:rsidRPr="00172A31">
        <w:rPr>
          <w:rFonts w:ascii="Times New Roman" w:hAnsi="Times New Roman" w:cs="Times New Roman"/>
        </w:rPr>
        <w:t xml:space="preserve">, Hamidieh AA, Bemanian MH, Alavi S, Mousavi F, Pourpak Z, Moin M. </w:t>
      </w:r>
      <w:hyperlink r:id="rId150" w:history="1">
        <w:r w:rsidRPr="00172A31">
          <w:rPr>
            <w:rStyle w:val="Hyperlink"/>
            <w:rFonts w:ascii="Times New Roman" w:hAnsi="Times New Roman" w:cs="Times New Roman"/>
            <w:u w:val="none"/>
          </w:rPr>
          <w:t>Detection of Six Novel Mutations in WASP Gene in Fifteen Iranian Wiskott-Aldrich Patients.</w:t>
        </w:r>
      </w:hyperlink>
      <w:r w:rsidRPr="00172A31">
        <w:rPr>
          <w:rFonts w:ascii="Times New Roman" w:hAnsi="Times New Roman" w:cs="Times New Roman"/>
        </w:rPr>
        <w:t xml:space="preserve"> (2012) </w:t>
      </w:r>
      <w:r w:rsidRPr="00172A31">
        <w:rPr>
          <w:rStyle w:val="jrnl"/>
          <w:rFonts w:ascii="Times New Roman" w:hAnsi="Times New Roman" w:cs="Times New Roman"/>
        </w:rPr>
        <w:t>Iran J Allergy Asthma Immunol</w:t>
      </w:r>
      <w:r w:rsidRPr="00172A31">
        <w:rPr>
          <w:rFonts w:ascii="Times New Roman" w:hAnsi="Times New Roman" w:cs="Times New Roman"/>
        </w:rPr>
        <w:t>; 11(4):345-348. (IF: 0.98) p92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21) Badalzadeh M, Fattahi F, Fazlollahi MR, Tajik S, Bemanian MH, Behmanesh F, Movahedi M, </w:t>
      </w:r>
      <w:r w:rsidRPr="00172A31">
        <w:rPr>
          <w:rFonts w:ascii="Times New Roman" w:hAnsi="Times New Roman" w:cs="Times New Roman"/>
          <w:b/>
          <w:bCs/>
        </w:rPr>
        <w:t>Houshmand M</w:t>
      </w:r>
      <w:r w:rsidRPr="00172A31">
        <w:rPr>
          <w:rFonts w:ascii="Times New Roman" w:hAnsi="Times New Roman" w:cs="Times New Roman"/>
        </w:rPr>
        <w:t xml:space="preserve">, Pourpak Z. </w:t>
      </w:r>
      <w:hyperlink r:id="rId151" w:history="1">
        <w:r w:rsidRPr="00172A31">
          <w:rPr>
            <w:rStyle w:val="Hyperlink"/>
            <w:rFonts w:ascii="Times New Roman" w:hAnsi="Times New Roman" w:cs="Times New Roman"/>
            <w:u w:val="none"/>
          </w:rPr>
          <w:t>Molecular Analysis of Four Cases of Chronic Granulomatous Disease Caused by Defects in NCF-2: The Gene Encoding the p67-phox.</w:t>
        </w:r>
      </w:hyperlink>
      <w:r w:rsidRPr="00172A31">
        <w:rPr>
          <w:rFonts w:ascii="Times New Roman" w:hAnsi="Times New Roman" w:cs="Times New Roman"/>
        </w:rPr>
        <w:t xml:space="preserve">(2012) </w:t>
      </w:r>
      <w:r w:rsidRPr="00172A31">
        <w:rPr>
          <w:rStyle w:val="jrnl"/>
          <w:rFonts w:ascii="Times New Roman" w:hAnsi="Times New Roman" w:cs="Times New Roman"/>
        </w:rPr>
        <w:t>Iran J Allergy Asthma Immunol</w:t>
      </w:r>
      <w:r w:rsidRPr="00172A31">
        <w:rPr>
          <w:rFonts w:ascii="Times New Roman" w:hAnsi="Times New Roman" w:cs="Times New Roman"/>
        </w:rPr>
        <w:t>. 2012 Dec;11(4):340-344. (IF: 0.98) p92</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p>
    <w:p w:rsidR="00172A31" w:rsidRPr="00172A31" w:rsidRDefault="00172A31" w:rsidP="00172A31">
      <w:pPr>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2011(IF: 12.158)</w:t>
      </w:r>
    </w:p>
    <w:p w:rsidR="00172A31" w:rsidRPr="00172A31" w:rsidRDefault="00172A31" w:rsidP="00172A31">
      <w:pPr>
        <w:autoSpaceDE w:val="0"/>
        <w:autoSpaceDN w:val="0"/>
        <w:adjustRightInd w:val="0"/>
        <w:spacing w:after="240" w:line="360" w:lineRule="auto"/>
        <w:rPr>
          <w:rFonts w:ascii="Times New Roman" w:hAnsi="Times New Roman" w:cs="Times New Roman"/>
          <w:b/>
          <w:bCs/>
          <w:color w:val="000000"/>
        </w:rPr>
      </w:pPr>
      <w:r w:rsidRPr="00172A31">
        <w:rPr>
          <w:rStyle w:val="src1"/>
          <w:rFonts w:ascii="Times New Roman" w:hAnsi="Times New Roman" w:cs="Times New Roman"/>
        </w:rPr>
        <w:t xml:space="preserve">1) Seyed Mohammad Seyedhassani, </w:t>
      </w:r>
      <w:r w:rsidRPr="00172A31">
        <w:rPr>
          <w:rStyle w:val="src1"/>
          <w:rFonts w:ascii="Times New Roman" w:hAnsi="Times New Roman" w:cs="Times New Roman"/>
          <w:b/>
          <w:bCs/>
        </w:rPr>
        <w:t>Massoud Houshmand</w:t>
      </w:r>
      <w:r w:rsidRPr="00172A31">
        <w:rPr>
          <w:rStyle w:val="src1"/>
          <w:rFonts w:ascii="Times New Roman" w:hAnsi="Times New Roman" w:cs="Times New Roman"/>
        </w:rPr>
        <w:t xml:space="preserve">, Seyed Mehdi Kalantar, Abbas Aflatoonian, Glayol Modabber, Fatemeh Hadipour, Mohammad Hossein Falahzadeh. </w:t>
      </w:r>
      <w:r w:rsidRPr="00172A31">
        <w:rPr>
          <w:rFonts w:ascii="Times New Roman" w:hAnsi="Times New Roman" w:cs="Times New Roman"/>
        </w:rPr>
        <w:t>BAX Pro-apoptotic Gene Alterations in Repeated Pregnancy Loss</w:t>
      </w:r>
      <w:r w:rsidRPr="00172A31">
        <w:rPr>
          <w:rStyle w:val="src1"/>
          <w:rFonts w:ascii="Times New Roman" w:hAnsi="Times New Roman" w:cs="Times New Roman"/>
        </w:rPr>
        <w:t xml:space="preserve">. (2011) </w:t>
      </w:r>
      <w:r w:rsidRPr="00172A31">
        <w:rPr>
          <w:rFonts w:ascii="Times New Roman" w:hAnsi="Times New Roman" w:cs="Times New Roman"/>
        </w:rPr>
        <w:t>Arch Med Sci; 7, 1: 117-122 (IF: 1.199)</w:t>
      </w:r>
    </w:p>
    <w:p w:rsidR="00172A31" w:rsidRPr="00172A31" w:rsidRDefault="00172A31" w:rsidP="00172A31">
      <w:pPr>
        <w:autoSpaceDE w:val="0"/>
        <w:autoSpaceDN w:val="0"/>
        <w:adjustRightInd w:val="0"/>
        <w:spacing w:after="240" w:line="360" w:lineRule="auto"/>
        <w:rPr>
          <w:rFonts w:ascii="Times New Roman" w:hAnsi="Times New Roman" w:cs="Times New Roman"/>
          <w:b/>
          <w:bCs/>
          <w:color w:val="000000"/>
        </w:rPr>
      </w:pPr>
      <w:r w:rsidRPr="00172A31">
        <w:rPr>
          <w:rFonts w:ascii="Times New Roman" w:hAnsi="Times New Roman" w:cs="Times New Roman"/>
          <w:color w:val="000000"/>
        </w:rPr>
        <w:t xml:space="preserve">2) Hosseini M.,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Ebrahimi A. MTHFR and breast cancer risk. (2011)</w:t>
      </w:r>
      <w:r w:rsidRPr="00172A31">
        <w:rPr>
          <w:rFonts w:ascii="Times New Roman" w:hAnsi="Times New Roman" w:cs="Times New Roman"/>
        </w:rPr>
        <w:t xml:space="preserve"> Arch Med Sci; 7, 1: 134-137 (IF: 1.199)</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Fonts w:ascii="Times New Roman" w:hAnsi="Times New Roman" w:cs="Times New Roman"/>
          <w:color w:val="000000"/>
        </w:rPr>
        <w:t>3)</w:t>
      </w:r>
      <w:r w:rsidRPr="00172A31">
        <w:rPr>
          <w:rFonts w:ascii="Times New Roman" w:hAnsi="Times New Roman" w:cs="Times New Roman"/>
          <w:b/>
          <w:bCs/>
          <w:color w:val="000000"/>
        </w:rPr>
        <w:t xml:space="preserve"> Houshmand M</w:t>
      </w:r>
      <w:r w:rsidRPr="00172A31">
        <w:rPr>
          <w:rFonts w:ascii="Times New Roman" w:hAnsi="Times New Roman" w:cs="Times New Roman"/>
          <w:color w:val="000000"/>
        </w:rPr>
        <w:t xml:space="preserve">, Montazeri M, Kuchekian N, Moohi F, Givtaj N, Zamani A. </w:t>
      </w:r>
      <w:r w:rsidRPr="00172A31">
        <w:rPr>
          <w:rStyle w:val="subtitletext1"/>
          <w:rFonts w:ascii="Times New Roman" w:hAnsi="Times New Roman" w:cs="Times New Roman"/>
          <w:color w:val="000000"/>
          <w:sz w:val="22"/>
          <w:szCs w:val="22"/>
        </w:rPr>
        <w:t>Is 8860 variation a rare polymorphism or associate as a secondary effect of HCM disease?</w:t>
      </w:r>
      <w:r w:rsidRPr="00172A31">
        <w:rPr>
          <w:rStyle w:val="src1"/>
          <w:rFonts w:ascii="Times New Roman" w:hAnsi="Times New Roman" w:cs="Times New Roman"/>
          <w:color w:val="000000"/>
        </w:rPr>
        <w:t xml:space="preserve"> (2011) </w:t>
      </w:r>
      <w:r w:rsidRPr="00172A31">
        <w:rPr>
          <w:rFonts w:ascii="Times New Roman" w:hAnsi="Times New Roman" w:cs="Times New Roman"/>
          <w:color w:val="231F20"/>
        </w:rPr>
        <w:t xml:space="preserve">Arch Med Sci; 7, 2: 242-246 </w:t>
      </w:r>
      <w:r w:rsidRPr="00172A31">
        <w:rPr>
          <w:rFonts w:ascii="Times New Roman" w:hAnsi="Times New Roman" w:cs="Times New Roman"/>
        </w:rPr>
        <w:t>(IF: 1.199)</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t xml:space="preserve">4) Lashgary Z, Khodadadi A, Singh Y, </w:t>
      </w:r>
      <w:r w:rsidRPr="00172A31">
        <w:rPr>
          <w:rFonts w:ascii="Times New Roman" w:hAnsi="Times New Roman" w:cs="Times New Roman"/>
          <w:b/>
          <w:bCs/>
          <w:color w:val="000000"/>
        </w:rPr>
        <w:t>Houshmand M</w:t>
      </w:r>
      <w:r w:rsidRPr="00172A31">
        <w:rPr>
          <w:rFonts w:ascii="Times New Roman" w:hAnsi="Times New Roman" w:cs="Times New Roman"/>
          <w:color w:val="000000"/>
        </w:rPr>
        <w:t>, Mahjoubi F, Sharma P, Singh Sh, Seyedin M, Sirvastava A, Ataei M, Mohammadi Z, Rezaei M, Bamzai M, Sanati MH. T chromosome diversity among the Iranian religious group: A reservoir of genetic variation (2011) A</w:t>
      </w:r>
      <w:r w:rsidRPr="00172A31">
        <w:rPr>
          <w:rStyle w:val="artjournal2"/>
          <w:rFonts w:ascii="Times New Roman" w:hAnsi="Times New Roman" w:cs="Times New Roman"/>
          <w:color w:val="333333"/>
        </w:rPr>
        <w:t>nnals of Human Biology</w:t>
      </w:r>
      <w:r w:rsidRPr="00172A31">
        <w:rPr>
          <w:rFonts w:ascii="Times New Roman" w:hAnsi="Times New Roman" w:cs="Times New Roman"/>
          <w:color w:val="333333"/>
        </w:rPr>
        <w:t>;</w:t>
      </w:r>
      <w:r w:rsidRPr="00172A31">
        <w:rPr>
          <w:rStyle w:val="artdatevolumeissuepart"/>
          <w:rFonts w:ascii="Times New Roman" w:hAnsi="Times New Roman" w:cs="Times New Roman"/>
          <w:color w:val="333333"/>
        </w:rPr>
        <w:t xml:space="preserve"> Vol. 38, No. 3:</w:t>
      </w:r>
      <w:r w:rsidRPr="00172A31">
        <w:rPr>
          <w:rStyle w:val="artpages"/>
          <w:rFonts w:ascii="Times New Roman" w:hAnsi="Times New Roman" w:cs="Times New Roman"/>
          <w:color w:val="333333"/>
        </w:rPr>
        <w:t xml:space="preserve"> Pages 364-371 (IF: 1.064)</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t>5)</w:t>
      </w:r>
      <w:r w:rsidRPr="00172A31">
        <w:rPr>
          <w:rFonts w:ascii="Times New Roman" w:hAnsi="Times New Roman" w:cs="Times New Roman"/>
          <w:b/>
          <w:bCs/>
          <w:color w:val="000000"/>
        </w:rPr>
        <w:t xml:space="preserve"> Houshmand M,</w:t>
      </w:r>
      <w:r w:rsidRPr="00172A31">
        <w:rPr>
          <w:rFonts w:ascii="Times New Roman" w:hAnsi="Times New Roman" w:cs="Times New Roman"/>
          <w:color w:val="000000"/>
        </w:rPr>
        <w:t xml:space="preserve"> Kasraei S, Etemad Ahari S, Moein M, Bahar MA, Zamani A. </w:t>
      </w:r>
      <w:r w:rsidRPr="00172A31">
        <w:rPr>
          <w:rStyle w:val="subtitletext1"/>
          <w:rFonts w:ascii="Times New Roman" w:hAnsi="Times New Roman" w:cs="Times New Roman"/>
          <w:color w:val="000000"/>
          <w:sz w:val="22"/>
          <w:szCs w:val="22"/>
        </w:rPr>
        <w:t>Investigation of tRNALys/Leu and ATPase 6/8 genes mutations in Iranian Ataxia Telangiectasia patients. (</w:t>
      </w:r>
      <w:r w:rsidRPr="00172A31">
        <w:rPr>
          <w:rStyle w:val="src1"/>
          <w:rFonts w:ascii="Times New Roman" w:hAnsi="Times New Roman" w:cs="Times New Roman"/>
          <w:color w:val="000000"/>
        </w:rPr>
        <w:t xml:space="preserve">2011) </w:t>
      </w:r>
      <w:r w:rsidRPr="00172A31">
        <w:rPr>
          <w:rFonts w:ascii="Times New Roman" w:hAnsi="Times New Roman" w:cs="Times New Roman"/>
          <w:color w:val="231F20"/>
        </w:rPr>
        <w:t>Arch Med Sci; 7, 3: 523-527</w:t>
      </w:r>
      <w:r w:rsidRPr="00172A31">
        <w:rPr>
          <w:rFonts w:ascii="Times New Roman" w:hAnsi="Times New Roman" w:cs="Times New Roman"/>
        </w:rPr>
        <w:t>. (IF: 1.199)</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6) Sepideh Safaei, Zahra Pourpak, Mostafa Moin, </w:t>
      </w:r>
      <w:r w:rsidRPr="00172A31">
        <w:rPr>
          <w:rFonts w:ascii="Times New Roman" w:hAnsi="Times New Roman" w:cs="Times New Roman"/>
          <w:b/>
          <w:bCs/>
        </w:rPr>
        <w:t>Massoud Houshmand</w:t>
      </w:r>
      <w:r w:rsidRPr="00172A31">
        <w:rPr>
          <w:rFonts w:ascii="Times New Roman" w:hAnsi="Times New Roman" w:cs="Times New Roman"/>
        </w:rPr>
        <w:t xml:space="preserve">. Novel Protocol to Identify Mutations in SCID Patients with IL7R and RAG1/2 Deficiency (2011) </w:t>
      </w:r>
      <w:r w:rsidRPr="00172A31">
        <w:rPr>
          <w:rStyle w:val="jrnl"/>
          <w:rFonts w:ascii="Times New Roman" w:hAnsi="Times New Roman" w:cs="Times New Roman"/>
        </w:rPr>
        <w:t>Iran J Allergy Asthma Immunol</w:t>
      </w:r>
      <w:r w:rsidRPr="00172A31">
        <w:rPr>
          <w:rFonts w:ascii="Times New Roman" w:hAnsi="Times New Roman" w:cs="Times New Roman"/>
        </w:rPr>
        <w:t>. 10(2):129-32 (IF: 0.98)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7) Mirfakhraie R, Kalantar SM, Mirzajani F, Montazeri M, Salsabili N, </w:t>
      </w:r>
      <w:r w:rsidRPr="00172A31">
        <w:rPr>
          <w:rFonts w:ascii="Times New Roman" w:hAnsi="Times New Roman" w:cs="Times New Roman"/>
          <w:b/>
          <w:bCs/>
        </w:rPr>
        <w:t>Houshmand M</w:t>
      </w:r>
      <w:r w:rsidRPr="00172A31">
        <w:rPr>
          <w:rFonts w:ascii="Times New Roman" w:hAnsi="Times New Roman" w:cs="Times New Roman"/>
        </w:rPr>
        <w:t>, Hashemi-Gorji F, Pourmand G. A novel mutation in the transactivation-regulating domain of the androgen receptor in a patient with azoospermia. (2011) J Androl. 2011 Jul-Aug;32(4):367-70 (IF: 1.422)</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8) Safinejad K, Darbouy M, Kalantar SM, Zeinali S, Mirfakhraie R, Yadegar L, </w:t>
      </w:r>
      <w:r w:rsidRPr="00172A31">
        <w:rPr>
          <w:rFonts w:ascii="Times New Roman" w:hAnsi="Times New Roman" w:cs="Times New Roman"/>
          <w:b/>
          <w:bCs/>
        </w:rPr>
        <w:t>Houshmand M</w:t>
      </w:r>
      <w:r w:rsidRPr="00172A31">
        <w:rPr>
          <w:rFonts w:ascii="Times New Roman" w:hAnsi="Times New Roman" w:cs="Times New Roman"/>
        </w:rPr>
        <w:t xml:space="preserve">. The prevalence of common CFTR mutations in Iranian infertile men with non-CAVD obstructive azoospermia by using ARMS PCR techniques. (2011) Accepted in </w:t>
      </w:r>
      <w:r w:rsidRPr="00172A31">
        <w:rPr>
          <w:rStyle w:val="jrnl"/>
          <w:rFonts w:ascii="Times New Roman" w:hAnsi="Times New Roman" w:cs="Times New Roman"/>
        </w:rPr>
        <w:t xml:space="preserve">J Assist Reprod Genet. (IF: </w:t>
      </w:r>
      <w:r w:rsidRPr="00172A31">
        <w:rPr>
          <w:rFonts w:ascii="Times New Roman" w:hAnsi="Times New Roman" w:cs="Times New Roman"/>
        </w:rPr>
        <w:t>1.253)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9) Maryam Sadat Daneshpour, Ahmed Rebai, </w:t>
      </w:r>
      <w:r w:rsidRPr="00172A31">
        <w:rPr>
          <w:rFonts w:ascii="Times New Roman" w:hAnsi="Times New Roman" w:cs="Times New Roman"/>
          <w:b/>
          <w:bCs/>
        </w:rPr>
        <w:t>Massoud Houshmand</w:t>
      </w:r>
      <w:r w:rsidRPr="00172A31">
        <w:rPr>
          <w:rFonts w:ascii="Times New Roman" w:hAnsi="Times New Roman" w:cs="Times New Roman"/>
        </w:rPr>
        <w:t xml:space="preserve">, Suad Alfadhli, Sirous Zeinali, Mehdi Hedayati, Maryam Zarkesh, and Fereidoun Azizi. 8q24.3 and 11q25 chromosomal loci association with low HDL-C in metabolic syndrome (2011) </w:t>
      </w:r>
      <w:r w:rsidRPr="00172A31">
        <w:rPr>
          <w:rStyle w:val="jrnl"/>
          <w:rFonts w:ascii="Times New Roman" w:hAnsi="Times New Roman" w:cs="Times New Roman"/>
        </w:rPr>
        <w:t>Eur J Clin Invest</w:t>
      </w:r>
      <w:r w:rsidRPr="00172A31">
        <w:rPr>
          <w:rFonts w:ascii="Times New Roman" w:hAnsi="Times New Roman" w:cs="Times New Roman"/>
        </w:rPr>
        <w:t>.;41(10):1105-1112 (IF: 2.643)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10) Arman Ardalan, Cornelya Klütsch, Ai-bing Zhang, Metin Erdogan, Mathias Uhlén, </w:t>
      </w:r>
      <w:r w:rsidRPr="00172A31">
        <w:rPr>
          <w:rFonts w:ascii="Times New Roman" w:hAnsi="Times New Roman" w:cs="Times New Roman"/>
          <w:b/>
          <w:bCs/>
        </w:rPr>
        <w:t>Massoud Houshmand</w:t>
      </w:r>
      <w:r w:rsidRPr="00172A31">
        <w:rPr>
          <w:rFonts w:ascii="Times New Roman" w:hAnsi="Times New Roman" w:cs="Times New Roman"/>
        </w:rPr>
        <w:t xml:space="preserve">, Cafer Tepeli, Seyed Reza Miraei Ashtiani, Peter Savolainen. </w:t>
      </w:r>
      <w:r w:rsidRPr="00172A31">
        <w:rPr>
          <w:rStyle w:val="apple-style-span"/>
          <w:rFonts w:ascii="Times New Roman" w:hAnsi="Times New Roman" w:cs="Times New Roman"/>
          <w:color w:val="000000"/>
        </w:rPr>
        <w:t xml:space="preserve">Indication of dog-wolf hybridization, but not independent domestication, in Southwest Asia (2011) </w:t>
      </w:r>
      <w:r w:rsidRPr="00172A31">
        <w:rPr>
          <w:rFonts w:ascii="Times New Roman" w:hAnsi="Times New Roman" w:cs="Times New Roman"/>
          <w:color w:val="000000"/>
        </w:rPr>
        <w:t>Oppen access Journal of Ecology and Evolution. (1-13)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11) Mansoureh Akouchekian, </w:t>
      </w:r>
      <w:r w:rsidRPr="00172A31">
        <w:rPr>
          <w:rFonts w:ascii="Times New Roman" w:hAnsi="Times New Roman" w:cs="Times New Roman"/>
          <w:b/>
          <w:bCs/>
        </w:rPr>
        <w:t>Massoud Houshmand</w:t>
      </w:r>
      <w:r w:rsidRPr="00172A31">
        <w:rPr>
          <w:rFonts w:ascii="Times New Roman" w:hAnsi="Times New Roman" w:cs="Times New Roman"/>
        </w:rPr>
        <w:t>, Mohammad Hassan Hosseini Akbari, Behnam Kamalidehghan,Masoumeh Dehghan. Analysis of mitochondrial ND1 gene in human colorectal cancer (2011) JRMS; 16(1): 50-55</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12) Mehdi Moghaddasi, Mansoureh Mamarabadi, Ahmad Ebrahimi, Seyed Hassan Tonekaboni, Sirous Zainali and </w:t>
      </w:r>
      <w:r w:rsidRPr="00172A31">
        <w:rPr>
          <w:rFonts w:ascii="Times New Roman" w:hAnsi="Times New Roman" w:cs="Times New Roman"/>
          <w:b/>
          <w:bCs/>
        </w:rPr>
        <w:t>Massoud Houshmand</w:t>
      </w:r>
      <w:r w:rsidRPr="00172A31">
        <w:rPr>
          <w:rFonts w:ascii="Times New Roman" w:hAnsi="Times New Roman" w:cs="Times New Roman"/>
        </w:rPr>
        <w:t xml:space="preserve">. Dravet Syndrome: A case report with a new missense substitution as 1274 Tyr &gt; Asp (2011) </w:t>
      </w:r>
      <w:r w:rsidRPr="00172A31">
        <w:rPr>
          <w:rFonts w:ascii="Times New Roman" w:hAnsi="Times New Roman" w:cs="Times New Roman"/>
          <w:color w:val="000000"/>
        </w:rPr>
        <w:t>J. Pediatrics Neurology.9: 115-118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13) S. Salehpour, F. Rohani, O. Aryani, </w:t>
      </w:r>
      <w:r w:rsidRPr="00172A31">
        <w:rPr>
          <w:rFonts w:ascii="Times New Roman" w:hAnsi="Times New Roman" w:cs="Times New Roman"/>
          <w:b/>
          <w:bCs/>
        </w:rPr>
        <w:t>M. Houshmand</w:t>
      </w:r>
      <w:r w:rsidRPr="00172A31">
        <w:rPr>
          <w:rFonts w:ascii="Times New Roman" w:hAnsi="Times New Roman" w:cs="Times New Roman"/>
        </w:rPr>
        <w:t>, F. Hashemzad, M. Rezvani Kashani, F. Mahvelati Shamsabadi, Z. Pournasisi. Effects of growth hormone on muscle strength, tone, and mobility of children with Prader-Willi syndrome (2011) Iran J Child Neurology Vol 5 No1 27-31</w:t>
      </w:r>
      <w:r w:rsidRPr="00172A31">
        <w:rPr>
          <w:rFonts w:ascii="Times New Roman" w:hAnsi="Times New Roman" w:cs="Times New Roman"/>
          <w:color w:val="333333"/>
        </w:rPr>
        <w:br/>
      </w:r>
      <w:r w:rsidRPr="00172A31">
        <w:rPr>
          <w:rFonts w:ascii="Times New Roman" w:hAnsi="Times New Roman" w:cs="Times New Roman"/>
          <w:bCs/>
          <w:color w:val="000000"/>
        </w:rPr>
        <w:t>14)</w:t>
      </w:r>
      <w:r w:rsidRPr="00172A31">
        <w:rPr>
          <w:rFonts w:ascii="Times New Roman" w:hAnsi="Times New Roman" w:cs="Times New Roman"/>
          <w:bCs/>
        </w:rPr>
        <w:t xml:space="preserve"> </w:t>
      </w:r>
      <w:r w:rsidRPr="00172A31">
        <w:rPr>
          <w:rFonts w:ascii="Times New Roman" w:hAnsi="Times New Roman" w:cs="Times New Roman"/>
        </w:rPr>
        <w:t xml:space="preserve">Masoumeh Falah, </w:t>
      </w:r>
      <w:r w:rsidRPr="00172A31">
        <w:rPr>
          <w:rFonts w:ascii="Times New Roman" w:hAnsi="Times New Roman" w:cs="Times New Roman"/>
          <w:b/>
          <w:bCs/>
        </w:rPr>
        <w:t>Massoud Houshmand</w:t>
      </w:r>
      <w:r w:rsidRPr="00172A31">
        <w:rPr>
          <w:rFonts w:ascii="Times New Roman" w:hAnsi="Times New Roman" w:cs="Times New Roman"/>
        </w:rPr>
        <w:t xml:space="preserve">, Susan Akbaroghli, Saeid Mahmodian, Yaser Ghavami, 1Mohammad Farhadi. Profile of Iranian </w:t>
      </w:r>
      <w:r w:rsidRPr="00172A31">
        <w:rPr>
          <w:rFonts w:ascii="Times New Roman" w:hAnsi="Times New Roman" w:cs="Times New Roman"/>
          <w:i/>
          <w:iCs/>
        </w:rPr>
        <w:t xml:space="preserve">GJB2 </w:t>
      </w:r>
      <w:r w:rsidRPr="00172A31">
        <w:rPr>
          <w:rFonts w:ascii="Times New Roman" w:hAnsi="Times New Roman" w:cs="Times New Roman"/>
        </w:rPr>
        <w:t>Mutations in Young Population with Novel Mutation. (2011) Iranian Journal of Basic Medical Sciences Vol. 14, No. 3,  213-218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bCs/>
        </w:rPr>
        <w:t xml:space="preserve">15) </w:t>
      </w:r>
      <w:r w:rsidRPr="00172A31">
        <w:rPr>
          <w:rFonts w:ascii="Times New Roman" w:hAnsi="Times New Roman" w:cs="Times New Roman"/>
          <w:color w:val="000000"/>
        </w:rPr>
        <w:t xml:space="preserve">Farajieilanjegh, Abolfazl, Maryam Mobaraki, Yazdi, AmirReza; Seyedhassani, seyed Mohammad, O. Aryani; </w:t>
      </w:r>
      <w:r w:rsidRPr="00172A31">
        <w:rPr>
          <w:rFonts w:ascii="Times New Roman" w:hAnsi="Times New Roman" w:cs="Times New Roman"/>
          <w:b/>
          <w:bCs/>
          <w:color w:val="000000"/>
        </w:rPr>
        <w:t>Houshmand, Massoud</w:t>
      </w:r>
      <w:r w:rsidRPr="00172A31">
        <w:rPr>
          <w:rFonts w:ascii="Times New Roman" w:hAnsi="Times New Roman" w:cs="Times New Roman"/>
          <w:color w:val="000000"/>
        </w:rPr>
        <w:t xml:space="preserve">. Case Reports of TGM1 Mutations in Iranian Patients with Lamellar Ichthyosis (2011) </w:t>
      </w:r>
      <w:r w:rsidRPr="00172A31">
        <w:rPr>
          <w:rFonts w:ascii="Times New Roman" w:hAnsi="Times New Roman" w:cs="Times New Roman"/>
        </w:rPr>
        <w:t>Iran J Child Neurology Vol 5 No1 45-48</w:t>
      </w:r>
    </w:p>
    <w:p w:rsidR="00172A31" w:rsidRPr="00172A31" w:rsidRDefault="00172A31" w:rsidP="00172A31">
      <w:pPr>
        <w:spacing w:after="240" w:line="360" w:lineRule="auto"/>
        <w:jc w:val="both"/>
        <w:rPr>
          <w:rFonts w:ascii="Times New Roman" w:hAnsi="Times New Roman" w:cs="Times New Roman"/>
        </w:rPr>
      </w:pPr>
      <w:r w:rsidRPr="00172A31">
        <w:rPr>
          <w:rFonts w:ascii="Times New Roman" w:hAnsi="Times New Roman" w:cs="Times New Roman"/>
        </w:rPr>
        <w:t xml:space="preserve">16) Malakoutian T, Asgari M, </w:t>
      </w:r>
      <w:r w:rsidRPr="00172A31">
        <w:rPr>
          <w:rStyle w:val="highlight"/>
          <w:rFonts w:ascii="Times New Roman" w:hAnsi="Times New Roman" w:cs="Times New Roman"/>
          <w:b/>
          <w:bCs/>
        </w:rPr>
        <w:t>Houshmand M,</w:t>
      </w:r>
      <w:r w:rsidRPr="00172A31">
        <w:rPr>
          <w:rFonts w:ascii="Times New Roman" w:hAnsi="Times New Roman" w:cs="Times New Roman"/>
        </w:rPr>
        <w:t xml:space="preserve"> Mohammadi R, Aryani O, Mohammadi Pargoo E, Ghods AJ</w:t>
      </w:r>
      <w:r w:rsidRPr="00172A31">
        <w:rPr>
          <w:rFonts w:ascii="Times New Roman" w:hAnsi="Times New Roman" w:cs="Times New Roman"/>
          <w:bCs/>
        </w:rPr>
        <w:t xml:space="preserve">. </w:t>
      </w:r>
      <w:r w:rsidRPr="00172A31">
        <w:rPr>
          <w:rFonts w:ascii="Times New Roman" w:hAnsi="Times New Roman" w:cs="Times New Roman"/>
        </w:rPr>
        <w:t>Recurrence of primary hyperoxaluria after kidney transplantation. (2011) Iran J Kidney Dis.5(6):429-33.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lastRenderedPageBreak/>
        <w:t xml:space="preserve">17) Heidari MM, Khatami M, </w:t>
      </w:r>
      <w:r w:rsidRPr="00172A31">
        <w:rPr>
          <w:rFonts w:ascii="Times New Roman" w:hAnsi="Times New Roman" w:cs="Times New Roman"/>
          <w:b/>
          <w:bCs/>
        </w:rPr>
        <w:t>Houshmand M</w:t>
      </w:r>
      <w:r w:rsidRPr="00172A31">
        <w:rPr>
          <w:rFonts w:ascii="Times New Roman" w:hAnsi="Times New Roman" w:cs="Times New Roman"/>
        </w:rPr>
        <w:t>, Mahmoudi E, Nafissi Sh. Increased Prevalence 12308 A &gt; G mutation in Mitochondrial tRNALeu (CUN) Gene Associated with earlier Age of Onset in Friedreich Ataxia (2011) IJCN 5 (4): 25-33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18) Ashrafi MR, Nikkhah A, </w:t>
      </w:r>
      <w:r w:rsidRPr="00172A31">
        <w:rPr>
          <w:rFonts w:ascii="Times New Roman" w:hAnsi="Times New Roman" w:cs="Times New Roman"/>
          <w:b/>
          <w:bCs/>
        </w:rPr>
        <w:t>Houshmand M</w:t>
      </w:r>
      <w:r w:rsidRPr="00172A31">
        <w:rPr>
          <w:rFonts w:ascii="Times New Roman" w:hAnsi="Times New Roman" w:cs="Times New Roman"/>
        </w:rPr>
        <w:t>, Aryani O. L-2-Hydroxyglutaric Aciduria is a Diagnostic Indicator of Leukodystrophy: A Case Report (2011) 5 (4): 37-38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19) Shejbaninya S, Azadfar P, Akbari L, Asarzadegan F, </w:t>
      </w:r>
      <w:r w:rsidRPr="00172A31">
        <w:rPr>
          <w:rFonts w:ascii="Times New Roman" w:hAnsi="Times New Roman" w:cs="Times New Roman"/>
          <w:b/>
          <w:bCs/>
        </w:rPr>
        <w:t>Houshmand M</w:t>
      </w:r>
      <w:r w:rsidRPr="00172A31">
        <w:rPr>
          <w:rFonts w:ascii="Times New Roman" w:hAnsi="Times New Roman" w:cs="Times New Roman"/>
        </w:rPr>
        <w:t>. New mutation in mitochondrial 22 tRNA genes in alzheimer patients. (2011) G.T.M (9) 2:33, pp 2367-2373</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20) Mohammadi Poorgo E, Aryani O, Tonekaboni S.H, Yaghmaei P, Sadeghizadeh M, </w:t>
      </w:r>
      <w:r w:rsidRPr="00172A31">
        <w:rPr>
          <w:rFonts w:ascii="Times New Roman" w:hAnsi="Times New Roman" w:cs="Times New Roman"/>
          <w:b/>
          <w:bCs/>
        </w:rPr>
        <w:t>Houshmand M</w:t>
      </w:r>
      <w:r w:rsidRPr="00172A31">
        <w:rPr>
          <w:rFonts w:ascii="Times New Roman" w:hAnsi="Times New Roman" w:cs="Times New Roman"/>
        </w:rPr>
        <w:t>. Investigation of PMP 22 duplication in CMT patients by PCR-RFLP and MLPA methods. (2011) G.T.M (9) 2:33, pp 2379-2386</w:t>
      </w:r>
    </w:p>
    <w:p w:rsidR="00172A31" w:rsidRPr="00172A31" w:rsidRDefault="00172A31" w:rsidP="00172A31">
      <w:pPr>
        <w:autoSpaceDE w:val="0"/>
        <w:autoSpaceDN w:val="0"/>
        <w:adjustRightInd w:val="0"/>
        <w:spacing w:after="240" w:line="360" w:lineRule="auto"/>
        <w:rPr>
          <w:rFonts w:ascii="Times New Roman" w:hAnsi="Times New Roman" w:cs="Times New Roman"/>
          <w:b/>
          <w:bCs/>
          <w:color w:val="000000"/>
        </w:rPr>
      </w:pPr>
    </w:p>
    <w:p w:rsidR="00172A31" w:rsidRPr="00172A31" w:rsidRDefault="00172A31" w:rsidP="00172A31">
      <w:pPr>
        <w:autoSpaceDE w:val="0"/>
        <w:autoSpaceDN w:val="0"/>
        <w:adjustRightInd w:val="0"/>
        <w:spacing w:after="240" w:line="360" w:lineRule="auto"/>
        <w:jc w:val="center"/>
        <w:rPr>
          <w:rFonts w:ascii="Times New Roman" w:hAnsi="Times New Roman" w:cs="Times New Roman"/>
          <w:b/>
          <w:bCs/>
          <w:color w:val="000000"/>
        </w:rPr>
      </w:pPr>
      <w:r w:rsidRPr="00172A31">
        <w:rPr>
          <w:rFonts w:ascii="Times New Roman" w:hAnsi="Times New Roman" w:cs="Times New Roman"/>
          <w:b/>
          <w:bCs/>
          <w:color w:val="000000"/>
        </w:rPr>
        <w:t>2010(IF: 13.391)</w:t>
      </w:r>
    </w:p>
    <w:p w:rsidR="00172A31" w:rsidRPr="00172A31" w:rsidRDefault="00172A31" w:rsidP="00172A31">
      <w:pPr>
        <w:pStyle w:val="rprtbody1"/>
        <w:shd w:val="clear" w:color="auto" w:fill="FFFFFF"/>
        <w:spacing w:before="0" w:after="240" w:line="360" w:lineRule="auto"/>
        <w:rPr>
          <w:sz w:val="22"/>
          <w:szCs w:val="22"/>
        </w:rPr>
      </w:pPr>
      <w:r w:rsidRPr="00172A31">
        <w:rPr>
          <w:rStyle w:val="HTMLTypewriter"/>
          <w:rFonts w:ascii="Times New Roman" w:eastAsia="MS Mincho" w:hAnsi="Times New Roman" w:cs="Times New Roman"/>
          <w:color w:val="333333"/>
          <w:sz w:val="22"/>
          <w:szCs w:val="22"/>
        </w:rPr>
        <w:t xml:space="preserve">1) </w:t>
      </w:r>
      <w:r w:rsidRPr="00172A31">
        <w:rPr>
          <w:sz w:val="22"/>
          <w:szCs w:val="22"/>
        </w:rPr>
        <w:t>Khatami M,</w:t>
      </w:r>
      <w:r w:rsidRPr="00172A31">
        <w:rPr>
          <w:b/>
          <w:bCs/>
          <w:sz w:val="22"/>
          <w:szCs w:val="22"/>
        </w:rPr>
        <w:t xml:space="preserve"> Houshmand M,</w:t>
      </w:r>
      <w:r w:rsidRPr="00172A31">
        <w:rPr>
          <w:sz w:val="22"/>
          <w:szCs w:val="22"/>
        </w:rPr>
        <w:t xml:space="preserve"> Sadeghizadeh M, Eftekharzadeh M, Heidari MM, Saber S, Banihashemi K, Scheiber-Mojdehkar B. </w:t>
      </w:r>
      <w:r w:rsidRPr="00172A31">
        <w:rPr>
          <w:rStyle w:val="HTMLTypewriter"/>
          <w:rFonts w:ascii="Times New Roman" w:eastAsia="MS Mincho" w:hAnsi="Times New Roman" w:cs="Times New Roman"/>
          <w:color w:val="333333"/>
          <w:sz w:val="22"/>
          <w:szCs w:val="22"/>
        </w:rPr>
        <w:t>.</w:t>
      </w:r>
      <w:r w:rsidRPr="00172A31">
        <w:rPr>
          <w:sz w:val="22"/>
          <w:szCs w:val="22"/>
        </w:rPr>
        <w:t xml:space="preserve">Accumulation of Mitochondrial Genome Variations in Persian LQTS Patients: A Possible Risk Factor? (2010) </w:t>
      </w:r>
      <w:r w:rsidRPr="00172A31">
        <w:rPr>
          <w:rStyle w:val="jrnl"/>
          <w:sz w:val="22"/>
          <w:szCs w:val="22"/>
        </w:rPr>
        <w:t>Cardiovasc Pathol</w:t>
      </w:r>
      <w:r w:rsidRPr="00172A31">
        <w:rPr>
          <w:rStyle w:val="src1"/>
          <w:sz w:val="22"/>
          <w:szCs w:val="22"/>
        </w:rPr>
        <w:t>;19(2):21-7.</w:t>
      </w:r>
      <w:r w:rsidRPr="00172A31">
        <w:rPr>
          <w:sz w:val="22"/>
          <w:szCs w:val="22"/>
        </w:rPr>
        <w:t> (IF: 1.626)</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Style w:val="src1"/>
          <w:rFonts w:ascii="Times New Roman" w:hAnsi="Times New Roman" w:cs="Times New Roman"/>
        </w:rPr>
      </w:pPr>
      <w:r w:rsidRPr="00172A31">
        <w:rPr>
          <w:rStyle w:val="src1"/>
          <w:rFonts w:ascii="Times New Roman" w:hAnsi="Times New Roman" w:cs="Times New Roman"/>
        </w:rPr>
        <w:t xml:space="preserve">2) </w:t>
      </w:r>
      <w:r w:rsidRPr="00172A31">
        <w:rPr>
          <w:rFonts w:ascii="Times New Roman" w:hAnsi="Times New Roman" w:cs="Times New Roman"/>
        </w:rPr>
        <w:t xml:space="preserve">Isaian A, Bogdanova NV, </w:t>
      </w:r>
      <w:r w:rsidRPr="00172A31">
        <w:rPr>
          <w:rFonts w:ascii="Times New Roman" w:hAnsi="Times New Roman" w:cs="Times New Roman"/>
          <w:b/>
          <w:bCs/>
        </w:rPr>
        <w:t>Houshmand M,</w:t>
      </w:r>
      <w:r w:rsidRPr="00172A31">
        <w:rPr>
          <w:rFonts w:ascii="Times New Roman" w:hAnsi="Times New Roman" w:cs="Times New Roman"/>
        </w:rPr>
        <w:t xml:space="preserve"> Movahadi M, Agamohammadi A, Rezaei N, Atarod L, Sadeghi-Shabestari M, Tonekaboni SH, Chavoshzadeh Z, Hassani SM, Mirfakhrai R, Cheraghi T, Kalantari N, Ataei M, Dork-Bousset T, Sanati MH. </w:t>
      </w:r>
      <w:hyperlink r:id="rId152" w:history="1">
        <w:r w:rsidRPr="00172A31">
          <w:rPr>
            <w:rStyle w:val="Hyperlink"/>
            <w:rFonts w:ascii="Times New Roman" w:hAnsi="Times New Roman" w:cs="Times New Roman"/>
            <w:color w:val="000000"/>
            <w:u w:val="none"/>
          </w:rPr>
          <w:t>BAK, BAX, and NBK/BIK Proapoptotic Gene Alterations in Iranian Patients with Ataxia Telangiectasia.</w:t>
        </w:r>
      </w:hyperlink>
      <w:r w:rsidRPr="00172A31">
        <w:rPr>
          <w:rFonts w:ascii="Times New Roman" w:hAnsi="Times New Roman" w:cs="Times New Roman"/>
          <w:color w:val="000000"/>
        </w:rPr>
        <w:t xml:space="preserve"> (</w:t>
      </w:r>
      <w:r w:rsidRPr="00172A31">
        <w:rPr>
          <w:rFonts w:ascii="Times New Roman" w:hAnsi="Times New Roman" w:cs="Times New Roman"/>
        </w:rPr>
        <w:t xml:space="preserve">2010) </w:t>
      </w:r>
      <w:r w:rsidRPr="00172A31">
        <w:rPr>
          <w:rStyle w:val="jrnl"/>
          <w:rFonts w:ascii="Times New Roman" w:hAnsi="Times New Roman" w:cs="Times New Roman"/>
        </w:rPr>
        <w:t>J Clin Immunol</w:t>
      </w:r>
      <w:r w:rsidRPr="00172A31">
        <w:rPr>
          <w:rStyle w:val="src1"/>
          <w:rFonts w:ascii="Times New Roman" w:hAnsi="Times New Roman" w:cs="Times New Roman"/>
        </w:rPr>
        <w:t>.;30(1):132-7 (IF: 3.583)</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Style w:val="src1"/>
          <w:rFonts w:ascii="Times New Roman" w:hAnsi="Times New Roman" w:cs="Times New Roman"/>
        </w:rPr>
      </w:pPr>
      <w:r w:rsidRPr="00172A31">
        <w:rPr>
          <w:rStyle w:val="src1"/>
          <w:rFonts w:ascii="Times New Roman" w:hAnsi="Times New Roman" w:cs="Times New Roman"/>
        </w:rPr>
        <w:t xml:space="preserve">3) Seyed Mohammad Seyedhassani, </w:t>
      </w:r>
      <w:r w:rsidRPr="00172A31">
        <w:rPr>
          <w:rStyle w:val="src1"/>
          <w:rFonts w:ascii="Times New Roman" w:hAnsi="Times New Roman" w:cs="Times New Roman"/>
          <w:b/>
          <w:bCs/>
        </w:rPr>
        <w:t>Massoud Houshmand</w:t>
      </w:r>
      <w:r w:rsidRPr="00172A31">
        <w:rPr>
          <w:rStyle w:val="src1"/>
          <w:rFonts w:ascii="Times New Roman" w:hAnsi="Times New Roman" w:cs="Times New Roman"/>
        </w:rPr>
        <w:t>, Seyed Mehdi Kalantar, Abbas Aflatoonian, Glayol Modabber, Fatemeh Hadipour, Mohammad Hossein Falahzadeh. The point mutations of mitochondrial tRNA theronine and praline in idiopathic repeated pregnancy loss. (2010) IJRM Vol. 8 No 1 45-50 (IF: 0.183)</w:t>
      </w:r>
    </w:p>
    <w:p w:rsidR="00172A31" w:rsidRPr="00172A31" w:rsidRDefault="00172A31" w:rsidP="00172A31">
      <w:pPr>
        <w:autoSpaceDE w:val="0"/>
        <w:autoSpaceDN w:val="0"/>
        <w:adjustRightInd w:val="0"/>
        <w:spacing w:after="240" w:line="360" w:lineRule="auto"/>
        <w:rPr>
          <w:rFonts w:ascii="Times New Roman" w:hAnsi="Times New Roman" w:cs="Times New Roman"/>
          <w:color w:val="000000"/>
        </w:rPr>
      </w:pPr>
      <w:r w:rsidRPr="00172A31">
        <w:rPr>
          <w:rStyle w:val="src1"/>
          <w:rFonts w:ascii="Times New Roman" w:hAnsi="Times New Roman" w:cs="Times New Roman"/>
        </w:rPr>
        <w:t xml:space="preserve">4) </w:t>
      </w:r>
      <w:r w:rsidRPr="00172A31">
        <w:rPr>
          <w:rFonts w:ascii="Times New Roman" w:eastAsia="MS Mincho" w:hAnsi="Times New Roman" w:cs="Times New Roman"/>
          <w:lang w:eastAsia="ja-JP"/>
        </w:rPr>
        <w:t xml:space="preserve">Seyedhassani Seyed Mohammad, </w:t>
      </w:r>
      <w:r w:rsidRPr="00172A31">
        <w:rPr>
          <w:rFonts w:ascii="Times New Roman" w:eastAsia="MS Mincho" w:hAnsi="Times New Roman" w:cs="Times New Roman"/>
          <w:b/>
          <w:bCs/>
          <w:lang w:eastAsia="ja-JP"/>
        </w:rPr>
        <w:t>Houshmand Massoud</w:t>
      </w:r>
      <w:r w:rsidRPr="00172A31">
        <w:rPr>
          <w:rFonts w:ascii="Times New Roman" w:eastAsia="MS Mincho" w:hAnsi="Times New Roman" w:cs="Times New Roman"/>
          <w:lang w:eastAsia="ja-JP"/>
        </w:rPr>
        <w:t xml:space="preserve">, Kalantar Seyed Mehdi, Modabber Glayol, Aflatoonian Abbas. </w:t>
      </w:r>
      <w:r w:rsidRPr="00172A31">
        <w:rPr>
          <w:rFonts w:ascii="Times New Roman" w:hAnsi="Times New Roman" w:cs="Times New Roman"/>
          <w:color w:val="000000"/>
        </w:rPr>
        <w:t xml:space="preserve">No </w:t>
      </w:r>
      <w:r w:rsidRPr="00172A31">
        <w:rPr>
          <w:rStyle w:val="yshortcuts"/>
          <w:rFonts w:ascii="Times New Roman" w:hAnsi="Times New Roman" w:cs="Times New Roman"/>
          <w:color w:val="000000"/>
        </w:rPr>
        <w:t>mitochondrial DNA deletions</w:t>
      </w:r>
      <w:r w:rsidRPr="00172A31">
        <w:rPr>
          <w:rFonts w:ascii="Times New Roman" w:hAnsi="Times New Roman" w:cs="Times New Roman"/>
          <w:color w:val="000000"/>
        </w:rPr>
        <w:t xml:space="preserve"> but more D-loop </w:t>
      </w:r>
      <w:r w:rsidRPr="00172A31">
        <w:rPr>
          <w:rStyle w:val="yshortcuts"/>
          <w:rFonts w:ascii="Times New Roman" w:hAnsi="Times New Roman" w:cs="Times New Roman"/>
          <w:color w:val="000000"/>
        </w:rPr>
        <w:t>point mutations</w:t>
      </w:r>
      <w:r w:rsidRPr="00172A31">
        <w:rPr>
          <w:rFonts w:ascii="Times New Roman" w:hAnsi="Times New Roman" w:cs="Times New Roman"/>
          <w:color w:val="000000"/>
        </w:rPr>
        <w:t xml:space="preserve"> in repeated pregnancy loss (2010) Journal of Assisted Reproduction and Genetics</w:t>
      </w:r>
      <w:r w:rsidRPr="00172A31">
        <w:rPr>
          <w:rStyle w:val="part"/>
          <w:rFonts w:ascii="Times New Roman" w:hAnsi="Times New Roman" w:cs="Times New Roman"/>
          <w:color w:val="777777"/>
        </w:rPr>
        <w:t xml:space="preserve">, </w:t>
      </w:r>
      <w:r w:rsidRPr="00172A31">
        <w:rPr>
          <w:rStyle w:val="part"/>
          <w:rFonts w:ascii="Times New Roman" w:hAnsi="Times New Roman" w:cs="Times New Roman"/>
          <w:color w:val="000000"/>
        </w:rPr>
        <w:t>V 27, Nr 11</w:t>
      </w:r>
      <w:r w:rsidRPr="00172A31">
        <w:rPr>
          <w:rStyle w:val="contribution"/>
          <w:rFonts w:ascii="Times New Roman" w:hAnsi="Times New Roman" w:cs="Times New Roman"/>
          <w:color w:val="000000"/>
        </w:rPr>
        <w:t>, 641-648</w:t>
      </w:r>
      <w:r w:rsidRPr="00172A31">
        <w:rPr>
          <w:rFonts w:ascii="Times New Roman" w:hAnsi="Times New Roman" w:cs="Times New Roman"/>
          <w:color w:val="000000"/>
        </w:rPr>
        <w:t>. (IF: 1.359)</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lastRenderedPageBreak/>
        <w:t xml:space="preserve">5) Ahmad Ebrahimi;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xml:space="preserve">, Seyed Hassan Tonekaboni, Mohammd Sadegh Fallah Mahboob Passand, Sirous Zainali, Mehdi Moghadasi. Two Novel Mutations in SCN1A Gene in Iranian Patient with Epilepsy. (2010) </w:t>
      </w:r>
      <w:r w:rsidRPr="00172A31">
        <w:rPr>
          <w:rFonts w:ascii="Times New Roman" w:hAnsi="Times New Roman" w:cs="Times New Roman"/>
        </w:rPr>
        <w:t>Archives of Medical Research 41:207-214 (IF: 1.884)</w:t>
      </w:r>
    </w:p>
    <w:p w:rsidR="00172A31" w:rsidRPr="00172A31" w:rsidRDefault="00172A31" w:rsidP="00172A31">
      <w:pPr>
        <w:autoSpaceDE w:val="0"/>
        <w:autoSpaceDN w:val="0"/>
        <w:adjustRightInd w:val="0"/>
        <w:spacing w:after="240" w:line="360" w:lineRule="auto"/>
        <w:rPr>
          <w:rFonts w:ascii="Times New Roman" w:eastAsia="MyriadPro-Regular" w:hAnsi="Times New Roman" w:cs="Times New Roman"/>
          <w:rtl/>
        </w:rPr>
      </w:pPr>
      <w:r w:rsidRPr="00172A31">
        <w:rPr>
          <w:rFonts w:ascii="Times New Roman" w:hAnsi="Times New Roman" w:cs="Times New Roman"/>
        </w:rPr>
        <w:t>6) Reza Mirfakhraie, Farzaneh Mirzajani, Sayed Mahdi Kalantar , Maryam Montazeri, Nasser Salsabili,</w:t>
      </w:r>
      <w:r w:rsidRPr="00172A31">
        <w:rPr>
          <w:rFonts w:ascii="Times New Roman" w:hAnsi="Times New Roman" w:cs="Times New Roman"/>
          <w:vertAlign w:val="superscript"/>
        </w:rPr>
        <w:t xml:space="preserve"> </w:t>
      </w:r>
      <w:r w:rsidRPr="00172A31">
        <w:rPr>
          <w:rFonts w:ascii="Times New Roman" w:hAnsi="Times New Roman" w:cs="Times New Roman"/>
        </w:rPr>
        <w:t xml:space="preserve">Gholam Reza Pourmand, and </w:t>
      </w:r>
      <w:r w:rsidRPr="00172A31">
        <w:rPr>
          <w:rFonts w:ascii="Times New Roman" w:hAnsi="Times New Roman" w:cs="Times New Roman"/>
          <w:b/>
          <w:bCs/>
        </w:rPr>
        <w:t>Massoud Houshmand</w:t>
      </w:r>
      <w:r w:rsidRPr="00172A31">
        <w:rPr>
          <w:rFonts w:ascii="Times New Roman" w:hAnsi="Times New Roman" w:cs="Times New Roman"/>
        </w:rPr>
        <w:t xml:space="preserve">. </w:t>
      </w:r>
      <w:r w:rsidRPr="00172A31">
        <w:rPr>
          <w:rFonts w:ascii="Times New Roman" w:eastAsia="MyriadPro-Regular" w:hAnsi="Times New Roman" w:cs="Times New Roman"/>
        </w:rPr>
        <w:t>High prevalence of AZFb microdeletion in Iranian patients with idiopathic non-obstructive azoospermia</w:t>
      </w:r>
    </w:p>
    <w:p w:rsidR="00172A31" w:rsidRPr="00172A31" w:rsidRDefault="00172A31" w:rsidP="00172A31">
      <w:pPr>
        <w:autoSpaceDE w:val="0"/>
        <w:autoSpaceDN w:val="0"/>
        <w:adjustRightInd w:val="0"/>
        <w:spacing w:after="240" w:line="360" w:lineRule="auto"/>
        <w:rPr>
          <w:rStyle w:val="src1"/>
          <w:rFonts w:ascii="Times New Roman" w:hAnsi="Times New Roman" w:cs="Times New Roman"/>
          <w:lang w:val="sv-SE"/>
        </w:rPr>
      </w:pPr>
      <w:r w:rsidRPr="00172A31">
        <w:rPr>
          <w:rFonts w:ascii="Times New Roman" w:hAnsi="Times New Roman" w:cs="Times New Roman"/>
          <w:color w:val="000000"/>
          <w:lang w:val="sv-SE"/>
        </w:rPr>
        <w:t xml:space="preserve">(2010) </w:t>
      </w:r>
      <w:r w:rsidRPr="00172A31">
        <w:rPr>
          <w:rStyle w:val="jrnl"/>
          <w:rFonts w:ascii="Times New Roman" w:hAnsi="Times New Roman" w:cs="Times New Roman"/>
          <w:lang w:val="sv-SE"/>
        </w:rPr>
        <w:t>Indian J Med Res</w:t>
      </w:r>
      <w:r w:rsidRPr="00172A31">
        <w:rPr>
          <w:rStyle w:val="src1"/>
          <w:rFonts w:ascii="Times New Roman" w:hAnsi="Times New Roman" w:cs="Times New Roman"/>
          <w:lang w:val="sv-SE"/>
        </w:rPr>
        <w:t>. 132:265-70 (IF: 1.516)</w:t>
      </w:r>
    </w:p>
    <w:p w:rsidR="00172A31" w:rsidRPr="00172A31" w:rsidRDefault="00172A31" w:rsidP="00172A31">
      <w:pPr>
        <w:autoSpaceDE w:val="0"/>
        <w:autoSpaceDN w:val="0"/>
        <w:adjustRightInd w:val="0"/>
        <w:spacing w:after="240" w:line="360" w:lineRule="auto"/>
        <w:rPr>
          <w:rStyle w:val="src1"/>
          <w:rFonts w:ascii="Times New Roman" w:hAnsi="Times New Roman" w:cs="Times New Roman"/>
        </w:rPr>
      </w:pPr>
      <w:r w:rsidRPr="00172A31">
        <w:rPr>
          <w:rFonts w:ascii="Times New Roman" w:hAnsi="Times New Roman" w:cs="Times New Roman"/>
          <w:color w:val="000000"/>
          <w:lang w:val="sv-SE"/>
        </w:rPr>
        <w:t xml:space="preserve">7) </w:t>
      </w:r>
      <w:hyperlink r:id="rId153" w:history="1">
        <w:r w:rsidRPr="00172A31">
          <w:rPr>
            <w:rStyle w:val="Hyperlink"/>
            <w:rFonts w:ascii="Times New Roman" w:hAnsi="Times New Roman" w:cs="Times New Roman"/>
            <w:color w:val="000000"/>
            <w:u w:val="none"/>
            <w:lang w:val="sv-SE"/>
          </w:rPr>
          <w:t>Shakhssalim N</w:t>
        </w:r>
      </w:hyperlink>
      <w:r w:rsidRPr="00172A31">
        <w:rPr>
          <w:rFonts w:ascii="Times New Roman" w:hAnsi="Times New Roman" w:cs="Times New Roman"/>
          <w:color w:val="000000"/>
          <w:lang w:val="sv-SE"/>
        </w:rPr>
        <w:t xml:space="preserve">, </w:t>
      </w:r>
      <w:hyperlink r:id="rId154" w:history="1">
        <w:r w:rsidRPr="00172A31">
          <w:rPr>
            <w:rStyle w:val="Hyperlink"/>
            <w:rFonts w:ascii="Times New Roman" w:hAnsi="Times New Roman" w:cs="Times New Roman"/>
            <w:color w:val="000000"/>
            <w:u w:val="none"/>
            <w:lang w:val="sv-SE"/>
          </w:rPr>
          <w:t>Kazemi B</w:t>
        </w:r>
      </w:hyperlink>
      <w:r w:rsidRPr="00172A31">
        <w:rPr>
          <w:rFonts w:ascii="Times New Roman" w:hAnsi="Times New Roman" w:cs="Times New Roman"/>
          <w:color w:val="000000"/>
          <w:lang w:val="sv-SE"/>
        </w:rPr>
        <w:t xml:space="preserve">, </w:t>
      </w:r>
      <w:hyperlink r:id="rId155" w:history="1">
        <w:r w:rsidRPr="00172A31">
          <w:rPr>
            <w:rStyle w:val="Hyperlink"/>
            <w:rFonts w:ascii="Times New Roman" w:hAnsi="Times New Roman" w:cs="Times New Roman"/>
            <w:color w:val="000000"/>
            <w:u w:val="none"/>
            <w:lang w:val="sv-SE"/>
          </w:rPr>
          <w:t>Basiri A</w:t>
        </w:r>
      </w:hyperlink>
      <w:r w:rsidRPr="00172A31">
        <w:rPr>
          <w:rFonts w:ascii="Times New Roman" w:hAnsi="Times New Roman" w:cs="Times New Roman"/>
          <w:color w:val="000000"/>
          <w:lang w:val="sv-SE"/>
        </w:rPr>
        <w:t xml:space="preserve">, </w:t>
      </w:r>
      <w:hyperlink r:id="rId156" w:history="1">
        <w:r w:rsidRPr="00172A31">
          <w:rPr>
            <w:rStyle w:val="Hyperlink"/>
            <w:rFonts w:ascii="Times New Roman" w:hAnsi="Times New Roman" w:cs="Times New Roman"/>
            <w:b/>
            <w:bCs/>
            <w:color w:val="000000"/>
            <w:u w:val="none"/>
            <w:lang w:val="sv-SE"/>
          </w:rPr>
          <w:t>Houshmand M</w:t>
        </w:r>
      </w:hyperlink>
      <w:r w:rsidRPr="00172A31">
        <w:rPr>
          <w:rFonts w:ascii="Times New Roman" w:hAnsi="Times New Roman" w:cs="Times New Roman"/>
          <w:b/>
          <w:bCs/>
          <w:color w:val="000000"/>
          <w:lang w:val="sv-SE"/>
        </w:rPr>
        <w:t>,</w:t>
      </w:r>
      <w:r w:rsidRPr="00172A31">
        <w:rPr>
          <w:rFonts w:ascii="Times New Roman" w:hAnsi="Times New Roman" w:cs="Times New Roman"/>
          <w:color w:val="000000"/>
          <w:lang w:val="sv-SE"/>
        </w:rPr>
        <w:t xml:space="preserve"> </w:t>
      </w:r>
      <w:hyperlink r:id="rId157" w:history="1">
        <w:r w:rsidRPr="00172A31">
          <w:rPr>
            <w:rStyle w:val="Hyperlink"/>
            <w:rFonts w:ascii="Times New Roman" w:hAnsi="Times New Roman" w:cs="Times New Roman"/>
            <w:color w:val="000000"/>
            <w:u w:val="none"/>
            <w:lang w:val="sv-SE"/>
          </w:rPr>
          <w:t>Pakmanesh H</w:t>
        </w:r>
      </w:hyperlink>
      <w:r w:rsidRPr="00172A31">
        <w:rPr>
          <w:rFonts w:ascii="Times New Roman" w:hAnsi="Times New Roman" w:cs="Times New Roman"/>
          <w:color w:val="000000"/>
          <w:lang w:val="sv-SE"/>
        </w:rPr>
        <w:t xml:space="preserve">, </w:t>
      </w:r>
      <w:hyperlink r:id="rId158" w:history="1">
        <w:r w:rsidRPr="00172A31">
          <w:rPr>
            <w:rStyle w:val="Hyperlink"/>
            <w:rFonts w:ascii="Times New Roman" w:hAnsi="Times New Roman" w:cs="Times New Roman"/>
            <w:color w:val="000000"/>
            <w:u w:val="none"/>
            <w:lang w:val="sv-SE"/>
          </w:rPr>
          <w:t>Golestan B</w:t>
        </w:r>
      </w:hyperlink>
      <w:r w:rsidRPr="00172A31">
        <w:rPr>
          <w:rFonts w:ascii="Times New Roman" w:hAnsi="Times New Roman" w:cs="Times New Roman"/>
          <w:color w:val="000000"/>
          <w:lang w:val="sv-SE"/>
        </w:rPr>
        <w:t xml:space="preserve">, </w:t>
      </w:r>
      <w:hyperlink r:id="rId159" w:history="1">
        <w:r w:rsidRPr="00172A31">
          <w:rPr>
            <w:rStyle w:val="Hyperlink"/>
            <w:rFonts w:ascii="Times New Roman" w:hAnsi="Times New Roman" w:cs="Times New Roman"/>
            <w:color w:val="000000"/>
            <w:u w:val="none"/>
            <w:lang w:val="sv-SE"/>
          </w:rPr>
          <w:t>Eilanjegh AF</w:t>
        </w:r>
      </w:hyperlink>
      <w:r w:rsidRPr="00172A31">
        <w:rPr>
          <w:rFonts w:ascii="Times New Roman" w:hAnsi="Times New Roman" w:cs="Times New Roman"/>
          <w:color w:val="000000"/>
          <w:lang w:val="sv-SE"/>
        </w:rPr>
        <w:t xml:space="preserve">, </w:t>
      </w:r>
      <w:hyperlink r:id="rId160" w:history="1">
        <w:r w:rsidRPr="00172A31">
          <w:rPr>
            <w:rStyle w:val="Hyperlink"/>
            <w:rFonts w:ascii="Times New Roman" w:hAnsi="Times New Roman" w:cs="Times New Roman"/>
            <w:color w:val="000000"/>
            <w:u w:val="none"/>
            <w:lang w:val="sv-SE"/>
          </w:rPr>
          <w:t>Kashi AH</w:t>
        </w:r>
      </w:hyperlink>
      <w:r w:rsidRPr="00172A31">
        <w:rPr>
          <w:rFonts w:ascii="Times New Roman" w:hAnsi="Times New Roman" w:cs="Times New Roman"/>
          <w:color w:val="000000"/>
          <w:lang w:val="sv-SE"/>
        </w:rPr>
        <w:t xml:space="preserve">, </w:t>
      </w:r>
      <w:hyperlink r:id="rId161" w:history="1">
        <w:r w:rsidRPr="00172A31">
          <w:rPr>
            <w:rStyle w:val="Hyperlink"/>
            <w:rFonts w:ascii="Times New Roman" w:hAnsi="Times New Roman" w:cs="Times New Roman"/>
            <w:color w:val="000000"/>
            <w:u w:val="none"/>
            <w:lang w:val="sv-SE"/>
          </w:rPr>
          <w:t>Kilani M</w:t>
        </w:r>
      </w:hyperlink>
      <w:r w:rsidRPr="00172A31">
        <w:rPr>
          <w:rFonts w:ascii="Times New Roman" w:hAnsi="Times New Roman" w:cs="Times New Roman"/>
          <w:color w:val="000000"/>
          <w:lang w:val="sv-SE"/>
        </w:rPr>
        <w:t xml:space="preserve">, </w:t>
      </w:r>
      <w:hyperlink r:id="rId162" w:history="1">
        <w:r w:rsidRPr="00172A31">
          <w:rPr>
            <w:rStyle w:val="Hyperlink"/>
            <w:rFonts w:ascii="Times New Roman" w:hAnsi="Times New Roman" w:cs="Times New Roman"/>
            <w:color w:val="000000"/>
            <w:u w:val="none"/>
            <w:lang w:val="sv-SE"/>
          </w:rPr>
          <w:t>Azadvari M</w:t>
        </w:r>
      </w:hyperlink>
      <w:r w:rsidRPr="00172A31">
        <w:rPr>
          <w:rFonts w:ascii="Times New Roman" w:hAnsi="Times New Roman" w:cs="Times New Roman"/>
          <w:color w:val="000000"/>
          <w:lang w:val="sv-SE"/>
        </w:rPr>
        <w:t xml:space="preserve">. </w:t>
      </w:r>
      <w:r w:rsidRPr="00172A31">
        <w:rPr>
          <w:rFonts w:ascii="Times New Roman" w:hAnsi="Times New Roman" w:cs="Times New Roman"/>
          <w:color w:val="000000"/>
        </w:rPr>
        <w:t xml:space="preserve">Association between calcium-sensing receptor gene polymorphisms and recurrent calcium kidney stone disease: a comprehensive gene analysis. (2010) </w:t>
      </w:r>
      <w:r w:rsidRPr="00172A31">
        <w:rPr>
          <w:rStyle w:val="jrnl"/>
          <w:rFonts w:ascii="Times New Roman" w:hAnsi="Times New Roman" w:cs="Times New Roman"/>
        </w:rPr>
        <w:t>Scand J Urol Nephrol</w:t>
      </w:r>
      <w:r w:rsidRPr="00172A31">
        <w:rPr>
          <w:rStyle w:val="src1"/>
          <w:rFonts w:ascii="Times New Roman" w:hAnsi="Times New Roman" w:cs="Times New Roman"/>
        </w:rPr>
        <w:t>. 44(6):406-12</w:t>
      </w:r>
      <w:r w:rsidRPr="00172A31">
        <w:rPr>
          <w:rFonts w:ascii="Times New Roman" w:hAnsi="Times New Roman" w:cs="Times New Roman"/>
          <w:color w:val="000000"/>
        </w:rPr>
        <w:t xml:space="preserve"> (IF: 0.88)</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8) Ataei M, Zare Mehrjerdi M.A, Yazdi A.R, Zamani A, Faraje Ilanjegh A,</w:t>
      </w:r>
      <w:r w:rsidRPr="00172A31">
        <w:rPr>
          <w:rFonts w:ascii="Times New Roman" w:hAnsi="Times New Roman" w:cs="Times New Roman"/>
          <w:vertAlign w:val="superscript"/>
        </w:rPr>
        <w:t xml:space="preserve">  </w:t>
      </w:r>
      <w:r w:rsidRPr="00172A31">
        <w:rPr>
          <w:rFonts w:ascii="Times New Roman" w:hAnsi="Times New Roman" w:cs="Times New Roman"/>
        </w:rPr>
        <w:t xml:space="preserve"> </w:t>
      </w:r>
      <w:r w:rsidRPr="00172A31">
        <w:rPr>
          <w:rFonts w:ascii="Times New Roman" w:hAnsi="Times New Roman" w:cs="Times New Roman"/>
          <w:b/>
          <w:bCs/>
        </w:rPr>
        <w:t>Houshmand M</w:t>
      </w:r>
      <w:r w:rsidRPr="00172A31">
        <w:rPr>
          <w:rFonts w:ascii="Times New Roman" w:hAnsi="Times New Roman" w:cs="Times New Roman"/>
        </w:rPr>
        <w:t>. Mutations in Corneal carbohydrate Sulfotransferase 6 gene (</w:t>
      </w:r>
      <w:smartTag w:uri="urn:schemas-microsoft-com:office:smarttags" w:element="stockticker">
        <w:r w:rsidRPr="00172A31">
          <w:rPr>
            <w:rFonts w:ascii="Times New Roman" w:hAnsi="Times New Roman" w:cs="Times New Roman"/>
            <w:i/>
            <w:iCs/>
          </w:rPr>
          <w:t>CHST</w:t>
        </w:r>
      </w:smartTag>
      <w:r w:rsidRPr="00172A31">
        <w:rPr>
          <w:rFonts w:ascii="Times New Roman" w:hAnsi="Times New Roman" w:cs="Times New Roman"/>
          <w:i/>
          <w:iCs/>
        </w:rPr>
        <w:t>6</w:t>
      </w:r>
      <w:r w:rsidRPr="00172A31">
        <w:rPr>
          <w:rFonts w:ascii="Times New Roman" w:hAnsi="Times New Roman" w:cs="Times New Roman"/>
        </w:rPr>
        <w:t xml:space="preserve">) among Iranian Macular corneal dystrophy (MCD) Patients: report of 7 patients from </w:t>
      </w:r>
      <w:r w:rsidRPr="00172A31">
        <w:rPr>
          <w:rStyle w:val="yshortcuts"/>
          <w:rFonts w:ascii="Times New Roman" w:hAnsi="Times New Roman" w:cs="Times New Roman"/>
        </w:rPr>
        <w:t xml:space="preserve">Iran. </w:t>
      </w:r>
      <w:r w:rsidRPr="00172A31">
        <w:rPr>
          <w:rFonts w:ascii="Times New Roman" w:hAnsi="Times New Roman" w:cs="Times New Roman"/>
        </w:rPr>
        <w:t xml:space="preserve">(2010)  </w:t>
      </w:r>
      <w:r w:rsidRPr="00172A31">
        <w:rPr>
          <w:rStyle w:val="yshortcuts"/>
          <w:rFonts w:ascii="Times New Roman" w:hAnsi="Times New Roman" w:cs="Times New Roman"/>
        </w:rPr>
        <w:t xml:space="preserve">IJCN. </w:t>
      </w:r>
      <w:r w:rsidRPr="00172A31">
        <w:rPr>
          <w:rFonts w:ascii="Times New Roman" w:hAnsi="Times New Roman" w:cs="Times New Roman"/>
        </w:rPr>
        <w:t>l4: 2; 55-58</w:t>
      </w:r>
    </w:p>
    <w:p w:rsidR="00172A31" w:rsidRPr="00172A31" w:rsidRDefault="00172A31" w:rsidP="00172A31">
      <w:pPr>
        <w:spacing w:after="240" w:line="360" w:lineRule="auto"/>
        <w:rPr>
          <w:rFonts w:ascii="Times New Roman" w:hAnsi="Times New Roman" w:cs="Times New Roman"/>
        </w:rPr>
      </w:pPr>
      <w:r w:rsidRPr="00172A31">
        <w:rPr>
          <w:rFonts w:ascii="Times New Roman" w:hAnsi="Times New Roman" w:cs="Times New Roman"/>
        </w:rPr>
        <w:t xml:space="preserve">9) M.S Daneshpour, S Alfadhli, </w:t>
      </w:r>
      <w:r w:rsidRPr="00172A31">
        <w:rPr>
          <w:rFonts w:ascii="Times New Roman" w:hAnsi="Times New Roman" w:cs="Times New Roman"/>
          <w:b/>
          <w:bCs/>
        </w:rPr>
        <w:t>M Houshmand</w:t>
      </w:r>
      <w:r w:rsidRPr="00172A31">
        <w:rPr>
          <w:rFonts w:ascii="Times New Roman" w:hAnsi="Times New Roman" w:cs="Times New Roman"/>
        </w:rPr>
        <w:t>, S Zeinali, M Hedayati, M Zarkesh, and F Azizi. Allele frequency distribution for D11S1304, D11S1998 and D11S934 and metabolic syndrome in TLGS. (2010) European Journal of Lipid Science and Technology.</w:t>
      </w:r>
      <w:r w:rsidRPr="00172A31">
        <w:rPr>
          <w:rFonts w:ascii="Times New Roman" w:hAnsi="Times New Roman" w:cs="Times New Roman"/>
          <w:color w:val="A3A2A2"/>
        </w:rPr>
        <w:t xml:space="preserve"> </w:t>
      </w:r>
      <w:hyperlink r:id="rId163" w:history="1">
        <w:r w:rsidRPr="00172A31">
          <w:rPr>
            <w:rFonts w:ascii="Times New Roman" w:hAnsi="Times New Roman" w:cs="Times New Roman"/>
            <w:color w:val="000000"/>
          </w:rPr>
          <w:t xml:space="preserve">Volume 112, Issue 12, </w:t>
        </w:r>
      </w:hyperlink>
      <w:r w:rsidRPr="00172A31">
        <w:rPr>
          <w:rFonts w:ascii="Times New Roman" w:hAnsi="Times New Roman" w:cs="Times New Roman"/>
          <w:color w:val="000000"/>
        </w:rPr>
        <w:t xml:space="preserve"> 1302–1307 (IF: 1.831)</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10) Fakhraz MR, Tavalaei M, </w:t>
      </w:r>
      <w:r w:rsidRPr="00172A31">
        <w:rPr>
          <w:rFonts w:ascii="Times New Roman" w:hAnsi="Times New Roman" w:cs="Times New Roman"/>
          <w:b/>
          <w:bCs/>
        </w:rPr>
        <w:t>Houshmand M</w:t>
      </w:r>
      <w:r w:rsidRPr="00172A31">
        <w:rPr>
          <w:rFonts w:ascii="Times New Roman" w:hAnsi="Times New Roman" w:cs="Times New Roman"/>
        </w:rPr>
        <w:t>, Sajadian A. Role of mitochondrial markers in crime detection. (2010) Journal of Military Medicine. 12 (3) :161-165</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11) Sobhani S, Ghaffarpour M, Mostakhdemin Hosseini Z, Kamali F, Nour Mohammadi Z, </w:t>
      </w:r>
      <w:r w:rsidRPr="00172A31">
        <w:rPr>
          <w:rFonts w:ascii="Times New Roman" w:hAnsi="Times New Roman" w:cs="Times New Roman"/>
          <w:b/>
          <w:bCs/>
        </w:rPr>
        <w:t>Houshmand M</w:t>
      </w:r>
      <w:r w:rsidRPr="00172A31">
        <w:rPr>
          <w:rFonts w:ascii="Times New Roman" w:hAnsi="Times New Roman" w:cs="Times New Roman"/>
        </w:rPr>
        <w:t>. The prevalence of common mutation frequency in K-ras codons 12, 13 in Iranian Colorectal Cancer patients (2010) Genetic in the 3</w:t>
      </w:r>
      <w:r w:rsidRPr="00172A31">
        <w:rPr>
          <w:rFonts w:ascii="Times New Roman" w:hAnsi="Times New Roman" w:cs="Times New Roman"/>
          <w:vertAlign w:val="superscript"/>
        </w:rPr>
        <w:t>rd</w:t>
      </w:r>
      <w:r w:rsidRPr="00172A31">
        <w:rPr>
          <w:rFonts w:ascii="Times New Roman" w:hAnsi="Times New Roman" w:cs="Times New Roman"/>
        </w:rPr>
        <w:t xml:space="preserve"> millennium; Vol 8; No 2, 2011-2018.</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12) Sanjarian S, Nour Mohammadi Z, Naser Eslami M, Aryani O, </w:t>
      </w:r>
      <w:r w:rsidRPr="00172A31">
        <w:rPr>
          <w:rFonts w:ascii="Times New Roman" w:hAnsi="Times New Roman" w:cs="Times New Roman"/>
          <w:b/>
          <w:bCs/>
        </w:rPr>
        <w:t>Houshmand M.</w:t>
      </w:r>
      <w:r w:rsidRPr="00172A31">
        <w:rPr>
          <w:rFonts w:ascii="Times New Roman" w:hAnsi="Times New Roman" w:cs="Times New Roman"/>
        </w:rPr>
        <w:t xml:space="preserve"> Clinical anf Molecular investigation of Friedreich Ataxia in Iranian patients (2010) Genetic in the 3</w:t>
      </w:r>
      <w:r w:rsidRPr="00172A31">
        <w:rPr>
          <w:rFonts w:ascii="Times New Roman" w:hAnsi="Times New Roman" w:cs="Times New Roman"/>
          <w:vertAlign w:val="superscript"/>
        </w:rPr>
        <w:t>rd</w:t>
      </w:r>
      <w:r w:rsidRPr="00172A31">
        <w:rPr>
          <w:rFonts w:ascii="Times New Roman" w:hAnsi="Times New Roman" w:cs="Times New Roman"/>
        </w:rPr>
        <w:t xml:space="preserve"> millennium; Vol 8; No 2, 2023-2027.</w:t>
      </w:r>
    </w:p>
    <w:p w:rsidR="00172A31" w:rsidRPr="00172A31" w:rsidRDefault="00172A31" w:rsidP="00172A31">
      <w:pPr>
        <w:pStyle w:val="title1"/>
        <w:shd w:val="clear" w:color="auto" w:fill="FFFFFF"/>
        <w:spacing w:before="0" w:beforeAutospacing="0" w:after="240" w:line="360" w:lineRule="auto"/>
        <w:ind w:left="0"/>
      </w:pPr>
      <w:r w:rsidRPr="00172A31">
        <w:t>13)  A. Aleyasin, M Ghazanfari</w:t>
      </w:r>
      <w:r w:rsidRPr="00172A31">
        <w:rPr>
          <w:b/>
          <w:bCs/>
        </w:rPr>
        <w:t>, M Houshmand</w:t>
      </w:r>
      <w:r w:rsidRPr="00172A31">
        <w:t>. Leber Hereditary Optic Neuropathy: Do Folate Pathway Gene Alterations Influence the Expression of Mitochondrial DNA Mutation? (2010) Iranian J Publ Health, Vol. 39, No.3, pp. 53-60 (IF: 0.341)</w:t>
      </w:r>
    </w:p>
    <w:p w:rsidR="00172A31" w:rsidRPr="00172A31" w:rsidRDefault="00172A31" w:rsidP="00172A31">
      <w:pPr>
        <w:pStyle w:val="desc"/>
        <w:spacing w:before="0" w:beforeAutospacing="0" w:after="240" w:afterAutospacing="0" w:line="360" w:lineRule="auto"/>
        <w:rPr>
          <w:sz w:val="22"/>
          <w:szCs w:val="22"/>
        </w:rPr>
      </w:pPr>
      <w:r w:rsidRPr="00172A31">
        <w:rPr>
          <w:sz w:val="22"/>
          <w:szCs w:val="22"/>
        </w:rPr>
        <w:lastRenderedPageBreak/>
        <w:t xml:space="preserve">14) Arzanian MT, Eghbali A, Karimzade P, Ahmadi M, </w:t>
      </w:r>
      <w:r w:rsidRPr="00172A31">
        <w:rPr>
          <w:b/>
          <w:bCs/>
          <w:sz w:val="22"/>
          <w:szCs w:val="22"/>
        </w:rPr>
        <w:t>Houshmand M</w:t>
      </w:r>
      <w:r w:rsidRPr="00172A31">
        <w:rPr>
          <w:sz w:val="22"/>
          <w:szCs w:val="22"/>
        </w:rPr>
        <w:t xml:space="preserve">, Rezaei N. mtDNA Deletion in an Iranian Infant with Pearson Marrow Syndrome.(2010) </w:t>
      </w:r>
      <w:r w:rsidRPr="00172A31">
        <w:rPr>
          <w:rStyle w:val="jrnl"/>
          <w:sz w:val="22"/>
          <w:szCs w:val="22"/>
        </w:rPr>
        <w:t>Iran J Pediatr</w:t>
      </w:r>
      <w:r w:rsidRPr="00172A31">
        <w:rPr>
          <w:sz w:val="22"/>
          <w:szCs w:val="22"/>
        </w:rPr>
        <w:t>.;20(1):107-12. (IF: 0.148)</w:t>
      </w:r>
    </w:p>
    <w:p w:rsidR="00172A31" w:rsidRPr="00172A31" w:rsidRDefault="00172A31" w:rsidP="00172A31">
      <w:pPr>
        <w:pStyle w:val="desc"/>
        <w:spacing w:before="0" w:beforeAutospacing="0" w:after="240" w:afterAutospacing="0" w:line="360" w:lineRule="auto"/>
        <w:rPr>
          <w:sz w:val="22"/>
          <w:szCs w:val="22"/>
        </w:rPr>
      </w:pPr>
    </w:p>
    <w:p w:rsidR="00172A31" w:rsidRPr="00172A31" w:rsidRDefault="00172A31" w:rsidP="00172A31">
      <w:pPr>
        <w:pStyle w:val="title1"/>
        <w:shd w:val="clear" w:color="auto" w:fill="FFFFFF"/>
        <w:spacing w:before="0" w:beforeAutospacing="0" w:after="240" w:line="360" w:lineRule="auto"/>
        <w:ind w:left="0"/>
        <w:jc w:val="center"/>
      </w:pPr>
      <w:r w:rsidRPr="00172A31">
        <w:rPr>
          <w:b/>
          <w:bCs/>
          <w:color w:val="000000"/>
        </w:rPr>
        <w:t xml:space="preserve">2009(IF: 22.468)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1) Safaei S, </w:t>
      </w:r>
      <w:r w:rsidRPr="00172A31">
        <w:rPr>
          <w:rFonts w:ascii="Times New Roman" w:hAnsi="Times New Roman" w:cs="Times New Roman"/>
          <w:b/>
          <w:bCs/>
        </w:rPr>
        <w:t>Houshmand M</w:t>
      </w:r>
      <w:r w:rsidRPr="00172A31">
        <w:rPr>
          <w:rFonts w:ascii="Times New Roman" w:hAnsi="Times New Roman" w:cs="Times New Roman"/>
        </w:rPr>
        <w:t>, Banoei MM, Panahi MS, Nafisi S, Parivar K, Rostami M, Shariati P. Mitochondrial tRNALeu/Lys and ATPase 6/8 gene variations in spinocerebellar ataxias. (2009)</w:t>
      </w:r>
      <w:r w:rsidRPr="00172A31">
        <w:rPr>
          <w:rStyle w:val="Hyperlink"/>
          <w:rFonts w:ascii="Times New Roman" w:hAnsi="Times New Roman" w:cs="Times New Roman"/>
          <w:u w:val="none"/>
        </w:rPr>
        <w:t xml:space="preserve"> </w:t>
      </w:r>
      <w:r w:rsidRPr="00172A31">
        <w:rPr>
          <w:rStyle w:val="journalname"/>
          <w:rFonts w:ascii="Times New Roman" w:hAnsi="Times New Roman" w:cs="Times New Roman"/>
        </w:rPr>
        <w:t>Neurodegener Dis</w:t>
      </w:r>
      <w:r w:rsidRPr="00172A31">
        <w:rPr>
          <w:rFonts w:ascii="Times New Roman" w:hAnsi="Times New Roman" w:cs="Times New Roman"/>
        </w:rPr>
        <w:t>.;6(1-2):16-22. (IF: 1.044)</w:t>
      </w:r>
      <w:r w:rsidRPr="00172A31">
        <w:rPr>
          <w:rFonts w:ascii="Times New Roman" w:hAnsi="Times New Roman" w:cs="Times New Roman"/>
        </w:rPr>
        <w:br/>
        <w:t xml:space="preserve">2) Mansoureh Akouchekian, </w:t>
      </w:r>
      <w:r w:rsidRPr="00172A31">
        <w:rPr>
          <w:rFonts w:ascii="Times New Roman" w:hAnsi="Times New Roman" w:cs="Times New Roman"/>
          <w:b/>
          <w:bCs/>
        </w:rPr>
        <w:t>Massoud Houshmand</w:t>
      </w:r>
      <w:r w:rsidRPr="00172A31">
        <w:rPr>
          <w:rFonts w:ascii="Times New Roman" w:hAnsi="Times New Roman" w:cs="Times New Roman"/>
        </w:rPr>
        <w:t xml:space="preserve">, Simin Hemati, Mehdi Shafa. Appearance of large scale mitochondrial DNA deletion in human colorectal cancer, (2009) </w:t>
      </w:r>
      <w:r w:rsidRPr="00172A31">
        <w:rPr>
          <w:rFonts w:ascii="Times New Roman" w:eastAsia="MS Mincho" w:hAnsi="Times New Roman" w:cs="Times New Roman"/>
          <w:lang w:eastAsia="ja-JP"/>
        </w:rPr>
        <w:t>Dis Colon Rectum 2009; 52: 526Y530 (IF:2.536)</w:t>
      </w:r>
      <w:r w:rsidRPr="00172A31">
        <w:rPr>
          <w:rFonts w:ascii="Times New Roman" w:hAnsi="Times New Roman" w:cs="Times New Roman"/>
        </w:rPr>
        <w:t xml:space="preserve">. </w:t>
      </w:r>
      <w:r w:rsidRPr="00172A31">
        <w:rPr>
          <w:rFonts w:ascii="Times New Roman" w:hAnsi="Times New Roman" w:cs="Times New Roman"/>
        </w:rPr>
        <w:br/>
        <w:t xml:space="preserve">3) Mansoureh Akouchekian, </w:t>
      </w:r>
      <w:r w:rsidRPr="00172A31">
        <w:rPr>
          <w:rFonts w:ascii="Times New Roman" w:hAnsi="Times New Roman" w:cs="Times New Roman"/>
          <w:b/>
          <w:bCs/>
        </w:rPr>
        <w:t>Massoud Houshmand</w:t>
      </w:r>
      <w:r w:rsidRPr="00172A31">
        <w:rPr>
          <w:rFonts w:ascii="Times New Roman" w:hAnsi="Times New Roman" w:cs="Times New Roman"/>
        </w:rPr>
        <w:t xml:space="preserve">, Simin Hemati, Mohammad Ansaripour, Mehdi Shafa. High Rate of Mutation in Mitochondrial DNA Displacement Loop Region in Human Colorectal Cancer,(2009) </w:t>
      </w:r>
      <w:r w:rsidRPr="00172A31">
        <w:rPr>
          <w:rStyle w:val="journalname"/>
          <w:rFonts w:ascii="Times New Roman" w:hAnsi="Times New Roman" w:cs="Times New Roman"/>
        </w:rPr>
        <w:t>Dis Colon Rectum</w:t>
      </w:r>
      <w:r w:rsidRPr="00172A31">
        <w:rPr>
          <w:rFonts w:ascii="Times New Roman" w:hAnsi="Times New Roman" w:cs="Times New Roman"/>
        </w:rPr>
        <w:t xml:space="preserve">. 52(3):526-30. </w:t>
      </w:r>
      <w:r w:rsidRPr="00172A31">
        <w:rPr>
          <w:rFonts w:ascii="Times New Roman" w:eastAsia="MS Mincho" w:hAnsi="Times New Roman" w:cs="Times New Roman"/>
          <w:lang w:eastAsia="ja-JP"/>
        </w:rPr>
        <w:t>(IF:2.536)</w:t>
      </w:r>
      <w:r w:rsidRPr="00172A31">
        <w:rPr>
          <w:rFonts w:ascii="Times New Roman" w:hAnsi="Times New Roman" w:cs="Times New Roman"/>
        </w:rPr>
        <w:br/>
        <w:t xml:space="preserve">4) Birgani SA, Salehi Z, </w:t>
      </w:r>
      <w:r w:rsidRPr="00172A31">
        <w:rPr>
          <w:rFonts w:ascii="Times New Roman" w:hAnsi="Times New Roman" w:cs="Times New Roman"/>
          <w:b/>
          <w:bCs/>
        </w:rPr>
        <w:t>Houshmand M</w:t>
      </w:r>
      <w:r w:rsidRPr="00172A31">
        <w:rPr>
          <w:rFonts w:ascii="Times New Roman" w:hAnsi="Times New Roman" w:cs="Times New Roman"/>
        </w:rPr>
        <w:t xml:space="preserve">, Mohamadi MJ, Promehr LA, Mozafarzadeh Z. </w:t>
      </w:r>
      <w:hyperlink r:id="rId164" w:history="1">
        <w:r w:rsidRPr="00172A31">
          <w:rPr>
            <w:rStyle w:val="Hyperlink"/>
            <w:rFonts w:ascii="Times New Roman" w:hAnsi="Times New Roman" w:cs="Times New Roman"/>
            <w:u w:val="none"/>
          </w:rPr>
          <w:t>Novel mutations of CHST6 in Iranian patients with macular corneal dystrophy.</w:t>
        </w:r>
      </w:hyperlink>
      <w:r w:rsidRPr="00172A31">
        <w:rPr>
          <w:rFonts w:ascii="Times New Roman" w:hAnsi="Times New Roman" w:cs="Times New Roman"/>
        </w:rPr>
        <w:t xml:space="preserve"> (2009) </w:t>
      </w:r>
      <w:r w:rsidRPr="00172A31">
        <w:rPr>
          <w:rStyle w:val="journalname"/>
          <w:rFonts w:ascii="Times New Roman" w:hAnsi="Times New Roman" w:cs="Times New Roman"/>
        </w:rPr>
        <w:t>Mol Vis</w:t>
      </w:r>
      <w:r w:rsidRPr="00172A31">
        <w:rPr>
          <w:rFonts w:ascii="Times New Roman" w:hAnsi="Times New Roman" w:cs="Times New Roman"/>
        </w:rPr>
        <w:t xml:space="preserve">.;15:373-7. </w:t>
      </w:r>
      <w:r w:rsidRPr="00172A31">
        <w:rPr>
          <w:rStyle w:val="journalname"/>
          <w:rFonts w:ascii="Times New Roman" w:hAnsi="Times New Roman" w:cs="Times New Roman"/>
        </w:rPr>
        <w:t>(IF: 2.33)</w:t>
      </w: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5) Hosseini M.,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Ebrahimi A. </w:t>
      </w:r>
      <w:r w:rsidRPr="00172A31">
        <w:rPr>
          <w:rFonts w:ascii="Times New Roman" w:hAnsi="Times New Roman" w:cs="Times New Roman"/>
          <w:color w:val="333333"/>
        </w:rPr>
        <w:t xml:space="preserve">Breast cancer risk not only was not associated with CYP17/ A2 allele But also was related to A1 allele (2009) </w:t>
      </w:r>
      <w:r w:rsidRPr="00172A31">
        <w:rPr>
          <w:rStyle w:val="HTMLTypewriter"/>
          <w:rFonts w:ascii="Times New Roman" w:eastAsiaTheme="minorHAnsi" w:hAnsi="Times New Roman" w:cs="Times New Roman"/>
          <w:color w:val="333333"/>
          <w:sz w:val="22"/>
          <w:szCs w:val="22"/>
        </w:rPr>
        <w:t xml:space="preserve">Archives of Medical Science.Vol 5 Issue 1; 103-106 </w:t>
      </w:r>
      <w:r w:rsidRPr="00172A31">
        <w:rPr>
          <w:rFonts w:ascii="Times New Roman" w:hAnsi="Times New Roman" w:cs="Times New Roman"/>
        </w:rPr>
        <w:t>(IF: 1.199)</w:t>
      </w:r>
      <w:r w:rsidRPr="00172A31">
        <w:rPr>
          <w:rStyle w:val="HTMLTypewriter"/>
          <w:rFonts w:ascii="Times New Roman" w:eastAsiaTheme="minorHAnsi" w:hAnsi="Times New Roman" w:cs="Times New Roman"/>
          <w:color w:val="333333"/>
          <w:sz w:val="22"/>
          <w:szCs w:val="22"/>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6) </w:t>
      </w:r>
      <w:hyperlink r:id="rId165" w:tooltip="Click to find out more papers by R. Shahsavari" w:history="1">
        <w:r w:rsidRPr="00172A31">
          <w:rPr>
            <w:rStyle w:val="Hyperlink"/>
            <w:rFonts w:ascii="Times New Roman" w:hAnsi="Times New Roman" w:cs="Times New Roman"/>
            <w:u w:val="none"/>
          </w:rPr>
          <w:t>R. Shahsavari</w:t>
        </w:r>
      </w:hyperlink>
      <w:r w:rsidRPr="00172A31">
        <w:rPr>
          <w:rFonts w:ascii="Times New Roman" w:hAnsi="Times New Roman" w:cs="Times New Roman"/>
        </w:rPr>
        <w:t xml:space="preserve">, </w:t>
      </w:r>
      <w:hyperlink r:id="rId166" w:tooltip="Click to find out more papers by A. Ehsani-Zonouz" w:history="1">
        <w:r w:rsidRPr="00172A31">
          <w:rPr>
            <w:rStyle w:val="Hyperlink"/>
            <w:rFonts w:ascii="Times New Roman" w:hAnsi="Times New Roman" w:cs="Times New Roman"/>
            <w:u w:val="none"/>
          </w:rPr>
          <w:t>A. Ehsani-Zonouz</w:t>
        </w:r>
      </w:hyperlink>
      <w:r w:rsidRPr="00172A31">
        <w:rPr>
          <w:rFonts w:ascii="Times New Roman" w:hAnsi="Times New Roman" w:cs="Times New Roman"/>
        </w:rPr>
        <w:t xml:space="preserve">, </w:t>
      </w:r>
      <w:hyperlink r:id="rId167" w:tooltip="Click to find out more papers by M. Houshmand" w:history="1">
        <w:r w:rsidRPr="00172A31">
          <w:rPr>
            <w:rStyle w:val="Hyperlink"/>
            <w:rFonts w:ascii="Times New Roman" w:hAnsi="Times New Roman" w:cs="Times New Roman"/>
            <w:b/>
            <w:bCs/>
            <w:u w:val="none"/>
          </w:rPr>
          <w:t>M. Houshmand</w:t>
        </w:r>
      </w:hyperlink>
      <w:r w:rsidRPr="00172A31">
        <w:rPr>
          <w:rFonts w:ascii="Times New Roman" w:hAnsi="Times New Roman" w:cs="Times New Roman"/>
        </w:rPr>
        <w:t xml:space="preserve">, </w:t>
      </w:r>
      <w:hyperlink r:id="rId168" w:tooltip="Click to find out more papers by A. Salehnia" w:history="1">
        <w:r w:rsidRPr="00172A31">
          <w:rPr>
            <w:rStyle w:val="Hyperlink"/>
            <w:rFonts w:ascii="Times New Roman" w:hAnsi="Times New Roman" w:cs="Times New Roman"/>
            <w:u w:val="none"/>
          </w:rPr>
          <w:t>A. Salehnia</w:t>
        </w:r>
      </w:hyperlink>
      <w:r w:rsidRPr="00172A31">
        <w:rPr>
          <w:rFonts w:ascii="Times New Roman" w:hAnsi="Times New Roman" w:cs="Times New Roman"/>
        </w:rPr>
        <w:t xml:space="preserve">, </w:t>
      </w:r>
      <w:hyperlink r:id="rId169" w:tooltip="Click to find out more papers by G. Ahangari" w:history="1">
        <w:r w:rsidRPr="00172A31">
          <w:rPr>
            <w:rStyle w:val="Hyperlink"/>
            <w:rFonts w:ascii="Times New Roman" w:hAnsi="Times New Roman" w:cs="Times New Roman"/>
            <w:u w:val="none"/>
          </w:rPr>
          <w:t>G. Ahangari</w:t>
        </w:r>
      </w:hyperlink>
      <w:r w:rsidRPr="00172A31">
        <w:rPr>
          <w:rFonts w:ascii="Times New Roman" w:hAnsi="Times New Roman" w:cs="Times New Roman"/>
        </w:rPr>
        <w:t xml:space="preserve"> and </w:t>
      </w:r>
      <w:hyperlink r:id="rId170" w:tooltip="Click to find out more papers by M. Firoozrai" w:history="1">
        <w:r w:rsidRPr="00172A31">
          <w:rPr>
            <w:rStyle w:val="Hyperlink"/>
            <w:rFonts w:ascii="Times New Roman" w:hAnsi="Times New Roman" w:cs="Times New Roman"/>
            <w:u w:val="none"/>
          </w:rPr>
          <w:t>M. Firoozrai</w:t>
        </w:r>
      </w:hyperlink>
      <w:r w:rsidRPr="00172A31">
        <w:rPr>
          <w:rFonts w:ascii="Times New Roman" w:hAnsi="Times New Roman" w:cs="Times New Roman"/>
        </w:rPr>
        <w:t xml:space="preserve">   </w:t>
      </w:r>
      <w:r w:rsidRPr="00172A31">
        <w:rPr>
          <w:rStyle w:val="Strong"/>
          <w:rFonts w:ascii="Times New Roman" w:hAnsi="Times New Roman" w:cs="Times New Roman"/>
        </w:rPr>
        <w:t xml:space="preserve">Plasma Glucose Lowering Effect of the Wild Satureja khuzestanica Jamzad Essential Oil in Diabetic Rats: Role of Decreased Gluconeogenesis (2009) Pakistan Journal of Biological Sciences, </w:t>
      </w:r>
      <w:r w:rsidRPr="00172A31">
        <w:rPr>
          <w:rFonts w:ascii="Times New Roman" w:hAnsi="Times New Roman" w:cs="Times New Roman"/>
        </w:rPr>
        <w:t>Volume: 12; Issue: 2; 140-145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7) Heidari MM, </w:t>
      </w:r>
      <w:r w:rsidRPr="00172A31">
        <w:rPr>
          <w:rFonts w:ascii="Times New Roman" w:hAnsi="Times New Roman" w:cs="Times New Roman"/>
          <w:b/>
          <w:bCs/>
        </w:rPr>
        <w:t>Houshmand M</w:t>
      </w:r>
      <w:r w:rsidRPr="00172A31">
        <w:rPr>
          <w:rFonts w:ascii="Times New Roman" w:hAnsi="Times New Roman" w:cs="Times New Roman"/>
        </w:rPr>
        <w:t xml:space="preserve">, Hosseinkhani S, Nafissi S, Khatami M. </w:t>
      </w:r>
      <w:hyperlink r:id="rId171" w:history="1">
        <w:r w:rsidRPr="00172A31">
          <w:rPr>
            <w:rStyle w:val="Hyperlink"/>
            <w:rFonts w:ascii="Times New Roman" w:hAnsi="Times New Roman" w:cs="Times New Roman"/>
            <w:u w:val="none"/>
          </w:rPr>
          <w:t>Complex I and ATP content deficiency in lymphocytes from Friedreich's ataxia.</w:t>
        </w:r>
      </w:hyperlink>
      <w:r w:rsidRPr="00172A31">
        <w:rPr>
          <w:rFonts w:ascii="Times New Roman" w:hAnsi="Times New Roman" w:cs="Times New Roman"/>
        </w:rPr>
        <w:t xml:space="preserve"> (2009) </w:t>
      </w:r>
      <w:r w:rsidRPr="00172A31">
        <w:rPr>
          <w:rStyle w:val="journalname"/>
          <w:rFonts w:ascii="Times New Roman" w:hAnsi="Times New Roman" w:cs="Times New Roman"/>
        </w:rPr>
        <w:t>Can J Neurol Sci</w:t>
      </w:r>
      <w:r w:rsidRPr="00172A31">
        <w:rPr>
          <w:rFonts w:ascii="Times New Roman" w:hAnsi="Times New Roman" w:cs="Times New Roman"/>
        </w:rPr>
        <w:t>.;36(1):26-31. (IF: 1.04)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8) Mohammad Mehdi Heidari, </w:t>
      </w:r>
      <w:r w:rsidRPr="00172A31">
        <w:rPr>
          <w:rFonts w:ascii="Times New Roman" w:hAnsi="Times New Roman" w:cs="Times New Roman"/>
          <w:b/>
          <w:bCs/>
        </w:rPr>
        <w:t>Massoud Houshmand</w:t>
      </w:r>
      <w:r w:rsidRPr="00172A31">
        <w:rPr>
          <w:rFonts w:ascii="Times New Roman" w:hAnsi="Times New Roman" w:cs="Times New Roman"/>
        </w:rPr>
        <w:t xml:space="preserve">, Saman Hosseinkhani, Shahriar Nafissi, Barbara Scheiber-Mojdehkar, Mehri Khatami. A Novel Mitochondrial Heteroplasmic C13806A Point Mutation Associated with Iranian Friedreich’s Ataxia, (2009) </w:t>
      </w:r>
      <w:r w:rsidRPr="00172A31">
        <w:rPr>
          <w:rStyle w:val="journalname"/>
          <w:rFonts w:ascii="Times New Roman" w:hAnsi="Times New Roman" w:cs="Times New Roman"/>
        </w:rPr>
        <w:t>Cell Mol Neurobiol</w:t>
      </w:r>
      <w:r w:rsidRPr="00172A31">
        <w:rPr>
          <w:rFonts w:ascii="Times New Roman" w:hAnsi="Times New Roman" w:cs="Times New Roman"/>
        </w:rPr>
        <w:t>. ;29(2):225-33. (IF: 2.107)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9) Rasi H, </w:t>
      </w:r>
      <w:r w:rsidRPr="00172A31">
        <w:rPr>
          <w:rFonts w:ascii="Times New Roman" w:hAnsi="Times New Roman" w:cs="Times New Roman"/>
          <w:b/>
          <w:bCs/>
        </w:rPr>
        <w:t>Houshmand M</w:t>
      </w:r>
      <w:r w:rsidRPr="00172A31">
        <w:rPr>
          <w:rFonts w:ascii="Times New Roman" w:hAnsi="Times New Roman" w:cs="Times New Roman"/>
        </w:rPr>
        <w:t>, Hashemi M, Majidzadeh AK, Hosseini Akbari MH.</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lastRenderedPageBreak/>
        <w:t>Investigation of Mitochondrial common deletion and BRAC mutations for detection of familial breast cancers in archival breast cancer materials. (2009) IJCP Vol 2, No 2, 77-83. (IF: 2.245)</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10) Jamali Sh, Bahar M.A, </w:t>
      </w:r>
      <w:r w:rsidRPr="00172A31">
        <w:rPr>
          <w:rFonts w:ascii="Times New Roman" w:hAnsi="Times New Roman" w:cs="Times New Roman"/>
          <w:b/>
          <w:bCs/>
        </w:rPr>
        <w:t>Houshmand M</w:t>
      </w:r>
      <w:r w:rsidRPr="00172A31">
        <w:rPr>
          <w:rFonts w:ascii="Times New Roman" w:hAnsi="Times New Roman" w:cs="Times New Roman"/>
        </w:rPr>
        <w:t>. Detection of Bla gene among imipenem – resistant Pseudomonas aeruginosa Isolated from Burn wounds from Tehran Shahid Motahari Hospital. (2009) Microbiology Knowledge Vol 1 No 1 19-27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color w:val="000000"/>
        </w:rPr>
      </w:pPr>
      <w:r w:rsidRPr="00172A31">
        <w:rPr>
          <w:rFonts w:ascii="Times New Roman" w:hAnsi="Times New Roman" w:cs="Times New Roman"/>
          <w:color w:val="000000"/>
        </w:rPr>
        <w:t xml:space="preserve">11) Daneshpour MS, Alfadhli S,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Zeinali S, Hedayati M, Zarkesh M, Momenan AA, Azizi F. </w:t>
      </w:r>
      <w:hyperlink r:id="rId172" w:history="1">
        <w:r w:rsidRPr="00172A31">
          <w:rPr>
            <w:rFonts w:ascii="Times New Roman" w:hAnsi="Times New Roman" w:cs="Times New Roman"/>
            <w:color w:val="000000"/>
          </w:rPr>
          <w:t>Allele frequency distribution data for D8S1132, D8S1779, D8S514, and D8S1743 in four ethnic groups in relation to metabolic syndrome: Tehran Lipid and Glucose Study.</w:t>
        </w:r>
      </w:hyperlink>
      <w:r w:rsidRPr="00172A31">
        <w:rPr>
          <w:rFonts w:ascii="Times New Roman" w:hAnsi="Times New Roman" w:cs="Times New Roman"/>
          <w:color w:val="000000"/>
        </w:rPr>
        <w:t xml:space="preserve"> (2009) </w:t>
      </w:r>
      <w:r w:rsidRPr="00172A31">
        <w:rPr>
          <w:rStyle w:val="journalname"/>
          <w:rFonts w:ascii="Times New Roman" w:hAnsi="Times New Roman" w:cs="Times New Roman"/>
          <w:color w:val="000000"/>
        </w:rPr>
        <w:t>Biochem Genet</w:t>
      </w:r>
      <w:r w:rsidRPr="00172A31">
        <w:rPr>
          <w:rFonts w:ascii="Times New Roman" w:hAnsi="Times New Roman" w:cs="Times New Roman"/>
          <w:color w:val="000000"/>
        </w:rPr>
        <w:t>. 2009 Oct;47(9-10):680-7. (IF: 0,887)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12) </w:t>
      </w:r>
      <w:hyperlink r:id="rId173" w:history="1">
        <w:r w:rsidRPr="00172A31">
          <w:rPr>
            <w:rStyle w:val="Hyperlink"/>
            <w:rFonts w:ascii="Times New Roman" w:hAnsi="Times New Roman" w:cs="Times New Roman"/>
            <w:color w:val="000000"/>
            <w:u w:val="none"/>
          </w:rPr>
          <w:t>Ghabaee M</w:t>
        </w:r>
      </w:hyperlink>
      <w:r w:rsidRPr="00172A31">
        <w:rPr>
          <w:rFonts w:ascii="Times New Roman" w:hAnsi="Times New Roman" w:cs="Times New Roman"/>
          <w:color w:val="000000"/>
        </w:rPr>
        <w:t xml:space="preserve">, </w:t>
      </w:r>
      <w:hyperlink r:id="rId174" w:history="1">
        <w:r w:rsidRPr="00172A31">
          <w:rPr>
            <w:rStyle w:val="Hyperlink"/>
            <w:rFonts w:ascii="Times New Roman" w:hAnsi="Times New Roman" w:cs="Times New Roman"/>
            <w:color w:val="000000"/>
            <w:u w:val="none"/>
          </w:rPr>
          <w:t>Bayati A</w:t>
        </w:r>
      </w:hyperlink>
      <w:r w:rsidRPr="00172A31">
        <w:rPr>
          <w:rFonts w:ascii="Times New Roman" w:hAnsi="Times New Roman" w:cs="Times New Roman"/>
          <w:color w:val="000000"/>
        </w:rPr>
        <w:t xml:space="preserve">, </w:t>
      </w:r>
      <w:hyperlink r:id="rId175" w:history="1">
        <w:r w:rsidRPr="00172A31">
          <w:rPr>
            <w:rStyle w:val="Hyperlink"/>
            <w:rFonts w:ascii="Times New Roman" w:hAnsi="Times New Roman" w:cs="Times New Roman"/>
            <w:color w:val="000000"/>
            <w:u w:val="none"/>
          </w:rPr>
          <w:t>Amri Saroukolaei S</w:t>
        </w:r>
      </w:hyperlink>
      <w:r w:rsidRPr="00172A31">
        <w:rPr>
          <w:rFonts w:ascii="Times New Roman" w:hAnsi="Times New Roman" w:cs="Times New Roman"/>
          <w:color w:val="000000"/>
        </w:rPr>
        <w:t xml:space="preserve">, </w:t>
      </w:r>
      <w:hyperlink r:id="rId176" w:history="1">
        <w:r w:rsidRPr="00172A31">
          <w:rPr>
            <w:rStyle w:val="Hyperlink"/>
            <w:rFonts w:ascii="Times New Roman" w:hAnsi="Times New Roman" w:cs="Times New Roman"/>
            <w:color w:val="000000"/>
            <w:u w:val="none"/>
          </w:rPr>
          <w:t>Sahraian MA</w:t>
        </w:r>
      </w:hyperlink>
      <w:r w:rsidRPr="00172A31">
        <w:rPr>
          <w:rFonts w:ascii="Times New Roman" w:hAnsi="Times New Roman" w:cs="Times New Roman"/>
          <w:color w:val="000000"/>
        </w:rPr>
        <w:t xml:space="preserve">, </w:t>
      </w:r>
      <w:hyperlink r:id="rId177" w:history="1">
        <w:r w:rsidRPr="00172A31">
          <w:rPr>
            <w:rStyle w:val="Hyperlink"/>
            <w:rFonts w:ascii="Times New Roman" w:hAnsi="Times New Roman" w:cs="Times New Roman"/>
            <w:color w:val="000000"/>
            <w:u w:val="none"/>
          </w:rPr>
          <w:t>Sanaati MH</w:t>
        </w:r>
      </w:hyperlink>
      <w:r w:rsidRPr="00172A31">
        <w:rPr>
          <w:rFonts w:ascii="Times New Roman" w:hAnsi="Times New Roman" w:cs="Times New Roman"/>
          <w:color w:val="000000"/>
        </w:rPr>
        <w:t xml:space="preserve">, </w:t>
      </w:r>
      <w:hyperlink r:id="rId178" w:history="1">
        <w:r w:rsidRPr="00172A31">
          <w:rPr>
            <w:rStyle w:val="Hyperlink"/>
            <w:rFonts w:ascii="Times New Roman" w:hAnsi="Times New Roman" w:cs="Times New Roman"/>
            <w:color w:val="000000"/>
            <w:u w:val="none"/>
          </w:rPr>
          <w:t>Karimi P</w:t>
        </w:r>
      </w:hyperlink>
      <w:r w:rsidRPr="00172A31">
        <w:rPr>
          <w:rFonts w:ascii="Times New Roman" w:hAnsi="Times New Roman" w:cs="Times New Roman"/>
          <w:color w:val="000000"/>
        </w:rPr>
        <w:t xml:space="preserve">, </w:t>
      </w:r>
      <w:hyperlink r:id="rId179" w:history="1">
        <w:r w:rsidRPr="00172A31">
          <w:rPr>
            <w:rStyle w:val="Hyperlink"/>
            <w:rFonts w:ascii="Times New Roman" w:hAnsi="Times New Roman" w:cs="Times New Roman"/>
            <w:b/>
            <w:bCs/>
            <w:color w:val="000000"/>
            <w:u w:val="none"/>
          </w:rPr>
          <w:t>Houshmand M</w:t>
        </w:r>
      </w:hyperlink>
      <w:r w:rsidRPr="00172A31">
        <w:rPr>
          <w:rFonts w:ascii="Times New Roman" w:hAnsi="Times New Roman" w:cs="Times New Roman"/>
          <w:color w:val="000000"/>
        </w:rPr>
        <w:t xml:space="preserve">, </w:t>
      </w:r>
      <w:hyperlink r:id="rId180" w:history="1">
        <w:r w:rsidRPr="00172A31">
          <w:rPr>
            <w:rStyle w:val="Hyperlink"/>
            <w:rFonts w:ascii="Times New Roman" w:hAnsi="Times New Roman" w:cs="Times New Roman"/>
            <w:color w:val="000000"/>
            <w:u w:val="none"/>
          </w:rPr>
          <w:t>Sadeghian H</w:t>
        </w:r>
      </w:hyperlink>
      <w:r w:rsidRPr="00172A31">
        <w:rPr>
          <w:rFonts w:ascii="Times New Roman" w:hAnsi="Times New Roman" w:cs="Times New Roman"/>
          <w:color w:val="000000"/>
        </w:rPr>
        <w:t xml:space="preserve">, </w:t>
      </w:r>
      <w:hyperlink r:id="rId181" w:history="1">
        <w:r w:rsidRPr="00172A31">
          <w:rPr>
            <w:rStyle w:val="Hyperlink"/>
            <w:rFonts w:ascii="Times New Roman" w:hAnsi="Times New Roman" w:cs="Times New Roman"/>
            <w:color w:val="000000"/>
            <w:u w:val="none"/>
          </w:rPr>
          <w:t>Hashemi Chelavi L</w:t>
        </w:r>
      </w:hyperlink>
      <w:r w:rsidRPr="00172A31">
        <w:rPr>
          <w:rFonts w:ascii="Times New Roman" w:hAnsi="Times New Roman" w:cs="Times New Roman"/>
          <w:color w:val="000000"/>
        </w:rPr>
        <w:t xml:space="preserve">. Analysis of HLA DR2&amp;DQ6 (DRB1*1501, DQA1*0102, DQB1*0602) Haplotypes in Iranian Patients with Multiple Sclerosis. </w:t>
      </w:r>
      <w:r w:rsidRPr="00172A31">
        <w:rPr>
          <w:rStyle w:val="ti"/>
          <w:rFonts w:ascii="Times New Roman" w:hAnsi="Times New Roman" w:cs="Times New Roman"/>
          <w:color w:val="000000"/>
        </w:rPr>
        <w:t xml:space="preserve">(2009) </w:t>
      </w:r>
      <w:r w:rsidRPr="00172A31">
        <w:rPr>
          <w:rStyle w:val="Hyperlink"/>
          <w:rFonts w:ascii="Times New Roman" w:hAnsi="Times New Roman" w:cs="Times New Roman"/>
          <w:color w:val="008080"/>
          <w:u w:val="none"/>
        </w:rPr>
        <w:t xml:space="preserve"> </w:t>
      </w:r>
      <w:r w:rsidRPr="00172A31">
        <w:rPr>
          <w:rStyle w:val="journalname"/>
          <w:rFonts w:ascii="Times New Roman" w:hAnsi="Times New Roman" w:cs="Times New Roman"/>
        </w:rPr>
        <w:t>Cell Mol Neurobiol</w:t>
      </w:r>
      <w:r w:rsidRPr="00172A31">
        <w:rPr>
          <w:rFonts w:ascii="Times New Roman" w:hAnsi="Times New Roman" w:cs="Times New Roman"/>
        </w:rPr>
        <w:t>. ;29(1):109-14. (IF: 2.107)</w:t>
      </w:r>
    </w:p>
    <w:p w:rsidR="00172A31" w:rsidRPr="00172A31" w:rsidRDefault="00172A31" w:rsidP="00172A31">
      <w:pPr>
        <w:spacing w:after="240" w:line="360" w:lineRule="auto"/>
        <w:rPr>
          <w:rFonts w:ascii="Times New Roman" w:eastAsia="Batang" w:hAnsi="Times New Roman" w:cs="Times New Roman"/>
          <w:lang w:eastAsia="ko-KR"/>
        </w:rPr>
      </w:pPr>
      <w:r w:rsidRPr="00172A31">
        <w:rPr>
          <w:rFonts w:ascii="Times New Roman" w:hAnsi="Times New Roman" w:cs="Times New Roman"/>
        </w:rPr>
        <w:t xml:space="preserve">13) </w:t>
      </w:r>
      <w:r w:rsidRPr="00172A31">
        <w:rPr>
          <w:rFonts w:ascii="Times New Roman" w:eastAsia="Batang" w:hAnsi="Times New Roman" w:cs="Times New Roman"/>
        </w:rPr>
        <w:t xml:space="preserve">Ghabaee M, Omranisikaroudi M, Amrisaroukolaei S, Meysamie A, Sahraian MA, Bayati A, Sanati MH, </w:t>
      </w:r>
      <w:r w:rsidRPr="00172A31">
        <w:rPr>
          <w:rFonts w:ascii="Times New Roman" w:eastAsia="Batang" w:hAnsi="Times New Roman" w:cs="Times New Roman"/>
          <w:b/>
          <w:bCs/>
        </w:rPr>
        <w:t>Houshmand M</w:t>
      </w:r>
      <w:r w:rsidRPr="00172A31">
        <w:rPr>
          <w:rFonts w:ascii="Times New Roman" w:eastAsia="Batang" w:hAnsi="Times New Roman" w:cs="Times New Roman"/>
        </w:rPr>
        <w:t xml:space="preserve">, Sadeghian H, Vajihazaman K. </w:t>
      </w:r>
      <w:hyperlink r:id="rId182" w:history="1">
        <w:r w:rsidRPr="00172A31">
          <w:rPr>
            <w:rFonts w:ascii="Times New Roman" w:hAnsi="Times New Roman" w:cs="Times New Roman"/>
            <w:color w:val="000000"/>
          </w:rPr>
          <w:t>Mitochondrial mutation in Iranian patients with multiple sclerosis, correlation between haplogroups H, A and clinical manifestations.</w:t>
        </w:r>
      </w:hyperlink>
      <w:r w:rsidRPr="00172A31">
        <w:rPr>
          <w:rFonts w:ascii="Times New Roman" w:hAnsi="Times New Roman" w:cs="Times New Roman"/>
          <w:color w:val="000000"/>
        </w:rPr>
        <w:t xml:space="preserve"> (2009) </w:t>
      </w:r>
      <w:r w:rsidRPr="00172A31">
        <w:rPr>
          <w:rFonts w:ascii="Times New Roman" w:eastAsia="Batang" w:hAnsi="Times New Roman" w:cs="Times New Roman"/>
          <w:lang w:eastAsia="ko-KR"/>
        </w:rPr>
        <w:t xml:space="preserve">Cell Mol Neurobiol. ;29(3):341-6. </w:t>
      </w:r>
      <w:r w:rsidRPr="00172A31">
        <w:rPr>
          <w:rFonts w:ascii="Times New Roman" w:hAnsi="Times New Roman" w:cs="Times New Roman"/>
        </w:rPr>
        <w:t>(IF: 2.107)</w:t>
      </w:r>
    </w:p>
    <w:p w:rsidR="00172A31" w:rsidRPr="00172A31" w:rsidRDefault="00172A31" w:rsidP="00172A31">
      <w:pPr>
        <w:spacing w:after="240" w:line="360" w:lineRule="auto"/>
        <w:rPr>
          <w:rStyle w:val="src1"/>
          <w:rFonts w:ascii="Times New Roman" w:hAnsi="Times New Roman" w:cs="Times New Roman"/>
        </w:rPr>
      </w:pPr>
      <w:r w:rsidRPr="00172A31">
        <w:rPr>
          <w:rFonts w:ascii="Times New Roman" w:eastAsia="Batang" w:hAnsi="Times New Roman" w:cs="Times New Roman"/>
          <w:lang w:eastAsia="ko-KR"/>
        </w:rPr>
        <w:t xml:space="preserve">14) </w:t>
      </w:r>
      <w:r w:rsidRPr="00172A31">
        <w:rPr>
          <w:rFonts w:ascii="Times New Roman" w:hAnsi="Times New Roman" w:cs="Times New Roman"/>
        </w:rPr>
        <w:t xml:space="preserve">Narooie-Nejad M, Chitsazian F, Khoramian Tusi B, Mousavi F, </w:t>
      </w:r>
      <w:r w:rsidRPr="00172A31">
        <w:rPr>
          <w:rFonts w:ascii="Times New Roman" w:hAnsi="Times New Roman" w:cs="Times New Roman"/>
          <w:b/>
          <w:bCs/>
        </w:rPr>
        <w:t xml:space="preserve">Houshmand M, </w:t>
      </w:r>
      <w:r w:rsidRPr="00172A31">
        <w:rPr>
          <w:rFonts w:ascii="Times New Roman" w:hAnsi="Times New Roman" w:cs="Times New Roman"/>
        </w:rPr>
        <w:t xml:space="preserve">Rohani MR, Hosseinipour AS, Rismanchian A, Elahi E. </w:t>
      </w:r>
      <w:hyperlink r:id="rId183" w:history="1">
        <w:r w:rsidRPr="00172A31">
          <w:rPr>
            <w:rFonts w:ascii="Times New Roman" w:hAnsi="Times New Roman" w:cs="Times New Roman"/>
          </w:rPr>
          <w:t>Genotyping results of Iranian PCG families suggests one or more PCG locus other than GCL3A, GCL3B, and GCL3C exist.</w:t>
        </w:r>
      </w:hyperlink>
      <w:r w:rsidRPr="00172A31">
        <w:rPr>
          <w:rFonts w:ascii="Times New Roman" w:hAnsi="Times New Roman" w:cs="Times New Roman"/>
        </w:rPr>
        <w:t xml:space="preserve">. (2009) </w:t>
      </w:r>
      <w:r w:rsidRPr="00172A31">
        <w:rPr>
          <w:rStyle w:val="jrnl"/>
          <w:rFonts w:ascii="Times New Roman" w:hAnsi="Times New Roman" w:cs="Times New Roman"/>
        </w:rPr>
        <w:t>Mol Vis</w:t>
      </w:r>
      <w:r w:rsidRPr="00172A31">
        <w:rPr>
          <w:rStyle w:val="src1"/>
          <w:rFonts w:ascii="Times New Roman" w:hAnsi="Times New Roman" w:cs="Times New Roman"/>
        </w:rPr>
        <w:t xml:space="preserve">. 22;15:2155-61. </w:t>
      </w:r>
      <w:r w:rsidRPr="00172A31">
        <w:rPr>
          <w:rStyle w:val="journalname"/>
          <w:rFonts w:ascii="Times New Roman" w:hAnsi="Times New Roman" w:cs="Times New Roman"/>
        </w:rPr>
        <w:t>(IF: 2.33)</w:t>
      </w:r>
    </w:p>
    <w:p w:rsidR="00172A31" w:rsidRPr="00172A31" w:rsidRDefault="00172A31" w:rsidP="00172A31">
      <w:pPr>
        <w:spacing w:after="240" w:line="360" w:lineRule="auto"/>
        <w:rPr>
          <w:rFonts w:ascii="Times New Roman" w:hAnsi="Times New Roman" w:cs="Times New Roman"/>
        </w:rPr>
      </w:pPr>
      <w:r w:rsidRPr="00172A31">
        <w:rPr>
          <w:rStyle w:val="src1"/>
          <w:rFonts w:ascii="Times New Roman" w:hAnsi="Times New Roman" w:cs="Times New Roman"/>
        </w:rPr>
        <w:t xml:space="preserve">15) </w:t>
      </w:r>
      <w:hyperlink r:id="rId184" w:history="1">
        <w:r w:rsidRPr="00172A31">
          <w:rPr>
            <w:rStyle w:val="Hyperlink"/>
            <w:rFonts w:ascii="Times New Roman" w:hAnsi="Times New Roman" w:cs="Times New Roman"/>
            <w:u w:val="none"/>
          </w:rPr>
          <w:t>Fereshteh Ghasemi</w:t>
        </w:r>
      </w:hyperlink>
      <w:r w:rsidRPr="00172A31">
        <w:rPr>
          <w:rFonts w:ascii="Times New Roman" w:hAnsi="Times New Roman" w:cs="Times New Roman"/>
        </w:rPr>
        <w:t xml:space="preserve"> and </w:t>
      </w:r>
      <w:hyperlink r:id="rId185" w:history="1">
        <w:r w:rsidRPr="00172A31">
          <w:rPr>
            <w:rStyle w:val="Hyperlink"/>
            <w:rFonts w:ascii="Times New Roman" w:hAnsi="Times New Roman" w:cs="Times New Roman"/>
            <w:b/>
            <w:bCs/>
            <w:u w:val="none"/>
          </w:rPr>
          <w:t xml:space="preserve">Massoud Houshmand </w:t>
        </w:r>
      </w:hyperlink>
      <w:r w:rsidRPr="00172A31">
        <w:rPr>
          <w:rFonts w:ascii="Times New Roman" w:hAnsi="Times New Roman" w:cs="Times New Roman"/>
        </w:rPr>
        <w:t xml:space="preserve">. </w:t>
      </w:r>
      <w:hyperlink r:id="rId186" w:history="1">
        <w:r w:rsidRPr="00172A31">
          <w:rPr>
            <w:rStyle w:val="abstracttitle"/>
            <w:rFonts w:ascii="Times New Roman" w:hAnsi="Times New Roman" w:cs="Times New Roman"/>
          </w:rPr>
          <w:t xml:space="preserve">Cystic Fibrosis: Genetic view </w:t>
        </w:r>
      </w:hyperlink>
      <w:r w:rsidRPr="00172A31">
        <w:rPr>
          <w:rStyle w:val="Strong"/>
          <w:rFonts w:ascii="Times New Roman" w:hAnsi="Times New Roman" w:cs="Times New Roman"/>
        </w:rPr>
        <w:t>(2009). Genetic in 3</w:t>
      </w:r>
      <w:r w:rsidRPr="00172A31">
        <w:rPr>
          <w:rStyle w:val="Strong"/>
          <w:rFonts w:ascii="Times New Roman" w:hAnsi="Times New Roman" w:cs="Times New Roman"/>
          <w:vertAlign w:val="superscript"/>
        </w:rPr>
        <w:t>rd</w:t>
      </w:r>
      <w:r w:rsidRPr="00172A31">
        <w:rPr>
          <w:rStyle w:val="Strong"/>
          <w:rFonts w:ascii="Times New Roman" w:hAnsi="Times New Roman" w:cs="Times New Roman"/>
        </w:rPr>
        <w:t xml:space="preserve"> millennium. </w:t>
      </w:r>
      <w:hyperlink r:id="rId187" w:history="1">
        <w:r w:rsidRPr="00172A31">
          <w:rPr>
            <w:rStyle w:val="Hyperlink"/>
            <w:rFonts w:ascii="Times New Roman" w:hAnsi="Times New Roman" w:cs="Times New Roman"/>
            <w:u w:val="none"/>
          </w:rPr>
          <w:t>Volume 7, Number 1</w:t>
        </w:r>
      </w:hyperlink>
      <w:r w:rsidRPr="00172A31">
        <w:rPr>
          <w:rFonts w:ascii="Times New Roman" w:hAnsi="Times New Roman" w:cs="Times New Roman"/>
        </w:rPr>
        <w:t xml:space="preserve"> 1604-7</w:t>
      </w:r>
    </w:p>
    <w:p w:rsidR="00172A31" w:rsidRPr="00172A31" w:rsidRDefault="00172A31" w:rsidP="00172A31">
      <w:pPr>
        <w:spacing w:after="240" w:line="360" w:lineRule="auto"/>
        <w:rPr>
          <w:rFonts w:ascii="Times New Roman" w:hAnsi="Times New Roman" w:cs="Times New Roman"/>
          <w:b/>
          <w:bCs/>
          <w:color w:val="000000"/>
        </w:rPr>
      </w:pPr>
    </w:p>
    <w:p w:rsidR="00172A31" w:rsidRPr="00172A31" w:rsidRDefault="00172A31" w:rsidP="00172A31">
      <w:pPr>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2008 (IF: 16.268)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1) </w:t>
      </w:r>
      <w:hyperlink r:id="rId188" w:history="1">
        <w:r w:rsidRPr="00172A31">
          <w:rPr>
            <w:rStyle w:val="Hyperlink"/>
            <w:rFonts w:ascii="Times New Roman" w:hAnsi="Times New Roman" w:cs="Times New Roman"/>
            <w:color w:val="000000"/>
            <w:u w:val="none"/>
          </w:rPr>
          <w:t>Achilli A, Olivieri A, Pellecchia M, Uboldi C, Colli L, Al-Zahery N, Accetturo M, Pala M, Kashani BH, Perego UA, Battaglia V, Fornarino S, Kalamati J,</w:t>
        </w:r>
        <w:r w:rsidRPr="00172A31">
          <w:rPr>
            <w:rStyle w:val="Hyperlink"/>
            <w:rFonts w:ascii="Times New Roman" w:hAnsi="Times New Roman" w:cs="Times New Roman"/>
            <w:b/>
            <w:bCs/>
            <w:color w:val="000000"/>
            <w:u w:val="none"/>
          </w:rPr>
          <w:t xml:space="preserve"> Houshmand M</w:t>
        </w:r>
        <w:r w:rsidRPr="00172A31">
          <w:rPr>
            <w:rStyle w:val="Hyperlink"/>
            <w:rFonts w:ascii="Times New Roman" w:hAnsi="Times New Roman" w:cs="Times New Roman"/>
            <w:color w:val="000000"/>
            <w:u w:val="none"/>
          </w:rPr>
          <w:t xml:space="preserve">, Negrini R, Semino O, Richards </w:t>
        </w:r>
        <w:r w:rsidRPr="00172A31">
          <w:rPr>
            <w:rStyle w:val="Hyperlink"/>
            <w:rFonts w:ascii="Times New Roman" w:hAnsi="Times New Roman" w:cs="Times New Roman"/>
            <w:color w:val="000000"/>
            <w:u w:val="none"/>
          </w:rPr>
          <w:lastRenderedPageBreak/>
          <w:t>M, Macaulay V, Ferretti L, Bandelt HJ, Ajmone-Marsan P, Torroni A.</w:t>
        </w:r>
      </w:hyperlink>
      <w:r w:rsidRPr="00172A31">
        <w:rPr>
          <w:rFonts w:ascii="Times New Roman" w:hAnsi="Times New Roman" w:cs="Times New Roman"/>
          <w:color w:val="000000"/>
        </w:rPr>
        <w:t xml:space="preserve"> </w:t>
      </w:r>
      <w:r w:rsidRPr="00172A31">
        <w:rPr>
          <w:rFonts w:ascii="Times New Roman" w:hAnsi="Times New Roman" w:cs="Times New Roman"/>
        </w:rPr>
        <w:t>Mitochondrial genomes of extinct aurochs survive in domestic cattle. (2008) Curr Biol. 26;</w:t>
      </w:r>
      <w:r w:rsidRPr="00172A31">
        <w:rPr>
          <w:rStyle w:val="volume"/>
          <w:rFonts w:ascii="Times New Roman" w:hAnsi="Times New Roman" w:cs="Times New Roman"/>
        </w:rPr>
        <w:t>18</w:t>
      </w:r>
      <w:r w:rsidRPr="00172A31">
        <w:rPr>
          <w:rFonts w:ascii="Times New Roman" w:hAnsi="Times New Roman" w:cs="Times New Roman"/>
        </w:rPr>
        <w:t>(</w:t>
      </w:r>
      <w:r w:rsidRPr="00172A31">
        <w:rPr>
          <w:rStyle w:val="issue"/>
          <w:rFonts w:ascii="Times New Roman" w:hAnsi="Times New Roman" w:cs="Times New Roman"/>
        </w:rPr>
        <w:t>4</w:t>
      </w:r>
      <w:r w:rsidRPr="00172A31">
        <w:rPr>
          <w:rFonts w:ascii="Times New Roman" w:hAnsi="Times New Roman" w:cs="Times New Roman"/>
        </w:rPr>
        <w:t>):</w:t>
      </w:r>
      <w:r w:rsidRPr="00172A31">
        <w:rPr>
          <w:rStyle w:val="pages"/>
          <w:rFonts w:ascii="Times New Roman" w:hAnsi="Times New Roman" w:cs="Times New Roman"/>
        </w:rPr>
        <w:t>R157-8</w:t>
      </w:r>
      <w:r w:rsidRPr="00172A31">
        <w:rPr>
          <w:rFonts w:ascii="Times New Roman" w:hAnsi="Times New Roman" w:cs="Times New Roman"/>
        </w:rPr>
        <w:t>. (IF: 11.571)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2) Banihashemi Kambiz, </w:t>
      </w:r>
      <w:r w:rsidRPr="00172A31">
        <w:rPr>
          <w:rFonts w:ascii="Times New Roman" w:hAnsi="Times New Roman" w:cs="Times New Roman"/>
          <w:b/>
          <w:bCs/>
          <w:color w:val="000000"/>
        </w:rPr>
        <w:t>Houshmand Massoud</w:t>
      </w:r>
      <w:r w:rsidRPr="00172A31">
        <w:rPr>
          <w:rFonts w:ascii="Times New Roman" w:hAnsi="Times New Roman" w:cs="Times New Roman"/>
          <w:color w:val="000000"/>
        </w:rPr>
        <w:t xml:space="preserve">, Rostami Maryam, Khosroheidari Mahdieh. </w:t>
      </w:r>
      <w:r w:rsidRPr="00172A31">
        <w:rPr>
          <w:rFonts w:ascii="Times New Roman" w:hAnsi="Times New Roman" w:cs="Times New Roman"/>
          <w:color w:val="231F20"/>
        </w:rPr>
        <w:t>Molecular genetics of fetal organogenesis in the Quran: Tracking a modern concept in an orginal religious text (2008) Pak J Med Sci , Vol. 24 No. 1 163-166</w:t>
      </w:r>
      <w:r w:rsidRPr="00172A31">
        <w:rPr>
          <w:rFonts w:ascii="Times New Roman" w:hAnsi="Times New Roman" w:cs="Times New Roman"/>
          <w:color w:val="231F20"/>
          <w:rtl/>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Pr>
      </w:pPr>
      <w:r w:rsidRPr="00172A31">
        <w:rPr>
          <w:rFonts w:ascii="Times New Roman" w:hAnsi="Times New Roman" w:cs="Times New Roman"/>
          <w:color w:val="000000"/>
        </w:rPr>
        <w:t xml:space="preserve">3) Ali Mohammad Ahadi, Majid Sadeghizadeh,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xml:space="preserve"> Kurosh Gharagoozli, Mehdi Shafa Shariat panahi. </w:t>
      </w:r>
      <w:r w:rsidRPr="00172A31">
        <w:rPr>
          <w:rFonts w:ascii="Times New Roman" w:hAnsi="Times New Roman" w:cs="Times New Roman"/>
        </w:rPr>
        <w:t xml:space="preserve">An A8296G mutation in mitochondrial tRNALys gene in a patient with epilepsy; “a disease- causing mutation” or rare polymorphism?!. (2008) </w:t>
      </w:r>
      <w:r w:rsidRPr="00172A31">
        <w:rPr>
          <w:rFonts w:ascii="Times New Roman" w:hAnsi="Times New Roman" w:cs="Times New Roman"/>
          <w:color w:val="000000"/>
        </w:rPr>
        <w:t xml:space="preserve">Neurol Neurochir Pol (0) 42: 263-266. </w:t>
      </w:r>
      <w:r w:rsidRPr="00172A31">
        <w:rPr>
          <w:rFonts w:ascii="Times New Roman" w:hAnsi="Times New Roman" w:cs="Times New Roman"/>
        </w:rPr>
        <w:t xml:space="preserve"> (IF: 0.597)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tl/>
        </w:rPr>
      </w:pPr>
      <w:r w:rsidRPr="00172A31">
        <w:rPr>
          <w:rFonts w:ascii="Times New Roman" w:hAnsi="Times New Roman" w:cs="Times New Roman"/>
          <w:color w:val="000000"/>
        </w:rPr>
        <w:t xml:space="preserve">4) </w:t>
      </w:r>
      <w:r w:rsidRPr="00172A31">
        <w:rPr>
          <w:rStyle w:val="Hyperlink"/>
          <w:rFonts w:ascii="Times New Roman" w:hAnsi="Times New Roman" w:cs="Times New Roman"/>
          <w:color w:val="000000"/>
          <w:u w:val="none"/>
        </w:rPr>
        <w:t>Mohammad Mehdi Banoei, Morteza Hashemzadeh Chaleshtori, Mohammad Hossein Sanati, Parvin Shariati</w:t>
      </w:r>
      <w:r w:rsidRPr="00172A31">
        <w:rPr>
          <w:rStyle w:val="Hyperlink"/>
          <w:rFonts w:ascii="Times New Roman" w:hAnsi="Times New Roman" w:cs="Times New Roman"/>
          <w:b/>
          <w:bCs/>
          <w:color w:val="000000"/>
          <w:u w:val="none"/>
        </w:rPr>
        <w:t>, Massoud Houshmand</w:t>
      </w:r>
      <w:r w:rsidRPr="00172A31">
        <w:rPr>
          <w:rStyle w:val="Hyperlink"/>
          <w:rFonts w:ascii="Times New Roman" w:hAnsi="Times New Roman" w:cs="Times New Roman"/>
          <w:color w:val="000000"/>
          <w:u w:val="none"/>
        </w:rPr>
        <w:t xml:space="preserve">, Tayebeh Majidizadeh, Niloofar Jahangir Soltani, and Massoud Golalipour. </w:t>
      </w:r>
      <w:r w:rsidRPr="00172A31">
        <w:rPr>
          <w:rFonts w:ascii="Times New Roman" w:hAnsi="Times New Roman" w:cs="Times New Roman"/>
        </w:rPr>
        <w:t xml:space="preserve">Variation of DAT1 VNTR Alleles and Genotypes Among Old Ethnic Groups in Mesopotamia to the Oxus Region (2008) </w:t>
      </w:r>
      <w:r w:rsidRPr="00172A31">
        <w:rPr>
          <w:rFonts w:ascii="Times New Roman" w:hAnsi="Times New Roman" w:cs="Times New Roman"/>
          <w:i/>
          <w:iCs/>
        </w:rPr>
        <w:t>Human Biology</w:t>
      </w:r>
      <w:r w:rsidRPr="00172A31">
        <w:rPr>
          <w:rFonts w:ascii="Times New Roman" w:hAnsi="Times New Roman" w:cs="Times New Roman"/>
        </w:rPr>
        <w:t>, v. 80, no. 1, pp. 73–81. (IF: 0.87)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Style w:val="Hyperlink"/>
          <w:rFonts w:ascii="Times New Roman" w:hAnsi="Times New Roman" w:cs="Times New Roman"/>
          <w:color w:val="000000"/>
          <w:u w:val="none"/>
        </w:rPr>
        <w:t xml:space="preserve">5)  Sadaf Kasraie, </w:t>
      </w:r>
      <w:r w:rsidRPr="00172A31">
        <w:rPr>
          <w:rStyle w:val="Hyperlink"/>
          <w:rFonts w:ascii="Times New Roman" w:hAnsi="Times New Roman" w:cs="Times New Roman"/>
          <w:b/>
          <w:bCs/>
          <w:color w:val="000000"/>
          <w:u w:val="none"/>
        </w:rPr>
        <w:t>Massoud Houshmand</w:t>
      </w:r>
      <w:r w:rsidRPr="00172A31">
        <w:rPr>
          <w:rStyle w:val="Hyperlink"/>
          <w:rFonts w:ascii="Times New Roman" w:hAnsi="Times New Roman" w:cs="Times New Roman"/>
          <w:color w:val="000000"/>
          <w:u w:val="none"/>
        </w:rPr>
        <w:t>, Mohammad Mehdi Banoei, Mehdi Shafa Shariat Panahi,  Solmaz Etemad Ahari, Mostafa Moin,  Mohammad Bahar,  Parvin Shariati</w:t>
      </w:r>
      <w:r w:rsidRPr="00172A31">
        <w:rPr>
          <w:rStyle w:val="Hyperlink"/>
          <w:rFonts w:ascii="Times New Roman" w:hAnsi="Times New Roman" w:cs="Times New Roman"/>
          <w:color w:val="008080"/>
          <w:u w:val="none"/>
        </w:rPr>
        <w:t xml:space="preserve">. </w:t>
      </w:r>
      <w:r w:rsidRPr="00172A31">
        <w:rPr>
          <w:rFonts w:ascii="Times New Roman" w:hAnsi="Times New Roman" w:cs="Times New Roman"/>
        </w:rPr>
        <w:t xml:space="preserve">Investigation of tRNALeu/Lys and ATPase 6 Genes Mutations in Huntington’s Disease (2008) </w:t>
      </w:r>
      <w:r w:rsidRPr="00172A31">
        <w:rPr>
          <w:rFonts w:ascii="Times New Roman" w:hAnsi="Times New Roman" w:cs="Times New Roman"/>
          <w:i/>
          <w:iCs/>
        </w:rPr>
        <w:t xml:space="preserve">Cell Mol Neurobiol </w:t>
      </w:r>
      <w:r w:rsidRPr="00172A31">
        <w:rPr>
          <w:rFonts w:ascii="Times New Roman" w:hAnsi="Times New Roman" w:cs="Times New Roman"/>
        </w:rPr>
        <w:t> DOI 10.1007/s10571-008-9261-6 (IF: 2.107)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6) </w:t>
      </w:r>
      <w:hyperlink r:id="rId189" w:history="1">
        <w:r w:rsidRPr="00172A31">
          <w:rPr>
            <w:rStyle w:val="Hyperlink"/>
            <w:rFonts w:ascii="Times New Roman" w:hAnsi="Times New Roman" w:cs="Times New Roman"/>
            <w:color w:val="000000"/>
            <w:u w:val="none"/>
          </w:rPr>
          <w:t xml:space="preserve">Rassi H,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Hashemi M, Majidzadeh K, Akbari MH, Panahi MS.</w:t>
        </w:r>
      </w:hyperlink>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Application of multiplex PCR with histopathologic features for detection of familial breast cancer in formalin-fixed, paraffin-embedded histologic specimens.Tsitol Genet. (2008);</w:t>
      </w:r>
      <w:r w:rsidRPr="00172A31">
        <w:rPr>
          <w:rStyle w:val="volume"/>
          <w:rFonts w:ascii="Times New Roman" w:hAnsi="Times New Roman" w:cs="Times New Roman"/>
        </w:rPr>
        <w:t>42</w:t>
      </w:r>
      <w:r w:rsidRPr="00172A31">
        <w:rPr>
          <w:rFonts w:ascii="Times New Roman" w:hAnsi="Times New Roman" w:cs="Times New Roman"/>
        </w:rPr>
        <w:t>(</w:t>
      </w:r>
      <w:r w:rsidRPr="00172A31">
        <w:rPr>
          <w:rStyle w:val="issue"/>
          <w:rFonts w:ascii="Times New Roman" w:hAnsi="Times New Roman" w:cs="Times New Roman"/>
        </w:rPr>
        <w:t>2</w:t>
      </w:r>
      <w:r w:rsidRPr="00172A31">
        <w:rPr>
          <w:rFonts w:ascii="Times New Roman" w:hAnsi="Times New Roman" w:cs="Times New Roman"/>
        </w:rPr>
        <w:t>):</w:t>
      </w:r>
      <w:r w:rsidRPr="00172A31">
        <w:rPr>
          <w:rStyle w:val="pages"/>
          <w:rFonts w:ascii="Times New Roman" w:hAnsi="Times New Roman" w:cs="Times New Roman"/>
        </w:rPr>
        <w:t>55-62</w:t>
      </w:r>
      <w:r w:rsidRPr="00172A31">
        <w:rPr>
          <w:rFonts w:ascii="Times New Roman" w:hAnsi="Times New Roman" w:cs="Times New Roman"/>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7) Ghorashi, S. A., Fatemi, S. M.1, Amini, F, </w:t>
      </w:r>
      <w:r w:rsidRPr="00172A31">
        <w:rPr>
          <w:rFonts w:ascii="Times New Roman" w:hAnsi="Times New Roman" w:cs="Times New Roman"/>
          <w:b/>
          <w:bCs/>
        </w:rPr>
        <w:t>Houshmand, M</w:t>
      </w:r>
      <w:r w:rsidRPr="00172A31">
        <w:rPr>
          <w:rFonts w:ascii="Times New Roman" w:hAnsi="Times New Roman" w:cs="Times New Roman"/>
        </w:rPr>
        <w:t>., Salehi Tabar, R. and Hazaie, K</w:t>
      </w:r>
      <w:r w:rsidRPr="00172A31">
        <w:rPr>
          <w:rFonts w:ascii="Times New Roman" w:hAnsi="Times New Roman" w:cs="Times New Roman"/>
          <w:b/>
          <w:bCs/>
        </w:rPr>
        <w:t xml:space="preserve">. </w:t>
      </w:r>
      <w:r w:rsidRPr="00172A31">
        <w:rPr>
          <w:rFonts w:ascii="Times New Roman" w:hAnsi="Times New Roman" w:cs="Times New Roman"/>
        </w:rPr>
        <w:t>Phylogenetic analysis of anemone fishes of the Persian Gulf using mtDNA sequences. African Journal of Biotechnology (2008) Vol. 7 (12), pp. 2074-2080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xml:space="preserve">8) Heidari MM, </w:t>
      </w:r>
      <w:r w:rsidRPr="00172A31">
        <w:rPr>
          <w:rFonts w:ascii="Times New Roman" w:hAnsi="Times New Roman" w:cs="Times New Roman"/>
          <w:b/>
          <w:bCs/>
        </w:rPr>
        <w:t>Houshmand M</w:t>
      </w:r>
      <w:r w:rsidRPr="00172A31">
        <w:rPr>
          <w:rFonts w:ascii="Times New Roman" w:hAnsi="Times New Roman" w:cs="Times New Roman"/>
        </w:rPr>
        <w:t xml:space="preserve">, Hosseinkhani S, Nafissi S, Scheiber-Mojdehkar B, Khatami M. </w:t>
      </w:r>
      <w:hyperlink r:id="rId190" w:history="1">
        <w:r w:rsidRPr="00172A31">
          <w:rPr>
            <w:rStyle w:val="Hyperlink"/>
            <w:rFonts w:ascii="Times New Roman" w:hAnsi="Times New Roman" w:cs="Times New Roman"/>
            <w:u w:val="none"/>
          </w:rPr>
          <w:t>Association between trinucleotide CAG repeats of the DNA polymerase gene (POLG) with age of onset of Iranian Friedreich's ataxia patients.</w:t>
        </w:r>
      </w:hyperlink>
      <w:r w:rsidRPr="00172A31">
        <w:rPr>
          <w:rFonts w:ascii="Times New Roman" w:hAnsi="Times New Roman" w:cs="Times New Roman"/>
        </w:rPr>
        <w:t xml:space="preserve"> </w:t>
      </w:r>
      <w:r w:rsidRPr="00172A31">
        <w:rPr>
          <w:rStyle w:val="journalname"/>
          <w:rFonts w:ascii="Times New Roman" w:hAnsi="Times New Roman" w:cs="Times New Roman"/>
        </w:rPr>
        <w:t>Neurol Sci</w:t>
      </w:r>
      <w:r w:rsidRPr="00172A31">
        <w:rPr>
          <w:rFonts w:ascii="Times New Roman" w:hAnsi="Times New Roman" w:cs="Times New Roman"/>
        </w:rPr>
        <w:t>. (2008) Dec;29(6):489-93. (IF: 1.12)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lastRenderedPageBreak/>
        <w:t xml:space="preserve">9 ) Mahzad Akbarpour, </w:t>
      </w:r>
      <w:r w:rsidRPr="00172A31">
        <w:rPr>
          <w:rFonts w:ascii="Times New Roman" w:hAnsi="Times New Roman" w:cs="Times New Roman"/>
          <w:b/>
          <w:bCs/>
        </w:rPr>
        <w:t>Masoud Houshmand</w:t>
      </w:r>
      <w:r w:rsidRPr="00172A31">
        <w:rPr>
          <w:rFonts w:ascii="Times New Roman" w:hAnsi="Times New Roman" w:cs="Times New Roman"/>
        </w:rPr>
        <w:t>, Ali Ghorashi, Hossein Hayatgheybi, Screening for FecGH Mutation of Growth Differentiation Factor 9 Gene in Iranian Ghezel Sheep Population (2008) INTERNATIONAL JOURNAL OF FERTILITY AND STERILITY, Volume: 2, Number: 3, 139-144.</w:t>
      </w:r>
    </w:p>
    <w:p w:rsidR="00172A31" w:rsidRPr="00172A31" w:rsidRDefault="00172A31" w:rsidP="00172A31">
      <w:pPr>
        <w:pStyle w:val="defaul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uto"/>
        <w:rPr>
          <w:sz w:val="22"/>
          <w:szCs w:val="22"/>
        </w:rPr>
      </w:pPr>
      <w:r w:rsidRPr="00172A31">
        <w:rPr>
          <w:sz w:val="22"/>
          <w:szCs w:val="22"/>
        </w:rPr>
        <w:t xml:space="preserve">10) Hossein R, </w:t>
      </w:r>
      <w:r w:rsidRPr="00172A31">
        <w:rPr>
          <w:b/>
          <w:bCs/>
          <w:sz w:val="22"/>
          <w:szCs w:val="22"/>
        </w:rPr>
        <w:t>Houshmand M</w:t>
      </w:r>
      <w:r w:rsidRPr="00172A31">
        <w:rPr>
          <w:sz w:val="22"/>
          <w:szCs w:val="22"/>
        </w:rPr>
        <w:t xml:space="preserve">.  </w:t>
      </w:r>
      <w:hyperlink r:id="rId191" w:history="1">
        <w:r w:rsidRPr="00172A31">
          <w:rPr>
            <w:rStyle w:val="Hyperlink"/>
            <w:sz w:val="22"/>
            <w:szCs w:val="22"/>
            <w:u w:val="none"/>
          </w:rPr>
          <w:t>Diagnostic algorithm for identification of individuals with hereditary predisposition to breast cancer</w:t>
        </w:r>
      </w:hyperlink>
      <w:r w:rsidRPr="00172A31">
        <w:rPr>
          <w:sz w:val="22"/>
          <w:szCs w:val="22"/>
        </w:rPr>
        <w:t xml:space="preserve">. </w:t>
      </w:r>
      <w:r w:rsidRPr="00172A31">
        <w:rPr>
          <w:rStyle w:val="journalname"/>
          <w:sz w:val="22"/>
          <w:szCs w:val="22"/>
        </w:rPr>
        <w:t>Lik Sprava</w:t>
      </w:r>
      <w:r w:rsidRPr="00172A31">
        <w:rPr>
          <w:sz w:val="22"/>
          <w:szCs w:val="22"/>
        </w:rPr>
        <w:t>. 2008 Jan-Feb;(1-2):103-8. Review.</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 xml:space="preserve">11) Daneshpour MS, Hedayati M, Eshraghi P, </w:t>
      </w:r>
      <w:r w:rsidRPr="00172A31">
        <w:rPr>
          <w:rFonts w:ascii="Times New Roman" w:hAnsi="Times New Roman" w:cs="Times New Roman"/>
          <w:b/>
          <w:bCs/>
        </w:rPr>
        <w:t>Houshmand M</w:t>
      </w:r>
      <w:r w:rsidRPr="00172A31">
        <w:rPr>
          <w:rFonts w:ascii="Times New Roman" w:hAnsi="Times New Roman" w:cs="Times New Roman"/>
        </w:rPr>
        <w:t xml:space="preserve"> and Azizi F. Asociation of</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rPr>
        <w:t>apolipoprotein E gene polymorphism and lipid level in an Iranian population: Tehran Lipid and Glucose study. (2008) Iranian j of diabet and lipid 2008;7:399-405.</w:t>
      </w:r>
    </w:p>
    <w:p w:rsidR="00172A31" w:rsidRPr="00172A31" w:rsidRDefault="00172A31" w:rsidP="00172A31">
      <w:pPr>
        <w:autoSpaceDE w:val="0"/>
        <w:autoSpaceDN w:val="0"/>
        <w:adjustRightInd w:val="0"/>
        <w:spacing w:after="240" w:line="360" w:lineRule="auto"/>
        <w:rPr>
          <w:rFonts w:ascii="Times New Roman" w:hAnsi="Times New Roman" w:cs="Times New Roman"/>
          <w:b/>
          <w:bCs/>
          <w:color w:val="000000"/>
        </w:rPr>
      </w:pPr>
    </w:p>
    <w:p w:rsidR="00172A31" w:rsidRPr="00172A31" w:rsidRDefault="00172A31" w:rsidP="00172A31">
      <w:pPr>
        <w:autoSpaceDE w:val="0"/>
        <w:autoSpaceDN w:val="0"/>
        <w:adjustRightInd w:val="0"/>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2007 (IF: 10.058)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1)</w:t>
      </w:r>
      <w:r w:rsidRPr="00172A31">
        <w:rPr>
          <w:rFonts w:ascii="Times New Roman" w:hAnsi="Times New Roman" w:cs="Times New Roman"/>
          <w:b/>
          <w:bCs/>
          <w:color w:val="000000"/>
        </w:rPr>
        <w:t xml:space="preserve"> </w:t>
      </w:r>
      <w:hyperlink r:id="rId192" w:history="1">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Banoei MM, Tabarsi P, Panahi MS, Kashani BH, Ebrahimi G, Zargar L, Farnia P, Morris MW, Mansouri D, Velayati AA, Mirsaeidi MS.</w:t>
        </w:r>
      </w:hyperlink>
      <w:r w:rsidRPr="00172A31">
        <w:rPr>
          <w:rFonts w:ascii="Times New Roman" w:hAnsi="Times New Roman" w:cs="Times New Roman"/>
          <w:color w:val="000000"/>
        </w:rPr>
        <w:t xml:space="preserve"> Do mitochondrial DNA haplogroups play a role in susceptibility to tuberculosis? Respirology. 2007 Nov;</w:t>
      </w:r>
      <w:r w:rsidRPr="00172A31">
        <w:rPr>
          <w:rStyle w:val="volume"/>
          <w:rFonts w:ascii="Times New Roman" w:hAnsi="Times New Roman" w:cs="Times New Roman"/>
          <w:color w:val="000000"/>
        </w:rPr>
        <w:t>12</w:t>
      </w:r>
      <w:r w:rsidRPr="00172A31">
        <w:rPr>
          <w:rFonts w:ascii="Times New Roman" w:hAnsi="Times New Roman" w:cs="Times New Roman"/>
          <w:color w:val="000000"/>
        </w:rPr>
        <w:t>(</w:t>
      </w:r>
      <w:r w:rsidRPr="00172A31">
        <w:rPr>
          <w:rStyle w:val="issue"/>
          <w:rFonts w:ascii="Times New Roman" w:hAnsi="Times New Roman" w:cs="Times New Roman"/>
          <w:color w:val="000000"/>
        </w:rPr>
        <w:t>6</w:t>
      </w:r>
      <w:r w:rsidRPr="00172A31">
        <w:rPr>
          <w:rFonts w:ascii="Times New Roman" w:hAnsi="Times New Roman" w:cs="Times New Roman"/>
          <w:color w:val="000000"/>
        </w:rPr>
        <w:t>):</w:t>
      </w:r>
      <w:r w:rsidRPr="00172A31">
        <w:rPr>
          <w:rStyle w:val="pages"/>
          <w:rFonts w:ascii="Times New Roman" w:hAnsi="Times New Roman" w:cs="Times New Roman"/>
          <w:color w:val="000000"/>
        </w:rPr>
        <w:t>823-7</w:t>
      </w:r>
      <w:r w:rsidRPr="00172A31">
        <w:rPr>
          <w:rFonts w:ascii="Times New Roman" w:hAnsi="Times New Roman" w:cs="Times New Roman"/>
          <w:color w:val="000000"/>
        </w:rPr>
        <w:t>. (IF: 1.853) </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t xml:space="preserve">2) </w:t>
      </w:r>
      <w:hyperlink r:id="rId193" w:history="1">
        <w:r w:rsidRPr="00172A31">
          <w:rPr>
            <w:rStyle w:val="Hyperlink"/>
            <w:rFonts w:ascii="Times New Roman" w:hAnsi="Times New Roman" w:cs="Times New Roman"/>
            <w:color w:val="000000"/>
            <w:u w:val="none"/>
          </w:rPr>
          <w:t xml:space="preserve">Banoei MM,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Panahi MS, Shariati P, Rostami M, Manshadi MD, Majidizadeh T.</w:t>
        </w:r>
      </w:hyperlink>
      <w:r w:rsidRPr="00172A31">
        <w:rPr>
          <w:rFonts w:ascii="Times New Roman" w:hAnsi="Times New Roman" w:cs="Times New Roman"/>
          <w:color w:val="000000"/>
        </w:rPr>
        <w:t xml:space="preserve"> Huntington's Disease and Mitochondrial DNA Deletions: Event or Regular Mechanism for Mutant Huntingtin Protein and CAG Repeats Expansion?!Cell Mol Neurobiol. 2007: </w:t>
      </w:r>
      <w:r w:rsidRPr="00172A31">
        <w:rPr>
          <w:rFonts w:ascii="Times New Roman" w:hAnsi="Times New Roman" w:cs="Times New Roman"/>
        </w:rPr>
        <w:t xml:space="preserve">27:867–875 </w:t>
      </w:r>
      <w:r w:rsidRPr="00172A31">
        <w:rPr>
          <w:rFonts w:ascii="Times New Roman" w:hAnsi="Times New Roman" w:cs="Times New Roman"/>
          <w:color w:val="000000"/>
        </w:rPr>
        <w:t xml:space="preserve"> (IF: 2.107)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3) </w:t>
      </w:r>
      <w:hyperlink r:id="rId194" w:history="1">
        <w:r w:rsidRPr="00172A31">
          <w:rPr>
            <w:rStyle w:val="Hyperlink"/>
            <w:rFonts w:ascii="Times New Roman" w:hAnsi="Times New Roman" w:cs="Times New Roman"/>
            <w:color w:val="000000"/>
            <w:u w:val="none"/>
          </w:rPr>
          <w:t xml:space="preserve">Fesahat F,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Panahi MS, Gharagozli K, Mirzajani F.</w:t>
        </w:r>
      </w:hyperlink>
      <w:r w:rsidRPr="00172A31">
        <w:rPr>
          <w:rFonts w:ascii="Times New Roman" w:hAnsi="Times New Roman" w:cs="Times New Roman"/>
          <w:color w:val="000000"/>
        </w:rPr>
        <w:t xml:space="preserve"> Do haplogroups h and u act to increase the penetrance of Alzheimer's disease? (2007)Cell Mol Neurobiol.;27(3):329-34 (IF: 2.107)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4) </w:t>
      </w:r>
      <w:hyperlink r:id="rId195" w:history="1">
        <w:r w:rsidRPr="00172A31">
          <w:rPr>
            <w:rStyle w:val="Hyperlink"/>
            <w:rFonts w:ascii="Times New Roman" w:hAnsi="Times New Roman" w:cs="Times New Roman"/>
            <w:color w:val="000000"/>
            <w:u w:val="none"/>
          </w:rPr>
          <w:t xml:space="preserve">Ahari SE,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Panahi MS, Kasraie S, Moin M, Bahar MA.</w:t>
        </w:r>
      </w:hyperlink>
      <w:r w:rsidRPr="00172A31">
        <w:rPr>
          <w:rFonts w:ascii="Times New Roman" w:hAnsi="Times New Roman" w:cs="Times New Roman"/>
          <w:color w:val="000000"/>
        </w:rPr>
        <w:t xml:space="preserve"> Investigation on Mitochondrial tRNA(Leu/Lys), NDI and ATPase 6/8 in Iranian Multiple Sclerosis Patients. (2007) Cell Mol Neurobiol. </w:t>
      </w:r>
      <w:r w:rsidRPr="00172A31">
        <w:rPr>
          <w:rFonts w:ascii="Times New Roman" w:hAnsi="Times New Roman" w:cs="Times New Roman"/>
        </w:rPr>
        <w:t>27(6):695-700</w:t>
      </w:r>
      <w:r w:rsidRPr="00172A31">
        <w:rPr>
          <w:rFonts w:ascii="Times New Roman" w:hAnsi="Times New Roman" w:cs="Times New Roman"/>
          <w:color w:val="000000"/>
        </w:rPr>
        <w:t xml:space="preserve"> (IF: 2.107)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5) </w:t>
      </w:r>
      <w:r w:rsidRPr="00172A31">
        <w:rPr>
          <w:rFonts w:ascii="Times New Roman" w:hAnsi="Times New Roman" w:cs="Times New Roman"/>
          <w:b/>
          <w:bCs/>
          <w:color w:val="000000"/>
        </w:rPr>
        <w:t>Houshmand M</w:t>
      </w:r>
      <w:r w:rsidRPr="00172A31">
        <w:rPr>
          <w:rFonts w:ascii="Times New Roman" w:hAnsi="Times New Roman" w:cs="Times New Roman"/>
          <w:color w:val="000000"/>
        </w:rPr>
        <w:t>, Panahi MS, Fesahat F, Gharagozli K. Lack of association between mitochondrial A4336G/ haplogroup and Parkinson’s disease. (2007) J. Chin. Clin. Med. Vol 21. No 51,  </w:t>
      </w:r>
    </w:p>
    <w:p w:rsidR="00172A31" w:rsidRPr="00172A31" w:rsidRDefault="00172A31" w:rsidP="00172A31">
      <w:pPr>
        <w:autoSpaceDE w:val="0"/>
        <w:autoSpaceDN w:val="0"/>
        <w:adjustRightInd w:val="0"/>
        <w:spacing w:after="240" w:line="360" w:lineRule="auto"/>
        <w:rPr>
          <w:rFonts w:ascii="Times New Roman" w:hAnsi="Times New Roman" w:cs="Times New Roman"/>
        </w:rPr>
      </w:pPr>
      <w:r w:rsidRPr="00172A31">
        <w:rPr>
          <w:rFonts w:ascii="Times New Roman" w:hAnsi="Times New Roman" w:cs="Times New Roman"/>
          <w:color w:val="000000"/>
        </w:rPr>
        <w:lastRenderedPageBreak/>
        <w:t xml:space="preserve">6) Bayat B,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Sanati MH, Moin M, Panahi MS. Aleyasin SA, Farhoodi A, Eesaian A. Use of D11S2179 and D11S1343 Markers as Informatiove Markers for Prenatal Diagnosis in Iranian Ataxia Telengiectasia Patients. (2007) Arch. Med. Res. </w:t>
      </w:r>
      <w:r w:rsidRPr="00172A31">
        <w:rPr>
          <w:rFonts w:ascii="Times New Roman" w:hAnsi="Times New Roman" w:cs="Times New Roman"/>
        </w:rPr>
        <w:t>38: 803e805 (IF: 1.884)</w:t>
      </w: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26"/>
        <w:jc w:val="lowKashida"/>
        <w:rPr>
          <w:rFonts w:ascii="Times New Roman" w:hAnsi="Times New Roman" w:cs="Times New Roman"/>
          <w:color w:val="000000"/>
        </w:rPr>
      </w:pPr>
      <w:r w:rsidRPr="00172A31">
        <w:rPr>
          <w:rFonts w:ascii="Times New Roman" w:hAnsi="Times New Roman" w:cs="Times New Roman"/>
          <w:color w:val="000000"/>
        </w:rPr>
        <w:t xml:space="preserve">7) Solmaz Etemad Ahari,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Sadaf Kasraie, Mostafa Moin, Mohammad Ali Bahar, Mehdi Shafa Shariat Panahi, Ghasem Ahangari.  </w:t>
      </w:r>
      <w:r w:rsidRPr="00172A31">
        <w:rPr>
          <w:rFonts w:ascii="Times New Roman" w:hAnsi="Times New Roman" w:cs="Times New Roman"/>
          <w:color w:val="000000"/>
          <w:lang w:val="en-GB"/>
        </w:rPr>
        <w:t>Investigation for point mutations on different parts of Mitochondrial</w:t>
      </w:r>
      <w:r w:rsidRPr="00172A31">
        <w:rPr>
          <w:rFonts w:ascii="Times New Roman" w:hAnsi="Times New Roman" w:cs="Times New Roman"/>
          <w:color w:val="000000"/>
        </w:rPr>
        <w:t xml:space="preserve"> DNA, relating to adjunct of pathogenesis of FA, on 20 Iranian patients with Friedreich's ataxia.(2007) IJCN vol. 5.</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b/>
          <w:bCs/>
          <w:color w:val="000000"/>
        </w:rPr>
      </w:pPr>
      <w:r w:rsidRPr="00172A31">
        <w:rPr>
          <w:rFonts w:ascii="Times New Roman" w:hAnsi="Times New Roman" w:cs="Times New Roman"/>
          <w:color w:val="000000"/>
        </w:rPr>
        <w:t xml:space="preserve">8) Sara pouranvari, Mehrdad Nourosinia, Aliakbar Zinalou, SaeedREza Ghafari,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xml:space="preserve"> Saeed Keivani. Detection of 22q11.2 micro deletions by semi quantitative multiplex PCR (2007) Modares Journal of Medical Sciences, Vol 10 No 2 71-77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2006 (IF: 23.465)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rPr>
        <w:t> </w:t>
      </w: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1) Shafa Shariat Panahi M, </w:t>
      </w:r>
      <w:r w:rsidRPr="00172A31">
        <w:rPr>
          <w:rFonts w:ascii="Times New Roman" w:hAnsi="Times New Roman" w:cs="Times New Roman"/>
          <w:b/>
          <w:bCs/>
          <w:color w:val="000000"/>
        </w:rPr>
        <w:t>Houshmand M</w:t>
      </w:r>
      <w:r w:rsidRPr="00172A31">
        <w:rPr>
          <w:rFonts w:ascii="Times New Roman" w:hAnsi="Times New Roman" w:cs="Times New Roman"/>
          <w:color w:val="000000"/>
        </w:rPr>
        <w:t>, Tabassi AR Mitochondrial D-loop variation in leber hereditary neuropathy patients harboring primary G11778A, G3460A, T14484C mutations: J and W haplogroups as high-risk factors. (2006) Arch Med Res.;37(8):1028-33 (IF: 1.884)</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2) </w:t>
      </w:r>
      <w:hyperlink r:id="rId196" w:history="1">
        <w:r w:rsidRPr="00172A31">
          <w:rPr>
            <w:rStyle w:val="Hyperlink"/>
            <w:rFonts w:ascii="Times New Roman" w:hAnsi="Times New Roman" w:cs="Times New Roman"/>
            <w:color w:val="000000"/>
            <w:u w:val="none"/>
          </w:rPr>
          <w:t xml:space="preserve">Kamalidehghan B,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Panahi MS, Abbaszadegan MR, Ismail P, Shiroudi MB.</w:t>
        </w:r>
      </w:hyperlink>
      <w:r w:rsidRPr="00172A31">
        <w:rPr>
          <w:rFonts w:ascii="Times New Roman" w:hAnsi="Times New Roman" w:cs="Times New Roman"/>
          <w:color w:val="000000"/>
        </w:rPr>
        <w:t xml:space="preserve"> Tumoral cell mtDNA approximately 8.9 kb deletion is more common than other deletions in gastric cancer.( 2006)Arch Med Res.;37(7):848-53. (IF: 1.884)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3) </w:t>
      </w:r>
      <w:hyperlink r:id="rId197" w:history="1">
        <w:r w:rsidRPr="00172A31">
          <w:rPr>
            <w:rStyle w:val="Hyperlink"/>
            <w:rFonts w:ascii="Times New Roman" w:hAnsi="Times New Roman" w:cs="Times New Roman"/>
            <w:color w:val="000000"/>
            <w:u w:val="none"/>
          </w:rPr>
          <w:t xml:space="preserve">Kamalidehghan B,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Ismail P, Panahi MS, Akbari MH.</w:t>
        </w:r>
      </w:hyperlink>
      <w:r w:rsidRPr="00172A31">
        <w:rPr>
          <w:rFonts w:ascii="Times New Roman" w:hAnsi="Times New Roman" w:cs="Times New Roman"/>
          <w:color w:val="000000"/>
        </w:rPr>
        <w:t xml:space="preserve"> Delta mtDNA4977 is more common in non-tumoral cells from gastric cancer sample. (2006) Arch Med Res.;37(6):730-5. (IF: 1.884)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4) </w:t>
      </w:r>
      <w:r w:rsidRPr="00172A31">
        <w:rPr>
          <w:rFonts w:ascii="Times New Roman" w:hAnsi="Times New Roman" w:cs="Times New Roman"/>
          <w:b/>
          <w:bCs/>
          <w:color w:val="000000"/>
        </w:rPr>
        <w:t>Houshmand M</w:t>
      </w:r>
      <w:r w:rsidRPr="00172A31">
        <w:rPr>
          <w:rFonts w:ascii="Times New Roman" w:hAnsi="Times New Roman" w:cs="Times New Roman"/>
          <w:color w:val="000000"/>
        </w:rPr>
        <w:t>, Shafa Shariat Panahi M, Hosseini BN, Dorraj Gh, Tabassi AR, Investigation on mtDNA deletion and Twinkle gene mutation (G1423C) in Iranian CPEO patients. (2006) Neurology India. Vol 54- Issue 2 178-182 (IF: 0.733)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Pr>
      </w:pPr>
      <w:r w:rsidRPr="00172A31">
        <w:rPr>
          <w:rFonts w:ascii="Times New Roman" w:hAnsi="Times New Roman" w:cs="Times New Roman"/>
          <w:color w:val="000000"/>
        </w:rPr>
        <w:t xml:space="preserve">5) F. Mirzajani, R. Mirfakhraie, F. Nabati, N. Naghibzadeh Tabatabaei, E. Talachian, </w:t>
      </w:r>
      <w:r w:rsidRPr="00172A31">
        <w:rPr>
          <w:rFonts w:ascii="Times New Roman" w:hAnsi="Times New Roman" w:cs="Times New Roman"/>
          <w:b/>
          <w:bCs/>
          <w:color w:val="000000"/>
        </w:rPr>
        <w:t xml:space="preserve">M. Houshmand. </w:t>
      </w:r>
      <w:r w:rsidRPr="00172A31">
        <w:rPr>
          <w:rFonts w:ascii="Times New Roman" w:hAnsi="Times New Roman" w:cs="Times New Roman"/>
          <w:color w:val="000000"/>
        </w:rPr>
        <w:t>“The first study of galactose-1phosphate uridyl transferase mutations in Iranian gactosemia patients.” (2006) Clin Biochem;39(7):697-9 (IF: 2.019)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lastRenderedPageBreak/>
        <w:t xml:space="preserve">6) Kumleh H.H, </w:t>
      </w:r>
      <w:r w:rsidRPr="00172A31">
        <w:rPr>
          <w:rFonts w:ascii="Times New Roman" w:hAnsi="Times New Roman" w:cs="Times New Roman"/>
          <w:b/>
          <w:bCs/>
          <w:color w:val="000000"/>
        </w:rPr>
        <w:t>Houshmand M</w:t>
      </w:r>
      <w:r w:rsidRPr="00172A31">
        <w:rPr>
          <w:rFonts w:ascii="Times New Roman" w:hAnsi="Times New Roman" w:cs="Times New Roman"/>
          <w:color w:val="000000"/>
        </w:rPr>
        <w:t>, Shafa M Riazi Gh-H,  Sanati M-H, Gharagozli K,.Ghabaee, M    Mitochondrial d-loop variation in Persian multiple sclerosis patients: k and a haplogroups as a risk  factor!!(2006) Cell Mol Neurobiol.;26(2):119-25 (IF: 1.884)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7) </w:t>
      </w:r>
      <w:r w:rsidRPr="00172A31">
        <w:rPr>
          <w:rFonts w:ascii="Times New Roman" w:hAnsi="Times New Roman" w:cs="Times New Roman"/>
          <w:b/>
          <w:bCs/>
          <w:color w:val="000000"/>
        </w:rPr>
        <w:t>Houshmand M</w:t>
      </w:r>
      <w:r w:rsidRPr="00172A31">
        <w:rPr>
          <w:rFonts w:ascii="Times New Roman" w:hAnsi="Times New Roman" w:cs="Times New Roman"/>
          <w:color w:val="000000"/>
        </w:rPr>
        <w:t>, Mahmoudi T, Shafa M, Saber S, Seyedena Y, Ataie M. Identification of a new human mtDNA polymorphism (A14290G) in the NADH dehydrogenase subunit 6 gene. (2006) Braz J Med Biol Res;39(6):725-30 (IF: 1.075) </w:t>
      </w:r>
    </w:p>
    <w:p w:rsidR="00172A31" w:rsidRPr="00172A31" w:rsidRDefault="00172A31" w:rsidP="00172A3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uto"/>
        <w:jc w:val="both"/>
        <w:rPr>
          <w:sz w:val="22"/>
          <w:szCs w:val="22"/>
        </w:rPr>
      </w:pPr>
      <w:r w:rsidRPr="00172A31">
        <w:rPr>
          <w:color w:val="000000"/>
          <w:sz w:val="22"/>
          <w:szCs w:val="22"/>
        </w:rPr>
        <w:t xml:space="preserve">8) </w:t>
      </w:r>
      <w:hyperlink r:id="rId198" w:history="1">
        <w:r w:rsidRPr="00172A31">
          <w:rPr>
            <w:rStyle w:val="Hyperlink"/>
            <w:color w:val="000000"/>
            <w:sz w:val="22"/>
            <w:szCs w:val="22"/>
            <w:u w:val="none"/>
          </w:rPr>
          <w:t>Elahi E</w:t>
        </w:r>
      </w:hyperlink>
      <w:r w:rsidRPr="00172A31">
        <w:rPr>
          <w:color w:val="000000"/>
          <w:sz w:val="22"/>
          <w:szCs w:val="22"/>
        </w:rPr>
        <w:t xml:space="preserve">, </w:t>
      </w:r>
      <w:hyperlink r:id="rId199" w:history="1">
        <w:r w:rsidRPr="00172A31">
          <w:rPr>
            <w:rStyle w:val="Hyperlink"/>
            <w:color w:val="000000"/>
            <w:sz w:val="22"/>
            <w:szCs w:val="22"/>
            <w:u w:val="none"/>
          </w:rPr>
          <w:t>Kalhor R</w:t>
        </w:r>
      </w:hyperlink>
      <w:r w:rsidRPr="00172A31">
        <w:rPr>
          <w:color w:val="000000"/>
          <w:sz w:val="22"/>
          <w:szCs w:val="22"/>
        </w:rPr>
        <w:t xml:space="preserve">, </w:t>
      </w:r>
      <w:hyperlink r:id="rId200" w:history="1">
        <w:r w:rsidRPr="00172A31">
          <w:rPr>
            <w:rStyle w:val="Hyperlink"/>
            <w:color w:val="000000"/>
            <w:sz w:val="22"/>
            <w:szCs w:val="22"/>
            <w:u w:val="none"/>
          </w:rPr>
          <w:t>Banihosseini SS</w:t>
        </w:r>
      </w:hyperlink>
      <w:r w:rsidRPr="00172A31">
        <w:rPr>
          <w:color w:val="000000"/>
          <w:sz w:val="22"/>
          <w:szCs w:val="22"/>
        </w:rPr>
        <w:t xml:space="preserve">, </w:t>
      </w:r>
      <w:hyperlink r:id="rId201" w:history="1">
        <w:r w:rsidRPr="00172A31">
          <w:rPr>
            <w:rStyle w:val="Hyperlink"/>
            <w:color w:val="000000"/>
            <w:sz w:val="22"/>
            <w:szCs w:val="22"/>
            <w:u w:val="none"/>
          </w:rPr>
          <w:t>Torabi N</w:t>
        </w:r>
      </w:hyperlink>
      <w:r w:rsidRPr="00172A31">
        <w:rPr>
          <w:color w:val="000000"/>
          <w:sz w:val="22"/>
          <w:szCs w:val="22"/>
        </w:rPr>
        <w:t xml:space="preserve">, </w:t>
      </w:r>
      <w:hyperlink r:id="rId202" w:history="1">
        <w:r w:rsidRPr="00172A31">
          <w:rPr>
            <w:rStyle w:val="Hyperlink"/>
            <w:color w:val="000000"/>
            <w:sz w:val="22"/>
            <w:szCs w:val="22"/>
            <w:u w:val="none"/>
          </w:rPr>
          <w:t>Pour-Jafari H</w:t>
        </w:r>
      </w:hyperlink>
      <w:r w:rsidRPr="00172A31">
        <w:rPr>
          <w:color w:val="000000"/>
          <w:sz w:val="22"/>
          <w:szCs w:val="22"/>
        </w:rPr>
        <w:t xml:space="preserve">, </w:t>
      </w:r>
      <w:hyperlink r:id="rId203" w:history="1">
        <w:r w:rsidRPr="00172A31">
          <w:rPr>
            <w:rStyle w:val="Hyperlink"/>
            <w:b/>
            <w:bCs/>
            <w:color w:val="000000"/>
            <w:sz w:val="22"/>
            <w:szCs w:val="22"/>
            <w:u w:val="none"/>
          </w:rPr>
          <w:t>Houshmand M</w:t>
        </w:r>
      </w:hyperlink>
      <w:r w:rsidRPr="00172A31">
        <w:rPr>
          <w:color w:val="000000"/>
          <w:sz w:val="22"/>
          <w:szCs w:val="22"/>
        </w:rPr>
        <w:t xml:space="preserve">, </w:t>
      </w:r>
      <w:hyperlink r:id="rId204" w:history="1">
        <w:r w:rsidRPr="00172A31">
          <w:rPr>
            <w:rStyle w:val="Hyperlink"/>
            <w:color w:val="000000"/>
            <w:sz w:val="22"/>
            <w:szCs w:val="22"/>
            <w:u w:val="none"/>
          </w:rPr>
          <w:t>Amini SS</w:t>
        </w:r>
      </w:hyperlink>
      <w:r w:rsidRPr="00172A31">
        <w:rPr>
          <w:color w:val="000000"/>
          <w:sz w:val="22"/>
          <w:szCs w:val="22"/>
        </w:rPr>
        <w:t xml:space="preserve">, </w:t>
      </w:r>
      <w:hyperlink r:id="rId205" w:history="1">
        <w:r w:rsidRPr="00172A31">
          <w:rPr>
            <w:rStyle w:val="Hyperlink"/>
            <w:color w:val="000000"/>
            <w:sz w:val="22"/>
            <w:szCs w:val="22"/>
            <w:u w:val="none"/>
          </w:rPr>
          <w:t>Ramezani A</w:t>
        </w:r>
      </w:hyperlink>
      <w:r w:rsidRPr="00172A31">
        <w:rPr>
          <w:color w:val="000000"/>
          <w:sz w:val="22"/>
          <w:szCs w:val="22"/>
        </w:rPr>
        <w:t xml:space="preserve">, </w:t>
      </w:r>
      <w:hyperlink r:id="rId206" w:history="1">
        <w:r w:rsidRPr="00172A31">
          <w:rPr>
            <w:rStyle w:val="Hyperlink"/>
            <w:color w:val="000000"/>
            <w:sz w:val="22"/>
            <w:szCs w:val="22"/>
            <w:u w:val="none"/>
          </w:rPr>
          <w:t>Loeys B</w:t>
        </w:r>
      </w:hyperlink>
      <w:r w:rsidRPr="00172A31">
        <w:rPr>
          <w:color w:val="000000"/>
          <w:sz w:val="22"/>
          <w:szCs w:val="22"/>
        </w:rPr>
        <w:t>. Homozygous missense mutation in fibulin-5 in an Iranian autosomal recessive cutis laxa pedigree and associated haplotype.(2006) J Invest Dermatol.;126(7):1506-9. (IF: 5.543)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9) </w:t>
      </w:r>
      <w:r w:rsidRPr="00172A31">
        <w:rPr>
          <w:rFonts w:ascii="Times New Roman" w:hAnsi="Times New Roman" w:cs="Times New Roman"/>
          <w:b/>
          <w:bCs/>
          <w:color w:val="000000"/>
        </w:rPr>
        <w:t>Houshmand M</w:t>
      </w:r>
      <w:r w:rsidRPr="00172A31">
        <w:rPr>
          <w:rFonts w:ascii="Times New Roman" w:hAnsi="Times New Roman" w:cs="Times New Roman"/>
          <w:color w:val="000000"/>
        </w:rPr>
        <w:t>, Shafa M, Nafisi SH, Soltanzadeh A, Alkandari F.M. Identification and sizing of GAA trinucleotide repeat expansion, investigation for D-loop variations and mitochondrial deletions in Iranian patients with Friedreich ataxia. (2006) Mitochondrion; 6(2):87-93 (IF: 4.145)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10) Kumleh H.H, Riazi Gh-H, </w:t>
      </w:r>
      <w:r w:rsidRPr="00172A31">
        <w:rPr>
          <w:rFonts w:ascii="Times New Roman" w:hAnsi="Times New Roman" w:cs="Times New Roman"/>
          <w:b/>
          <w:bCs/>
          <w:color w:val="000000"/>
        </w:rPr>
        <w:t>Houshmand M</w:t>
      </w:r>
      <w:r w:rsidRPr="00172A31">
        <w:rPr>
          <w:rFonts w:ascii="Times New Roman" w:hAnsi="Times New Roman" w:cs="Times New Roman"/>
          <w:color w:val="000000"/>
        </w:rPr>
        <w:t>, Sanati M-H, Gharagozli K, Shafa M.  Complex I deficiency in Persian multiple sclerosis patients. (2006) J. Neurol. Sci. 243: 65-69 (IF: 2.324)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rPr>
        <w:t>11</w:t>
      </w:r>
      <w:r w:rsidRPr="00172A31">
        <w:rPr>
          <w:rFonts w:ascii="Times New Roman" w:hAnsi="Times New Roman" w:cs="Times New Roman"/>
          <w:b/>
          <w:bCs/>
          <w:color w:val="000000"/>
        </w:rPr>
        <w:t xml:space="preserve">) </w:t>
      </w:r>
      <w:r w:rsidRPr="00172A31">
        <w:rPr>
          <w:rFonts w:ascii="Times New Roman" w:hAnsi="Times New Roman" w:cs="Times New Roman"/>
          <w:color w:val="000000"/>
        </w:rPr>
        <w:t xml:space="preserve">Mirzaei M, Salami F, Rahmaniani F, Jafari A, </w:t>
      </w:r>
      <w:r w:rsidRPr="00172A31">
        <w:rPr>
          <w:rFonts w:ascii="Times New Roman" w:hAnsi="Times New Roman" w:cs="Times New Roman"/>
          <w:b/>
          <w:bCs/>
          <w:color w:val="000000"/>
        </w:rPr>
        <w:t>Houshmand M</w:t>
      </w:r>
      <w:r w:rsidRPr="00172A31">
        <w:rPr>
          <w:rFonts w:ascii="Times New Roman" w:hAnsi="Times New Roman" w:cs="Times New Roman"/>
          <w:color w:val="000000"/>
        </w:rPr>
        <w:t>, Shafa M. Correlation between CK and LDH changes and mtDNA deletion in Blood leukocytes after exhaustive aerobic exercise, (2006) Olampic, Vol 13, No 4; 73-81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12) Mehdi Shafa Shariat Panahi,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."Friedreich’s Ataxia Disease" (2006) Genetic in the third millennium.; 2(3):367-370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13) </w:t>
      </w:r>
      <w:r w:rsidRPr="00172A31">
        <w:rPr>
          <w:rFonts w:ascii="Times New Roman" w:hAnsi="Times New Roman" w:cs="Times New Roman"/>
          <w:b/>
          <w:bCs/>
          <w:color w:val="000000"/>
        </w:rPr>
        <w:t>M Houshmand</w:t>
      </w:r>
      <w:r w:rsidRPr="00172A31">
        <w:rPr>
          <w:rFonts w:ascii="Times New Roman" w:hAnsi="Times New Roman" w:cs="Times New Roman"/>
          <w:color w:val="000000"/>
        </w:rPr>
        <w:t>, MH Sanati, B Hooshiar Kashani, M Shafa Shariat Panahi, Y Eisaian,</w:t>
      </w:r>
      <w:r w:rsidRPr="00172A31">
        <w:rPr>
          <w:rFonts w:ascii="Times New Roman" w:hAnsi="Times New Roman" w:cs="Times New Roman"/>
          <w:color w:val="000000"/>
          <w:vertAlign w:val="superscript"/>
        </w:rPr>
        <w:t xml:space="preserve"> </w:t>
      </w:r>
      <w:r w:rsidRPr="00172A31">
        <w:rPr>
          <w:rFonts w:ascii="Times New Roman" w:hAnsi="Times New Roman" w:cs="Times New Roman"/>
          <w:color w:val="000000"/>
        </w:rPr>
        <w:t>M. Moien, M Farhoudi. Investigation of mitochondrial deletions and Haplogroups in Iranian Ataxia-Telangiectasia patients. (2006) I. J. B., Vol. 4, No. 1, 64-68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14) MH Salehi, </w:t>
      </w:r>
      <w:r w:rsidRPr="00172A31">
        <w:rPr>
          <w:rFonts w:ascii="Times New Roman" w:hAnsi="Times New Roman" w:cs="Times New Roman"/>
          <w:b/>
          <w:bCs/>
          <w:color w:val="000000"/>
        </w:rPr>
        <w:t xml:space="preserve">M Houshmand, </w:t>
      </w:r>
      <w:r w:rsidRPr="00172A31">
        <w:rPr>
          <w:rFonts w:ascii="Times New Roman" w:hAnsi="Times New Roman" w:cs="Times New Roman"/>
          <w:color w:val="000000"/>
        </w:rPr>
        <w:t xml:space="preserve">A Bidmeshkipour, M Shafa shariat panahi. Low Sperm Motility due to mitochondrial DNA multiple deletions. </w:t>
      </w:r>
      <w:r w:rsidRPr="00172A31">
        <w:rPr>
          <w:rFonts w:ascii="Times New Roman" w:hAnsi="Times New Roman" w:cs="Times New Roman"/>
          <w:color w:val="000000"/>
          <w:lang w:val="nl-NL"/>
        </w:rPr>
        <w:t>(2006) J. Ch. Clin. Med; Vol. 1, No. 4, 181-185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lang w:val="nl-NL"/>
        </w:rPr>
        <w:t xml:space="preserve">15) Fawziah M.A Mohammed, </w:t>
      </w:r>
      <w:r w:rsidRPr="00172A31">
        <w:rPr>
          <w:rFonts w:ascii="Times New Roman" w:hAnsi="Times New Roman" w:cs="Times New Roman"/>
          <w:b/>
          <w:bCs/>
          <w:color w:val="000000"/>
          <w:lang w:val="nl-NL"/>
        </w:rPr>
        <w:t>Massoud Houshmand,</w:t>
      </w:r>
      <w:r w:rsidRPr="00172A31">
        <w:rPr>
          <w:rFonts w:ascii="Times New Roman" w:hAnsi="Times New Roman" w:cs="Times New Roman"/>
          <w:color w:val="000000"/>
          <w:lang w:val="nl-NL"/>
        </w:rPr>
        <w:t xml:space="preserve"> Mehdi Shafa Shariat Panahi, Laila Bastaki, Kamal Naguib, Baharak Houshyar, Anna Olivieri, Antonio Torroni.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rtl/>
        </w:rPr>
      </w:pPr>
      <w:r w:rsidRPr="00172A31">
        <w:rPr>
          <w:rFonts w:ascii="Times New Roman" w:hAnsi="Times New Roman" w:cs="Times New Roman"/>
          <w:color w:val="000000"/>
        </w:rPr>
        <w:t>Mitochondrial DNA haplogroups in Kuwaiti infertile males.(2006) Korean Journal of Genetics; Vol. 28, No. 3, 261-267 (IF: 0.308) </w:t>
      </w:r>
    </w:p>
    <w:p w:rsidR="00172A31" w:rsidRPr="00172A31" w:rsidRDefault="00194AB3"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color w:val="000000"/>
        </w:rPr>
      </w:pPr>
      <w:hyperlink r:id="rId207" w:history="1">
        <w:r w:rsidR="00172A31" w:rsidRPr="00172A31">
          <w:rPr>
            <w:rStyle w:val="Hyperlink"/>
            <w:rFonts w:ascii="Times New Roman" w:hAnsi="Times New Roman" w:cs="Times New Roman"/>
            <w:color w:val="000000"/>
            <w:u w:val="none"/>
          </w:rPr>
          <w:t xml:space="preserve">16) Mirsaeidi SM, </w:t>
        </w:r>
        <w:r w:rsidR="00172A31" w:rsidRPr="00172A31">
          <w:rPr>
            <w:rStyle w:val="Hyperlink"/>
            <w:rFonts w:ascii="Times New Roman" w:hAnsi="Times New Roman" w:cs="Times New Roman"/>
            <w:b/>
            <w:bCs/>
            <w:color w:val="000000"/>
            <w:u w:val="none"/>
          </w:rPr>
          <w:t>Houshmand M</w:t>
        </w:r>
        <w:r w:rsidR="00172A31" w:rsidRPr="00172A31">
          <w:rPr>
            <w:rStyle w:val="Hyperlink"/>
            <w:rFonts w:ascii="Times New Roman" w:hAnsi="Times New Roman" w:cs="Times New Roman"/>
            <w:color w:val="000000"/>
            <w:u w:val="none"/>
          </w:rPr>
          <w:t>, Tabarsi P, Banoei MM, Zargari L, Amiri M, Mansouri SD, Sanati MH, Masjedi MR.</w:t>
        </w:r>
      </w:hyperlink>
      <w:r w:rsidR="00172A31" w:rsidRPr="00172A31">
        <w:rPr>
          <w:rFonts w:ascii="Times New Roman" w:hAnsi="Times New Roman" w:cs="Times New Roman"/>
          <w:color w:val="000000"/>
        </w:rPr>
        <w:t>. Lack of association between interferon-gamma receptor-1 polymorphism and pulmonary TB in Iranian population sample. (2006) J Infect.; Vol. 52, 374-377.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center"/>
        <w:rPr>
          <w:rFonts w:ascii="Times New Roman" w:hAnsi="Times New Roman" w:cs="Times New Roman"/>
          <w:rtl/>
        </w:rPr>
      </w:pPr>
      <w:r w:rsidRPr="00172A31">
        <w:rPr>
          <w:rFonts w:ascii="Times New Roman" w:hAnsi="Times New Roman" w:cs="Times New Roman"/>
          <w:b/>
          <w:bCs/>
          <w:color w:val="000000"/>
        </w:rPr>
        <w:t>2005 (IF:5.836)</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b/>
          <w:bCs/>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1)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M-H Sanati, F. Babrzadeh, A Ardalan, M Teimori, M Vakilian, M  Akuchekian, D Farhud and J Lotfi.  Population scanning for association of mitochondrial haplogroup BM, J, K and M with multiple sclerosis: interrelation between haplogroup J and MS in Persian patients. (2005) Multiple Sclerosis</w:t>
      </w:r>
      <w:r w:rsidRPr="00172A31">
        <w:rPr>
          <w:rFonts w:ascii="Times New Roman" w:hAnsi="Times New Roman" w:cs="Times New Roman"/>
          <w:b/>
          <w:bCs/>
          <w:color w:val="000000"/>
        </w:rPr>
        <w:t xml:space="preserve"> </w:t>
      </w:r>
      <w:r w:rsidRPr="00172A31">
        <w:rPr>
          <w:rFonts w:ascii="Times New Roman" w:hAnsi="Times New Roman" w:cs="Times New Roman"/>
          <w:color w:val="000000"/>
        </w:rPr>
        <w:t>Volume 11 Issue 6,  728-730 (IF: 3.279)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2)</w:t>
      </w:r>
      <w:r w:rsidRPr="00172A31">
        <w:rPr>
          <w:rFonts w:ascii="Times New Roman" w:hAnsi="Times New Roman" w:cs="Times New Roman"/>
          <w:b/>
          <w:bCs/>
          <w:color w:val="000000"/>
        </w:rPr>
        <w:t xml:space="preserve"> </w:t>
      </w:r>
      <w:r w:rsidRPr="00172A31">
        <w:rPr>
          <w:rFonts w:ascii="Times New Roman" w:hAnsi="Times New Roman" w:cs="Times New Roman"/>
          <w:color w:val="000000"/>
        </w:rPr>
        <w:t xml:space="preserve">Bagher Larijani,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Ghamar Soltan Dorraj, Farzaneh Darvishzadeh. Prevalence of mtDNA Mutation in Type II Diabetes Mellitus. I. (2005) J. Diab and Lip. Dis. Vol 4. No. 3.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3) </w:t>
      </w:r>
      <w:hyperlink r:id="rId208" w:history="1">
        <w:r w:rsidRPr="00172A31">
          <w:rPr>
            <w:rStyle w:val="Hyperlink"/>
            <w:rFonts w:ascii="Times New Roman" w:hAnsi="Times New Roman" w:cs="Times New Roman"/>
            <w:color w:val="000000"/>
            <w:u w:val="none"/>
          </w:rPr>
          <w:t xml:space="preserve">Jafari A, Hosseinpourfaizi MA,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Ravasi AA.</w:t>
        </w:r>
      </w:hyperlink>
      <w:r w:rsidRPr="00172A31">
        <w:rPr>
          <w:rFonts w:ascii="Times New Roman" w:hAnsi="Times New Roman" w:cs="Times New Roman"/>
          <w:color w:val="000000"/>
        </w:rPr>
        <w:t xml:space="preserve"> Effect of aerobic exercise training on mtDNA deletion in soleus muscle of trained and untrained Wistar rats. (2005 Aug ) Br J Sports Med.;39(8):517-20. (IF: 2.547)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4) Montazeri M, </w:t>
      </w:r>
      <w:r w:rsidRPr="00172A31">
        <w:rPr>
          <w:rFonts w:ascii="Times New Roman" w:hAnsi="Times New Roman" w:cs="Times New Roman"/>
          <w:b/>
          <w:bCs/>
          <w:color w:val="000000"/>
        </w:rPr>
        <w:t xml:space="preserve">Houshmand M, </w:t>
      </w:r>
      <w:r w:rsidRPr="00172A31">
        <w:rPr>
          <w:rFonts w:ascii="Times New Roman" w:hAnsi="Times New Roman" w:cs="Times New Roman"/>
          <w:color w:val="000000"/>
        </w:rPr>
        <w:t>Shafa Shariat Panahi M, Givtaj N, Nohi F, Sanati M-H, Zaklyazminskaya E. V. Polymorphism in non-coding Region of Human Mitochondrial DNA in 31 Persian  HCM Patients.(2005) I. J. B..Vol 3, No. 3. 157-162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5) Mirzaei M, Salami F, Rahmaniani F, Jafari A, </w:t>
      </w:r>
      <w:r w:rsidRPr="00172A31">
        <w:rPr>
          <w:rFonts w:ascii="Times New Roman" w:hAnsi="Times New Roman" w:cs="Times New Roman"/>
          <w:b/>
          <w:bCs/>
          <w:color w:val="000000"/>
        </w:rPr>
        <w:t>Houshmand M</w:t>
      </w:r>
      <w:r w:rsidRPr="00172A31">
        <w:rPr>
          <w:rFonts w:ascii="Times New Roman" w:hAnsi="Times New Roman" w:cs="Times New Roman"/>
          <w:color w:val="000000"/>
        </w:rPr>
        <w:t>, Shafa M.  Correlation between lactate and mtDNA deletion in Blood leukocytes after exhaustive aerobic exercise, (2005) Harkat, Vol 25, 83-99.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color w:val="000000"/>
        </w:rPr>
      </w:pPr>
      <w:r w:rsidRPr="00172A31">
        <w:rPr>
          <w:rFonts w:ascii="Times New Roman" w:hAnsi="Times New Roman" w:cs="Times New Roman"/>
          <w:color w:val="000000"/>
        </w:rPr>
        <w:t xml:space="preserve">6) Dorraj Ghamarsoltan, </w:t>
      </w:r>
      <w:r w:rsidRPr="00172A31">
        <w:rPr>
          <w:rFonts w:ascii="Times New Roman" w:hAnsi="Times New Roman" w:cs="Times New Roman"/>
          <w:b/>
          <w:bCs/>
          <w:color w:val="000000"/>
        </w:rPr>
        <w:t xml:space="preserve">Houshmand Massoud, </w:t>
      </w:r>
      <w:r w:rsidRPr="00172A31">
        <w:rPr>
          <w:rFonts w:ascii="Times New Roman" w:hAnsi="Times New Roman" w:cs="Times New Roman"/>
          <w:color w:val="000000"/>
        </w:rPr>
        <w:t>Larijani Bagher, Ahmad Majd, Bibinasim Hosseini, Maryam Montazeri, Mehdi Shafa Shariat Panahi, Lack of association of mitochondrial A3243G tRNA Leu mutation in Iranian patients with type II diabetes, (2005) I. J. B, , Vol. 3, No. 4, 243-247.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rFonts w:ascii="Times New Roman" w:hAnsi="Times New Roman" w:cs="Times New Roman"/>
          <w:color w:val="000000"/>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center"/>
        <w:rPr>
          <w:rFonts w:ascii="Times New Roman" w:hAnsi="Times New Roman" w:cs="Times New Roman"/>
          <w:rtl/>
        </w:rPr>
      </w:pPr>
      <w:r w:rsidRPr="00172A31">
        <w:rPr>
          <w:rFonts w:ascii="Times New Roman" w:hAnsi="Times New Roman" w:cs="Times New Roman"/>
          <w:b/>
          <w:bCs/>
          <w:color w:val="000000"/>
        </w:rPr>
        <w:t xml:space="preserve">2004 (IF:9.089) </w:t>
      </w:r>
    </w:p>
    <w:p w:rsidR="00172A31" w:rsidRPr="00172A31" w:rsidRDefault="00194AB3"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hyperlink r:id="rId209" w:history="1">
        <w:r w:rsidR="00172A31" w:rsidRPr="00172A31">
          <w:rPr>
            <w:rStyle w:val="Hyperlink"/>
            <w:rFonts w:ascii="Times New Roman" w:hAnsi="Times New Roman" w:cs="Times New Roman"/>
            <w:color w:val="000000"/>
            <w:u w:val="none"/>
          </w:rPr>
          <w:t xml:space="preserve">1) Jalalirad M, </w:t>
        </w:r>
        <w:r w:rsidR="00172A31" w:rsidRPr="00172A31">
          <w:rPr>
            <w:rStyle w:val="Hyperlink"/>
            <w:rFonts w:ascii="Times New Roman" w:hAnsi="Times New Roman" w:cs="Times New Roman"/>
            <w:b/>
            <w:bCs/>
            <w:color w:val="000000"/>
            <w:u w:val="none"/>
          </w:rPr>
          <w:t>Houshmand M</w:t>
        </w:r>
        <w:r w:rsidR="00172A31" w:rsidRPr="00172A31">
          <w:rPr>
            <w:rStyle w:val="Hyperlink"/>
            <w:rFonts w:ascii="Times New Roman" w:hAnsi="Times New Roman" w:cs="Times New Roman"/>
            <w:color w:val="000000"/>
            <w:u w:val="none"/>
          </w:rPr>
          <w:t>, Mirfakhraie R, Goharbari MH, Mirzajani F.</w:t>
        </w:r>
      </w:hyperlink>
      <w:r w:rsidR="00172A31" w:rsidRPr="00172A31">
        <w:rPr>
          <w:rFonts w:ascii="Times New Roman" w:hAnsi="Times New Roman" w:cs="Times New Roman"/>
          <w:color w:val="000000"/>
        </w:rPr>
        <w:t xml:space="preserve">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rPr>
        <w:lastRenderedPageBreak/>
        <w:t>First study of CF mutations in the CFTR gene of Iranian patients: detection of DeltaF508, G542X, W1282X, A120T, R117H, and R347H mutations.(2004) J Trop Pediatr.;50(6):359-61 (IF: 1.112)</w:t>
      </w:r>
      <w:r w:rsidRPr="00172A31">
        <w:rPr>
          <w:rFonts w:ascii="Times New Roman" w:hAnsi="Times New Roman" w:cs="Times New Roman"/>
          <w:color w:val="000000"/>
          <w:rtl/>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tl/>
        </w:rPr>
      </w:pPr>
      <w:r w:rsidRPr="00172A31">
        <w:rPr>
          <w:rFonts w:ascii="Times New Roman" w:hAnsi="Times New Roman" w:cs="Times New Roman"/>
          <w:color w:val="000000"/>
        </w:rPr>
        <w:t xml:space="preserve">2) Valeh Hadavi, Mohammad H Sanati, Daroush Farhud, </w:t>
      </w:r>
      <w:r w:rsidRPr="00172A31">
        <w:rPr>
          <w:rFonts w:ascii="Times New Roman" w:hAnsi="Times New Roman" w:cs="Times New Roman"/>
          <w:b/>
          <w:bCs/>
          <w:color w:val="000000"/>
        </w:rPr>
        <w:t>Masoud Hushmand</w:t>
      </w:r>
      <w:r w:rsidRPr="00172A31">
        <w:rPr>
          <w:rFonts w:ascii="Times New Roman" w:hAnsi="Times New Roman" w:cs="Times New Roman"/>
          <w:color w:val="000000"/>
        </w:rPr>
        <w:t>, Morteza Hashemzadeh Chaleshtori, Seyed Masoud Nabavi, Masoud Younesian and Maziar Seyedian Association of apolipoprotein E polymorphism with susceptibility to multiple sclerosis. (2004) The IJB Journal, Vol. 2, No. 1,  12 pp, 1-12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tl/>
        </w:rPr>
      </w:pPr>
      <w:r w:rsidRPr="00172A31">
        <w:rPr>
          <w:rFonts w:ascii="Times New Roman" w:hAnsi="Times New Roman" w:cs="Times New Roman"/>
          <w:color w:val="000000"/>
        </w:rPr>
        <w:t xml:space="preserve">3)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Mohammad-Hossein Sanati, Mehrdad Vakilian, Mansoureh Akuchekian, Farbod Babrzadeh, Massoud Teimori and Daroush Farhud  Investigation of the mitochondrial haplogroups M, BM, N, J, K and their frequencies in five regions in Iran. (2004) The IJB Journal, Vol. 2, No. 1,  12 pp, 1-12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rPr>
        <w:t xml:space="preserve">4) </w:t>
      </w:r>
      <w:r w:rsidRPr="00172A31">
        <w:rPr>
          <w:rFonts w:ascii="Times New Roman" w:hAnsi="Times New Roman" w:cs="Times New Roman"/>
          <w:b/>
          <w:bCs/>
          <w:color w:val="000000"/>
          <w:lang w:val="en-GB"/>
        </w:rPr>
        <w:t>Houshmand M</w:t>
      </w:r>
      <w:r w:rsidRPr="00172A31">
        <w:rPr>
          <w:rFonts w:ascii="Times New Roman" w:hAnsi="Times New Roman" w:cs="Times New Roman"/>
          <w:color w:val="000000"/>
          <w:lang w:val="en-GB"/>
        </w:rPr>
        <w:t>, Mitochondrial Disorders and Diagnosis (2004) Kyiv medical Academy for postgraduate education SHPYK, thirteenth edition, book 5; 333-339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lang w:val="en-GB"/>
        </w:rPr>
        <w:t xml:space="preserve">5) </w:t>
      </w:r>
      <w:r w:rsidRPr="00172A31">
        <w:rPr>
          <w:rFonts w:ascii="Times New Roman" w:hAnsi="Times New Roman" w:cs="Times New Roman"/>
          <w:b/>
          <w:bCs/>
          <w:color w:val="000000"/>
          <w:lang w:val="en-GB"/>
        </w:rPr>
        <w:t>Houshmand M,</w:t>
      </w:r>
      <w:r w:rsidRPr="00172A31">
        <w:rPr>
          <w:rFonts w:ascii="Times New Roman" w:hAnsi="Times New Roman" w:cs="Times New Roman"/>
          <w:color w:val="000000"/>
          <w:lang w:val="en-GB"/>
        </w:rPr>
        <w:t xml:space="preserve"> Sharifpanah F, Tabasi A, Sanati MH, Vakilian M, Lavasani SH, Joughehdoust S. </w:t>
      </w:r>
      <w:r w:rsidRPr="00172A31">
        <w:rPr>
          <w:rFonts w:ascii="Times New Roman" w:hAnsi="Times New Roman" w:cs="Times New Roman"/>
          <w:color w:val="000000"/>
        </w:rPr>
        <w:t>Leber's hereditary optic neuropathy: the spectrum of mitochondrial DNA mutations in Iranian patients.(2004) Ann N Y Acad Sci.;1011:345-9. (IF: 2.67) </w:t>
      </w:r>
    </w:p>
    <w:p w:rsidR="00172A31" w:rsidRPr="00172A31" w:rsidRDefault="00194AB3"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hyperlink r:id="rId210" w:history="1">
        <w:r w:rsidR="00172A31" w:rsidRPr="00172A31">
          <w:rPr>
            <w:rStyle w:val="Hyperlink"/>
            <w:rFonts w:ascii="Times New Roman" w:hAnsi="Times New Roman" w:cs="Times New Roman"/>
            <w:color w:val="000000"/>
            <w:u w:val="none"/>
          </w:rPr>
          <w:t>6)</w:t>
        </w:r>
        <w:r w:rsidR="00172A31" w:rsidRPr="00172A31">
          <w:rPr>
            <w:rStyle w:val="Hyperlink"/>
            <w:rFonts w:ascii="Times New Roman" w:hAnsi="Times New Roman" w:cs="Times New Roman"/>
            <w:b/>
            <w:bCs/>
            <w:color w:val="000000"/>
            <w:u w:val="none"/>
          </w:rPr>
          <w:t xml:space="preserve"> Houshmand M,</w:t>
        </w:r>
        <w:r w:rsidR="00172A31" w:rsidRPr="00172A31">
          <w:rPr>
            <w:rStyle w:val="Hyperlink"/>
            <w:rFonts w:ascii="Times New Roman" w:hAnsi="Times New Roman" w:cs="Times New Roman"/>
            <w:color w:val="000000"/>
            <w:u w:val="none"/>
          </w:rPr>
          <w:t xml:space="preserve"> Gardner A, Hallstrom T, Muntzing K, Oldfors A, Holme E.</w:t>
        </w:r>
      </w:hyperlink>
      <w:r w:rsidR="00172A31" w:rsidRPr="00172A31">
        <w:rPr>
          <w:rFonts w:ascii="Times New Roman" w:hAnsi="Times New Roman" w:cs="Times New Roman"/>
          <w:color w:val="000000"/>
        </w:rPr>
        <w:t xml:space="preserve">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r w:rsidRPr="00172A31">
        <w:rPr>
          <w:rFonts w:ascii="Times New Roman" w:hAnsi="Times New Roman" w:cs="Times New Roman"/>
          <w:color w:val="000000"/>
        </w:rPr>
        <w:t>Different tissue distribution of a mitochondrial DNA duplication and the corresponding deletion in a patient with a mild mitochondrial encephalomyopathy: deletion in muscle, duplication in blood. (2004) Neuromuscul Disord.;14(3):195-201. (IF: 2.977) </w:t>
      </w:r>
    </w:p>
    <w:p w:rsidR="00172A31" w:rsidRPr="00172A31" w:rsidRDefault="00194AB3"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spacing w:after="240" w:line="360" w:lineRule="auto"/>
        <w:jc w:val="right"/>
        <w:rPr>
          <w:rFonts w:ascii="Times New Roman" w:hAnsi="Times New Roman" w:cs="Times New Roman"/>
          <w:rtl/>
        </w:rPr>
      </w:pPr>
      <w:hyperlink r:id="rId211" w:history="1">
        <w:r w:rsidR="00172A31" w:rsidRPr="00172A31">
          <w:rPr>
            <w:rStyle w:val="Hyperlink"/>
            <w:rFonts w:ascii="Times New Roman" w:hAnsi="Times New Roman" w:cs="Times New Roman"/>
            <w:color w:val="000000"/>
            <w:u w:val="none"/>
          </w:rPr>
          <w:t>7)</w:t>
        </w:r>
        <w:r w:rsidR="00172A31" w:rsidRPr="00172A31">
          <w:rPr>
            <w:rStyle w:val="Hyperlink"/>
            <w:rFonts w:ascii="Times New Roman" w:hAnsi="Times New Roman" w:cs="Times New Roman"/>
            <w:b/>
            <w:bCs/>
            <w:color w:val="000000"/>
            <w:u w:val="none"/>
          </w:rPr>
          <w:t xml:space="preserve"> Houshmand M,</w:t>
        </w:r>
        <w:r w:rsidR="00172A31" w:rsidRPr="00172A31">
          <w:rPr>
            <w:rStyle w:val="Hyperlink"/>
            <w:rFonts w:ascii="Times New Roman" w:hAnsi="Times New Roman" w:cs="Times New Roman"/>
            <w:color w:val="000000"/>
            <w:u w:val="none"/>
          </w:rPr>
          <w:t xml:space="preserve"> Sanati MH, Rashedi I, Sharifpanah F, Asghari E, Lotfi J.</w:t>
        </w:r>
      </w:hyperlink>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Lack of association between Leber's hereditary optic neuropathy primary point mutations and multiple sclerosis in Iran. (2004) Eur Neurol.;51(2):68-71. (IF: 2.51)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8)  Hormozian F,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Sanati M.H, Ghiasvand R, Banoie M.M. Molecular analysis of the (CAG)n repeat causing Huntingtonæs disease in 34 Iranian families.( 2004) I.J.H.G: 10;2 53-57.</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color w:val="000000"/>
        </w:rPr>
      </w:pP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2003 (IF: 4.503)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lastRenderedPageBreak/>
        <w:t xml:space="preserve">1) </w:t>
      </w:r>
      <w:hyperlink r:id="rId212" w:history="1">
        <w:r w:rsidRPr="00172A31">
          <w:rPr>
            <w:rStyle w:val="Hyperlink"/>
            <w:rFonts w:ascii="Times New Roman" w:hAnsi="Times New Roman" w:cs="Times New Roman"/>
            <w:color w:val="000000"/>
            <w:u w:val="none"/>
          </w:rPr>
          <w:t>Abbaszadegan MR, Gholamin M, Tabatabaee A, Farid R,</w:t>
        </w:r>
        <w:r w:rsidRPr="00172A31">
          <w:rPr>
            <w:rStyle w:val="Hyperlink"/>
            <w:rFonts w:ascii="Times New Roman" w:hAnsi="Times New Roman" w:cs="Times New Roman"/>
            <w:b/>
            <w:bCs/>
            <w:color w:val="000000"/>
            <w:u w:val="none"/>
          </w:rPr>
          <w:t xml:space="preserve"> Houshmand M</w:t>
        </w:r>
        <w:r w:rsidRPr="00172A31">
          <w:rPr>
            <w:rStyle w:val="Hyperlink"/>
            <w:rFonts w:ascii="Times New Roman" w:hAnsi="Times New Roman" w:cs="Times New Roman"/>
            <w:color w:val="000000"/>
            <w:u w:val="none"/>
          </w:rPr>
          <w:t>, Abbaszadegan M.</w:t>
        </w:r>
      </w:hyperlink>
      <w:r w:rsidRPr="00172A31">
        <w:rPr>
          <w:rFonts w:ascii="Times New Roman" w:hAnsi="Times New Roman" w:cs="Times New Roman"/>
          <w:color w:val="000000"/>
        </w:rPr>
        <w:t xml:space="preserve"> Prevalence of human T-lymphotropic virus type 1 among blood donors from Mashhad, Iran. ( 2003)J Clin Microbiol.;41(6):2593-5. (IF: 4.162)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2) </w:t>
      </w:r>
      <w:r w:rsidRPr="00172A31">
        <w:rPr>
          <w:rFonts w:ascii="Times New Roman" w:hAnsi="Times New Roman" w:cs="Times New Roman"/>
          <w:b/>
          <w:bCs/>
          <w:color w:val="000000"/>
        </w:rPr>
        <w:t>Massoud Houshmand</w:t>
      </w:r>
      <w:r w:rsidRPr="00172A31">
        <w:rPr>
          <w:rFonts w:ascii="Times New Roman" w:hAnsi="Times New Roman" w:cs="Times New Roman"/>
          <w:color w:val="000000"/>
        </w:rPr>
        <w:t>, Mitochondrial DNA Mutations, Pathogenicity and Inheritance Iranian (2003) Journal of Biotechnology, Vol. 1, No. 1, 1-18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color w:val="000000"/>
        </w:rPr>
      </w:pPr>
      <w:r w:rsidRPr="00172A31">
        <w:rPr>
          <w:rFonts w:ascii="Times New Roman" w:hAnsi="Times New Roman" w:cs="Times New Roman"/>
          <w:color w:val="000000"/>
        </w:rPr>
        <w:t xml:space="preserve">3) Alemohammad SA, Farhoud DD, </w:t>
      </w:r>
      <w:r w:rsidRPr="00172A31">
        <w:rPr>
          <w:rFonts w:ascii="Times New Roman" w:hAnsi="Times New Roman" w:cs="Times New Roman"/>
          <w:b/>
          <w:bCs/>
          <w:color w:val="000000"/>
        </w:rPr>
        <w:t>Houshmand M</w:t>
      </w:r>
      <w:r w:rsidRPr="00172A31">
        <w:rPr>
          <w:rFonts w:ascii="Times New Roman" w:hAnsi="Times New Roman" w:cs="Times New Roman"/>
          <w:color w:val="000000"/>
        </w:rPr>
        <w:t>, Sanati MH, Derakhshandeh-Peykar P, Imam SJ, Rahmani M. Distribution of Mitochondrial DNA Intergenic COII/tRNAlys 9 bp deletionin Iranian Population. Iranian (2003)J Publ Health, Vol 32, No 2, 1-5 (IF: 0.341)</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2001(IF: 2.34)</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w:t>
      </w:r>
      <w:hyperlink r:id="rId213" w:history="1">
        <w:r w:rsidRPr="00172A31">
          <w:rPr>
            <w:rStyle w:val="Hyperlink"/>
            <w:rFonts w:ascii="Times New Roman" w:hAnsi="Times New Roman" w:cs="Times New Roman"/>
            <w:color w:val="000000"/>
            <w:u w:val="none"/>
          </w:rPr>
          <w:t xml:space="preserve">Sutovsky P, Motlik J, Neuber E, Pavlok A, Schatten G, Palecek J, Hyttel P, Adebayo OT, Adwan K, Alberio R, Bagis H, Bataineh Z, Bjerregaard B, Bodo S, Bryja V, Carrington M, Couf M, de la Fuente R, Diblik J, Esner M, Forejt J, Fulka J Jr, Geussova G, Gjorret JO, Libik M, Hampl A, Hassane MS,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Hozak P, Jezova M, Kania G, Kanka J, Kandil OM, Kishimoto T, Klima J, Kohoutek J, Kopska T, Kubelka M, Lapathitis G, Laurincik J, Lefevre B, Mihalik J, Novakova M, Oko R, Omelka R, Owiny D, Pachernik J, Pacholikova J, Peknicova J, Pesty A, Ponya Z, Preclikova H, Sloskova A, Svoboda P, Strejcek F, Toth S, Tepla O, Valdivia M, Vodicka P, Zudova D.</w:t>
        </w:r>
      </w:hyperlink>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Accumulation of the proteolytic marker peptide ubiquitin in the trophoblast of mammalian blastocysts.( 2001) Cloning Stem Cells.;3(3):157-61.(IF: 2.34)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1999 (IF:6.887)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lang w:val="de-DE"/>
        </w:rPr>
      </w:pPr>
      <w:r w:rsidRPr="00172A31">
        <w:rPr>
          <w:rFonts w:ascii="Times New Roman" w:hAnsi="Times New Roman" w:cs="Times New Roman"/>
          <w:color w:val="000000"/>
        </w:rPr>
        <w:t xml:space="preserve">1) </w:t>
      </w:r>
      <w:r w:rsidRPr="00172A31">
        <w:rPr>
          <w:rFonts w:ascii="Times New Roman" w:hAnsi="Times New Roman" w:cs="Times New Roman"/>
          <w:b/>
          <w:bCs/>
          <w:color w:val="000000"/>
        </w:rPr>
        <w:t>Houshmand M</w:t>
      </w:r>
      <w:r w:rsidRPr="00172A31">
        <w:rPr>
          <w:rFonts w:ascii="Times New Roman" w:hAnsi="Times New Roman" w:cs="Times New Roman"/>
          <w:color w:val="000000"/>
        </w:rPr>
        <w:t xml:space="preserve">, Lindberg C, Moslemi AR, Oldfors A, Holme E. A novel heteroplasmic point mutation in the mitochondrial tRNA(Lys) gene in a sporadic case of mitochondrial encephalomyopathy: de novo mutation and no transmission to the offspring.    </w:t>
      </w:r>
      <w:r w:rsidRPr="00172A31">
        <w:rPr>
          <w:rFonts w:ascii="Times New Roman" w:hAnsi="Times New Roman" w:cs="Times New Roman"/>
          <w:color w:val="000000"/>
          <w:lang w:val="de-DE"/>
        </w:rPr>
        <w:t>(1999) Hum Mutat.;13(3):203-9. (IF: 6.887)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lang w:val="de-DE"/>
        </w:rPr>
      </w:pPr>
      <w:r w:rsidRPr="00172A31">
        <w:rPr>
          <w:rFonts w:ascii="Times New Roman" w:hAnsi="Times New Roman" w:cs="Times New Roman"/>
          <w:b/>
          <w:bCs/>
          <w:color w:val="000000"/>
          <w:lang w:val="de-DE"/>
        </w:rPr>
        <w:t xml:space="preserve">1997 (IF: 1.359)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lang w:val="de-DE"/>
        </w:rPr>
        <w:t xml:space="preserve">1) </w:t>
      </w:r>
      <w:hyperlink r:id="rId214" w:history="1">
        <w:r w:rsidRPr="00172A31">
          <w:rPr>
            <w:rStyle w:val="Hyperlink"/>
            <w:rFonts w:ascii="Times New Roman" w:hAnsi="Times New Roman" w:cs="Times New Roman"/>
            <w:b/>
            <w:bCs/>
            <w:color w:val="000000"/>
            <w:u w:val="none"/>
            <w:lang w:val="de-DE"/>
          </w:rPr>
          <w:t>Houshmand M</w:t>
        </w:r>
        <w:r w:rsidRPr="00172A31">
          <w:rPr>
            <w:rStyle w:val="Hyperlink"/>
            <w:rFonts w:ascii="Times New Roman" w:hAnsi="Times New Roman" w:cs="Times New Roman"/>
            <w:color w:val="000000"/>
            <w:u w:val="none"/>
            <w:lang w:val="de-DE"/>
          </w:rPr>
          <w:t>, Holme E, Hanson C, Wennerholm UB, Hamberger L.</w:t>
        </w:r>
      </w:hyperlink>
      <w:r w:rsidRPr="00172A31">
        <w:rPr>
          <w:rFonts w:ascii="Times New Roman" w:hAnsi="Times New Roman" w:cs="Times New Roman"/>
          <w:color w:val="000000"/>
          <w:lang w:val="de-DE"/>
        </w:rPr>
        <w:t xml:space="preserve"> </w:t>
      </w:r>
      <w:r w:rsidRPr="00172A31">
        <w:rPr>
          <w:rFonts w:ascii="Times New Roman" w:hAnsi="Times New Roman" w:cs="Times New Roman"/>
          <w:color w:val="000000"/>
        </w:rPr>
        <w:t>Is paternal mitochondrial DNA transferred to the offspring following intracytoplasmic sperm injection? (1997) J Assist Reprod Genet. Apr;14(4):223-7. (IF: 1.359)</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1996 (IF: 4.523)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1) </w:t>
      </w:r>
      <w:hyperlink r:id="rId215" w:history="1">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Larsson NG, Oldfors A, Tulinius M, Holme E.</w:t>
        </w:r>
      </w:hyperlink>
      <w:r w:rsidRPr="00172A31">
        <w:rPr>
          <w:rFonts w:ascii="Times New Roman" w:hAnsi="Times New Roman" w:cs="Times New Roman"/>
          <w:color w:val="000000"/>
        </w:rPr>
        <w:t xml:space="preserve"> Fatal mitochondrial myopathy, lactic acidosis, and complex I deficiency associated with a heteroplasmic A --&gt; G mutation at position 3251 in the mitochondrial tRNALeu(UUR) gene. (1996) Hum Genet.;97(3):269-73. (IF: 4.523)</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1995 (IF: 6.157)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rPr>
      </w:pPr>
      <w:r w:rsidRPr="00172A31">
        <w:rPr>
          <w:rFonts w:ascii="Times New Roman" w:hAnsi="Times New Roman" w:cs="Times New Roman"/>
          <w:color w:val="000000"/>
        </w:rPr>
        <w:t xml:space="preserve">1) </w:t>
      </w:r>
      <w:hyperlink r:id="rId216" w:history="1">
        <w:r w:rsidRPr="00172A31">
          <w:rPr>
            <w:rStyle w:val="Hyperlink"/>
            <w:rFonts w:ascii="Times New Roman" w:hAnsi="Times New Roman" w:cs="Times New Roman"/>
            <w:color w:val="000000"/>
            <w:u w:val="none"/>
          </w:rPr>
          <w:t xml:space="preserve">Tulinius MH,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Larsson NG, Holme E, Oldfors A, Holmberg E, Wahlstrom J.</w:t>
        </w:r>
      </w:hyperlink>
      <w:r w:rsidRPr="00172A31">
        <w:rPr>
          <w:rFonts w:ascii="Times New Roman" w:hAnsi="Times New Roman" w:cs="Times New Roman"/>
          <w:color w:val="000000"/>
        </w:rPr>
        <w:t xml:space="preserve"> De novo mutation in the mitochondrial ATP synthase subunit 6 gene (T8993G) with rapid segregation resulting in Leigh syndrome in the offspring.(1995) Hum Genet.;96(3):290-4. (IF: 4.523)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2) </w:t>
      </w:r>
      <w:hyperlink r:id="rId217" w:history="1">
        <w:r w:rsidRPr="00172A31">
          <w:rPr>
            <w:rStyle w:val="Hyperlink"/>
            <w:rFonts w:ascii="Times New Roman" w:hAnsi="Times New Roman" w:cs="Times New Roman"/>
            <w:color w:val="000000"/>
            <w:u w:val="none"/>
          </w:rPr>
          <w:t xml:space="preserve">Tulinius MH, Oldfors A, Holme E, Larsson NG, </w:t>
        </w:r>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Fahleson P, Sigstrom L, Kristiansson B.</w:t>
        </w:r>
      </w:hyperlink>
      <w:r w:rsidRPr="00172A31">
        <w:rPr>
          <w:rFonts w:ascii="Times New Roman" w:hAnsi="Times New Roman" w:cs="Times New Roman"/>
          <w:color w:val="000000"/>
        </w:rPr>
        <w:t xml:space="preserve"> Atypical presentation of multisystem disorders in two girls with mitochondrial DNA deletions. (1995) Eur J Pediatr.;154(1):35-42. (IF: 1.634)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center"/>
        <w:rPr>
          <w:rFonts w:ascii="Times New Roman" w:hAnsi="Times New Roman" w:cs="Times New Roman"/>
        </w:rPr>
      </w:pPr>
      <w:r w:rsidRPr="00172A31">
        <w:rPr>
          <w:rFonts w:ascii="Times New Roman" w:hAnsi="Times New Roman" w:cs="Times New Roman"/>
          <w:b/>
          <w:bCs/>
          <w:color w:val="000000"/>
        </w:rPr>
        <w:t xml:space="preserve">1994 (IF: 4.356)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172A31">
        <w:rPr>
          <w:rFonts w:ascii="Times New Roman" w:hAnsi="Times New Roman" w:cs="Times New Roman"/>
          <w:color w:val="000000"/>
        </w:rPr>
        <w:t xml:space="preserve">1) </w:t>
      </w:r>
      <w:hyperlink r:id="rId218" w:history="1">
        <w:r w:rsidRPr="00172A31">
          <w:rPr>
            <w:rStyle w:val="Hyperlink"/>
            <w:rFonts w:ascii="Times New Roman" w:hAnsi="Times New Roman" w:cs="Times New Roman"/>
            <w:b/>
            <w:bCs/>
            <w:color w:val="000000"/>
            <w:u w:val="none"/>
          </w:rPr>
          <w:t>Houshmand M</w:t>
        </w:r>
        <w:r w:rsidRPr="00172A31">
          <w:rPr>
            <w:rStyle w:val="Hyperlink"/>
            <w:rFonts w:ascii="Times New Roman" w:hAnsi="Times New Roman" w:cs="Times New Roman"/>
            <w:color w:val="000000"/>
            <w:u w:val="none"/>
          </w:rPr>
          <w:t>, Larsson NG, Holme E, Oldfors A, Tulinius MH, Andersen O.</w:t>
        </w:r>
      </w:hyperlink>
      <w:r w:rsidRPr="00172A31">
        <w:rPr>
          <w:rFonts w:ascii="Times New Roman" w:hAnsi="Times New Roman" w:cs="Times New Roman"/>
          <w:color w:val="000000"/>
        </w:rPr>
        <w:t xml:space="preserve"> </w:t>
      </w:r>
    </w:p>
    <w:p w:rsidR="00172A31" w:rsidRPr="00172A31" w:rsidRDefault="00172A31" w:rsidP="0017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jc w:val="right"/>
        <w:rPr>
          <w:color w:val="000000"/>
        </w:rPr>
      </w:pPr>
      <w:r w:rsidRPr="00172A31">
        <w:rPr>
          <w:rFonts w:ascii="Times New Roman" w:hAnsi="Times New Roman" w:cs="Times New Roman"/>
          <w:color w:val="000000"/>
        </w:rPr>
        <w:t>Automatic sequencing of mitochondrial tRNA genes in patients with mitochondrial encephalomyopathy. (1994) Biochim Biophys Acta. 12;1226(1):49-55. (IF: 4.356)</w:t>
      </w:r>
    </w:p>
    <w:p w:rsidR="001D4A7F" w:rsidRDefault="001D4A7F" w:rsidP="00E50BB6">
      <w:pPr>
        <w:bidi/>
        <w:spacing w:after="0"/>
        <w:rPr>
          <w:rFonts w:cs="B Lotus"/>
          <w:sz w:val="24"/>
          <w:szCs w:val="24"/>
          <w:rtl/>
          <w:lang w:bidi="fa-IR"/>
        </w:rPr>
      </w:pPr>
    </w:p>
    <w:p w:rsidR="001D4A7F" w:rsidRPr="00E50BB6" w:rsidRDefault="001D4A7F" w:rsidP="00E50BB6">
      <w:pPr>
        <w:bidi/>
        <w:spacing w:after="0"/>
        <w:rPr>
          <w:rFonts w:cs="B Titr"/>
          <w:b/>
          <w:bCs/>
          <w:sz w:val="24"/>
          <w:szCs w:val="24"/>
          <w:rtl/>
          <w:lang w:bidi="fa-IR"/>
        </w:rPr>
      </w:pPr>
      <w:r w:rsidRPr="00E50BB6">
        <w:rPr>
          <w:rFonts w:cs="B Titr" w:hint="cs"/>
          <w:b/>
          <w:bCs/>
          <w:sz w:val="24"/>
          <w:szCs w:val="24"/>
          <w:rtl/>
          <w:lang w:bidi="fa-IR"/>
        </w:rPr>
        <w:t>افتخارات:</w:t>
      </w:r>
    </w:p>
    <w:p w:rsidR="00E60CEA" w:rsidRDefault="00E60CEA" w:rsidP="00E50BB6">
      <w:pPr>
        <w:bidi/>
        <w:spacing w:after="0"/>
        <w:rPr>
          <w:rFonts w:cs="B Titr"/>
          <w:b/>
          <w:bCs/>
          <w:sz w:val="24"/>
          <w:szCs w:val="24"/>
          <w:rtl/>
          <w:lang w:bidi="fa-IR"/>
        </w:rPr>
      </w:pPr>
    </w:p>
    <w:p w:rsidR="001D4A7F" w:rsidRPr="00E50BB6" w:rsidRDefault="001D4A7F" w:rsidP="00E60CEA">
      <w:pPr>
        <w:bidi/>
        <w:spacing w:after="0"/>
        <w:rPr>
          <w:rFonts w:cs="B Titr"/>
          <w:b/>
          <w:bCs/>
          <w:sz w:val="24"/>
          <w:szCs w:val="24"/>
          <w:rtl/>
          <w:lang w:bidi="fa-IR"/>
        </w:rPr>
      </w:pPr>
      <w:r w:rsidRPr="00E50BB6">
        <w:rPr>
          <w:rFonts w:cs="B Titr" w:hint="cs"/>
          <w:b/>
          <w:bCs/>
          <w:sz w:val="24"/>
          <w:szCs w:val="24"/>
          <w:rtl/>
          <w:lang w:bidi="fa-IR"/>
        </w:rPr>
        <w:t>سایر:</w:t>
      </w:r>
    </w:p>
    <w:p w:rsidR="001D4A7F" w:rsidRPr="00E50BB6" w:rsidRDefault="001D4A7F" w:rsidP="00E50BB6">
      <w:pPr>
        <w:bidi/>
        <w:spacing w:after="0"/>
        <w:rPr>
          <w:rFonts w:cs="B Titr"/>
          <w:b/>
          <w:bCs/>
          <w:sz w:val="24"/>
          <w:szCs w:val="24"/>
        </w:rPr>
      </w:pPr>
      <w:r w:rsidRPr="00E50BB6">
        <w:rPr>
          <w:rFonts w:cs="B Titr" w:hint="cs"/>
          <w:b/>
          <w:bCs/>
          <w:sz w:val="24"/>
          <w:szCs w:val="24"/>
          <w:rtl/>
        </w:rPr>
        <w:t>گرنتهای بین</w:t>
      </w:r>
      <w:r w:rsidR="00E60CEA">
        <w:rPr>
          <w:rFonts w:cs="B Titr" w:hint="cs"/>
          <w:b/>
          <w:bCs/>
          <w:sz w:val="24"/>
          <w:szCs w:val="24"/>
          <w:rtl/>
        </w:rPr>
        <w:t xml:space="preserve"> </w:t>
      </w:r>
      <w:r w:rsidRPr="00E50BB6">
        <w:rPr>
          <w:rFonts w:cs="B Titr" w:hint="cs"/>
          <w:b/>
          <w:bCs/>
          <w:sz w:val="24"/>
          <w:szCs w:val="24"/>
          <w:rtl/>
        </w:rPr>
        <w:t>المللی</w:t>
      </w:r>
      <w:r w:rsidRPr="00E50BB6">
        <w:rPr>
          <w:rFonts w:cs="B Titr"/>
          <w:b/>
          <w:bCs/>
          <w:sz w:val="24"/>
          <w:szCs w:val="24"/>
          <w:rtl/>
        </w:rPr>
        <w:t xml:space="preserve"> / </w:t>
      </w:r>
      <w:r w:rsidRPr="00E50BB6">
        <w:rPr>
          <w:rFonts w:cs="B Titr" w:hint="cs"/>
          <w:b/>
          <w:bCs/>
          <w:sz w:val="24"/>
          <w:szCs w:val="24"/>
          <w:rtl/>
        </w:rPr>
        <w:t>ملی</w:t>
      </w:r>
      <w:r w:rsidRPr="00E50BB6">
        <w:rPr>
          <w:rFonts w:cs="B Titr"/>
          <w:b/>
          <w:bCs/>
          <w:sz w:val="24"/>
          <w:szCs w:val="24"/>
        </w:rPr>
        <w:t>:</w:t>
      </w:r>
    </w:p>
    <w:sectPr w:rsidR="001D4A7F" w:rsidRPr="00E50BB6" w:rsidSect="00E50B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ragmaticaC">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BoldMT">
    <w:altName w:val="MS Mincho"/>
    <w:panose1 w:val="00000000000000000000"/>
    <w:charset w:val="80"/>
    <w:family w:val="auto"/>
    <w:notTrueType/>
    <w:pitch w:val="default"/>
    <w:sig w:usb0="00000000" w:usb1="08070000" w:usb2="00000010" w:usb3="00000000" w:csb0="00020000" w:csb1="00000000"/>
  </w:font>
  <w:font w:name="ACaslonPro-Regular">
    <w:altName w:val="MS Mincho"/>
    <w:panose1 w:val="00000000000000000000"/>
    <w:charset w:val="80"/>
    <w:family w:val="roman"/>
    <w:notTrueType/>
    <w:pitch w:val="default"/>
    <w:sig w:usb0="00000000"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MyriadPro-Regular">
    <w:altName w:val="Arial Unicode MS"/>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0945"/>
    <w:multiLevelType w:val="hybridMultilevel"/>
    <w:tmpl w:val="832215E6"/>
    <w:lvl w:ilvl="0" w:tplc="04090011">
      <w:start w:val="2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22BA8"/>
    <w:multiLevelType w:val="multilevel"/>
    <w:tmpl w:val="DCFC4ED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2"/>
      <w:numFmt w:val="decimal"/>
      <w:lvlText w:val="%2)"/>
      <w:lvlJc w:val="left"/>
      <w:pPr>
        <w:ind w:left="1440" w:hanging="360"/>
      </w:pPr>
      <w:rPr>
        <w:rFonts w:hint="default"/>
        <w:b w:val="0"/>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D5078C2"/>
    <w:multiLevelType w:val="hybridMultilevel"/>
    <w:tmpl w:val="2B888310"/>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1085"/>
    <w:multiLevelType w:val="hybridMultilevel"/>
    <w:tmpl w:val="F3DAA13E"/>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E6C"/>
    <w:multiLevelType w:val="hybridMultilevel"/>
    <w:tmpl w:val="465EEB58"/>
    <w:lvl w:ilvl="0" w:tplc="04090011">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0C362F"/>
    <w:multiLevelType w:val="hybridMultilevel"/>
    <w:tmpl w:val="E9CCE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34D78"/>
    <w:multiLevelType w:val="multilevel"/>
    <w:tmpl w:val="DCFC4ED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2"/>
      <w:numFmt w:val="decimal"/>
      <w:lvlText w:val="%2)"/>
      <w:lvlJc w:val="left"/>
      <w:pPr>
        <w:ind w:left="1440" w:hanging="360"/>
      </w:pPr>
      <w:rPr>
        <w:rFonts w:hint="default"/>
        <w:b w:val="0"/>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B431846"/>
    <w:multiLevelType w:val="hybridMultilevel"/>
    <w:tmpl w:val="671E5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E7C2E"/>
    <w:multiLevelType w:val="hybridMultilevel"/>
    <w:tmpl w:val="AFBC377C"/>
    <w:lvl w:ilvl="0" w:tplc="EDD46C6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F8A31C6"/>
    <w:multiLevelType w:val="multilevel"/>
    <w:tmpl w:val="6FE6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905829"/>
    <w:multiLevelType w:val="multilevel"/>
    <w:tmpl w:val="C404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A9705F"/>
    <w:multiLevelType w:val="hybridMultilevel"/>
    <w:tmpl w:val="51CC5E6E"/>
    <w:lvl w:ilvl="0" w:tplc="F170DF90">
      <w:start w:val="20"/>
      <w:numFmt w:val="decimal"/>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52B3C"/>
    <w:multiLevelType w:val="multilevel"/>
    <w:tmpl w:val="C8D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69628D"/>
    <w:multiLevelType w:val="hybridMultilevel"/>
    <w:tmpl w:val="547C9D4E"/>
    <w:lvl w:ilvl="0" w:tplc="75301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340094"/>
    <w:multiLevelType w:val="hybridMultilevel"/>
    <w:tmpl w:val="AA6A2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D22C0F"/>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BC3915"/>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D56E90"/>
    <w:multiLevelType w:val="hybridMultilevel"/>
    <w:tmpl w:val="14348C4C"/>
    <w:lvl w:ilvl="0" w:tplc="3CA4E7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CC6540"/>
    <w:multiLevelType w:val="hybridMultilevel"/>
    <w:tmpl w:val="15EE8FFE"/>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3162F"/>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D544B1"/>
    <w:multiLevelType w:val="hybridMultilevel"/>
    <w:tmpl w:val="F0D25734"/>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42C47"/>
    <w:multiLevelType w:val="singleLevel"/>
    <w:tmpl w:val="5452353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2">
    <w:nsid w:val="3BDB6EEA"/>
    <w:multiLevelType w:val="multilevel"/>
    <w:tmpl w:val="B1D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D524E6"/>
    <w:multiLevelType w:val="multilevel"/>
    <w:tmpl w:val="E2A21B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0FC514E"/>
    <w:multiLevelType w:val="hybridMultilevel"/>
    <w:tmpl w:val="DC820294"/>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6E4DA0"/>
    <w:multiLevelType w:val="hybridMultilevel"/>
    <w:tmpl w:val="62F24A98"/>
    <w:lvl w:ilvl="0" w:tplc="069625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2FC7554"/>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B52D96"/>
    <w:multiLevelType w:val="hybridMultilevel"/>
    <w:tmpl w:val="840C50F6"/>
    <w:lvl w:ilvl="0" w:tplc="9B0C9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67A70B6"/>
    <w:multiLevelType w:val="hybridMultilevel"/>
    <w:tmpl w:val="5434C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20151"/>
    <w:multiLevelType w:val="multilevel"/>
    <w:tmpl w:val="322078D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48355F04"/>
    <w:multiLevelType w:val="hybridMultilevel"/>
    <w:tmpl w:val="F22894E8"/>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A65F6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AF3CB1"/>
    <w:multiLevelType w:val="hybridMultilevel"/>
    <w:tmpl w:val="7B5CDBBC"/>
    <w:lvl w:ilvl="0" w:tplc="3FF272F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CF0A8F"/>
    <w:multiLevelType w:val="hybridMultilevel"/>
    <w:tmpl w:val="DC0EC18A"/>
    <w:lvl w:ilvl="0" w:tplc="F22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D007D0"/>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E318D1"/>
    <w:multiLevelType w:val="multilevel"/>
    <w:tmpl w:val="A17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5A595A"/>
    <w:multiLevelType w:val="hybridMultilevel"/>
    <w:tmpl w:val="14960090"/>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9C110E"/>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AE61A6"/>
    <w:multiLevelType w:val="hybridMultilevel"/>
    <w:tmpl w:val="5E705694"/>
    <w:lvl w:ilvl="0" w:tplc="5C22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232B1"/>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77558D"/>
    <w:multiLevelType w:val="hybridMultilevel"/>
    <w:tmpl w:val="DF38FFBC"/>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E85AF2"/>
    <w:multiLevelType w:val="hybridMultilevel"/>
    <w:tmpl w:val="9542A92A"/>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EB32255"/>
    <w:multiLevelType w:val="hybridMultilevel"/>
    <w:tmpl w:val="B034456A"/>
    <w:lvl w:ilvl="0" w:tplc="EDA0BF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0A765F"/>
    <w:multiLevelType w:val="hybridMultilevel"/>
    <w:tmpl w:val="07ACC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7D31D6"/>
    <w:multiLevelType w:val="multilevel"/>
    <w:tmpl w:val="491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B3111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84372A"/>
    <w:multiLevelType w:val="hybridMultilevel"/>
    <w:tmpl w:val="9F60D460"/>
    <w:lvl w:ilvl="0" w:tplc="9C4CBBE4">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E833E73"/>
    <w:multiLevelType w:val="multilevel"/>
    <w:tmpl w:val="E65CF4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7ED173DC"/>
    <w:multiLevelType w:val="hybridMultilevel"/>
    <w:tmpl w:val="938C100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720"/>
        </w:tabs>
        <w:ind w:left="720" w:hanging="360"/>
      </w:pPr>
    </w:lvl>
    <w:lvl w:ilvl="2" w:tplc="71507C3C">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21"/>
  </w:num>
  <w:num w:numId="7">
    <w:abstractNumId w:val="38"/>
  </w:num>
  <w:num w:numId="8">
    <w:abstractNumId w:val="14"/>
  </w:num>
  <w:num w:numId="9">
    <w:abstractNumId w:val="10"/>
  </w:num>
  <w:num w:numId="10">
    <w:abstractNumId w:val="46"/>
  </w:num>
  <w:num w:numId="11">
    <w:abstractNumId w:val="16"/>
  </w:num>
  <w:num w:numId="12">
    <w:abstractNumId w:val="19"/>
  </w:num>
  <w:num w:numId="13">
    <w:abstractNumId w:val="26"/>
  </w:num>
  <w:num w:numId="14">
    <w:abstractNumId w:val="32"/>
  </w:num>
  <w:num w:numId="15">
    <w:abstractNumId w:val="17"/>
  </w:num>
  <w:num w:numId="16">
    <w:abstractNumId w:val="8"/>
  </w:num>
  <w:num w:numId="17">
    <w:abstractNumId w:val="27"/>
  </w:num>
  <w:num w:numId="18">
    <w:abstractNumId w:val="13"/>
  </w:num>
  <w:num w:numId="19">
    <w:abstractNumId w:val="15"/>
  </w:num>
  <w:num w:numId="20">
    <w:abstractNumId w:val="31"/>
  </w:num>
  <w:num w:numId="21">
    <w:abstractNumId w:val="39"/>
  </w:num>
  <w:num w:numId="22">
    <w:abstractNumId w:val="37"/>
  </w:num>
  <w:num w:numId="23">
    <w:abstractNumId w:val="34"/>
  </w:num>
  <w:num w:numId="24">
    <w:abstractNumId w:val="45"/>
  </w:num>
  <w:num w:numId="25">
    <w:abstractNumId w:val="36"/>
  </w:num>
  <w:num w:numId="26">
    <w:abstractNumId w:val="22"/>
  </w:num>
  <w:num w:numId="27">
    <w:abstractNumId w:val="35"/>
  </w:num>
  <w:num w:numId="28">
    <w:abstractNumId w:val="47"/>
  </w:num>
  <w:num w:numId="29">
    <w:abstractNumId w:val="29"/>
  </w:num>
  <w:num w:numId="30">
    <w:abstractNumId w:val="1"/>
  </w:num>
  <w:num w:numId="31">
    <w:abstractNumId w:val="23"/>
  </w:num>
  <w:num w:numId="32">
    <w:abstractNumId w:val="4"/>
  </w:num>
  <w:num w:numId="33">
    <w:abstractNumId w:val="2"/>
  </w:num>
  <w:num w:numId="34">
    <w:abstractNumId w:val="24"/>
  </w:num>
  <w:num w:numId="35">
    <w:abstractNumId w:val="11"/>
  </w:num>
  <w:num w:numId="36">
    <w:abstractNumId w:val="3"/>
  </w:num>
  <w:num w:numId="37">
    <w:abstractNumId w:val="20"/>
  </w:num>
  <w:num w:numId="38">
    <w:abstractNumId w:val="40"/>
  </w:num>
  <w:num w:numId="39">
    <w:abstractNumId w:val="30"/>
  </w:num>
  <w:num w:numId="40">
    <w:abstractNumId w:val="0"/>
  </w:num>
  <w:num w:numId="41">
    <w:abstractNumId w:val="18"/>
  </w:num>
  <w:num w:numId="42">
    <w:abstractNumId w:val="25"/>
  </w:num>
  <w:num w:numId="43">
    <w:abstractNumId w:val="7"/>
  </w:num>
  <w:num w:numId="44">
    <w:abstractNumId w:val="12"/>
  </w:num>
  <w:num w:numId="45">
    <w:abstractNumId w:val="28"/>
  </w:num>
  <w:num w:numId="46">
    <w:abstractNumId w:val="5"/>
  </w:num>
  <w:num w:numId="47">
    <w:abstractNumId w:val="42"/>
  </w:num>
  <w:num w:numId="48">
    <w:abstractNumId w:val="44"/>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2A4EB9"/>
    <w:rsid w:val="000643BE"/>
    <w:rsid w:val="00115D38"/>
    <w:rsid w:val="00172A31"/>
    <w:rsid w:val="00194AB3"/>
    <w:rsid w:val="001A1CC0"/>
    <w:rsid w:val="001D4A7F"/>
    <w:rsid w:val="00295691"/>
    <w:rsid w:val="002A4EB9"/>
    <w:rsid w:val="004A0E96"/>
    <w:rsid w:val="004B07BC"/>
    <w:rsid w:val="0050213A"/>
    <w:rsid w:val="005326E2"/>
    <w:rsid w:val="00643081"/>
    <w:rsid w:val="0073386C"/>
    <w:rsid w:val="00792C0D"/>
    <w:rsid w:val="008271A2"/>
    <w:rsid w:val="00872408"/>
    <w:rsid w:val="00B77B3D"/>
    <w:rsid w:val="00BB5843"/>
    <w:rsid w:val="00BE2107"/>
    <w:rsid w:val="00C2395F"/>
    <w:rsid w:val="00E50BB6"/>
    <w:rsid w:val="00E60C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3BE"/>
  </w:style>
  <w:style w:type="paragraph" w:styleId="Heading1">
    <w:name w:val="heading 1"/>
    <w:basedOn w:val="Normal"/>
    <w:link w:val="Heading1Char"/>
    <w:qFormat/>
    <w:rsid w:val="001D4A7F"/>
    <w:pPr>
      <w:spacing w:before="100" w:beforeAutospacing="1" w:after="100" w:afterAutospacing="1" w:line="264" w:lineRule="atLeast"/>
      <w:outlineLvl w:val="0"/>
    </w:pPr>
    <w:rPr>
      <w:rFonts w:ascii="Times New Roman" w:eastAsia="Times New Roman" w:hAnsi="Times New Roman" w:cs="Times New Roman"/>
      <w:b/>
      <w:bCs/>
      <w:kern w:val="36"/>
      <w:sz w:val="36"/>
      <w:szCs w:val="36"/>
    </w:rPr>
  </w:style>
  <w:style w:type="paragraph" w:styleId="Heading2">
    <w:name w:val="heading 2"/>
    <w:basedOn w:val="Normal"/>
    <w:next w:val="Normal"/>
    <w:link w:val="Heading2Char"/>
    <w:semiHidden/>
    <w:unhideWhenUsed/>
    <w:qFormat/>
    <w:rsid w:val="001D4A7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1D4A7F"/>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1D4A7F"/>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1D4A7F"/>
    <w:pPr>
      <w:spacing w:before="240" w:after="60" w:line="240" w:lineRule="auto"/>
      <w:outlineLvl w:val="4"/>
    </w:pPr>
    <w:rPr>
      <w:rFonts w:ascii="Calibri" w:eastAsia="Times New Roman" w:hAnsi="Calibri" w:cs="Arial"/>
      <w:b/>
      <w:bCs/>
      <w:i/>
      <w:iCs/>
      <w:sz w:val="26"/>
      <w:szCs w:val="26"/>
    </w:rPr>
  </w:style>
  <w:style w:type="paragraph" w:styleId="Heading7">
    <w:name w:val="heading 7"/>
    <w:basedOn w:val="Normal"/>
    <w:link w:val="Heading7Char"/>
    <w:qFormat/>
    <w:rsid w:val="00172A31"/>
    <w:pPr>
      <w:keepNext/>
      <w:spacing w:after="0" w:line="240" w:lineRule="auto"/>
      <w:outlineLvl w:val="6"/>
    </w:pPr>
    <w:rPr>
      <w:rFonts w:ascii="Times New Roman" w:eastAsia="Times New Roman" w:hAnsi="Times New Roman" w:cs="Times New Roman"/>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EB9"/>
    <w:rPr>
      <w:color w:val="0563C1" w:themeColor="hyperlink"/>
      <w:u w:val="single"/>
    </w:rPr>
  </w:style>
  <w:style w:type="paragraph" w:styleId="Header">
    <w:name w:val="header"/>
    <w:basedOn w:val="Normal"/>
    <w:link w:val="HeaderChar"/>
    <w:unhideWhenUsed/>
    <w:rsid w:val="005021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13A"/>
  </w:style>
  <w:style w:type="paragraph" w:styleId="HTMLPreformatted">
    <w:name w:val="HTML Preformatted"/>
    <w:basedOn w:val="Normal"/>
    <w:link w:val="HTMLPreformattedChar"/>
    <w:unhideWhenUsed/>
    <w:rsid w:val="005021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213A"/>
    <w:rPr>
      <w:rFonts w:ascii="Consolas" w:hAnsi="Consolas" w:cs="Consolas"/>
      <w:sz w:val="20"/>
      <w:szCs w:val="20"/>
    </w:rPr>
  </w:style>
  <w:style w:type="paragraph" w:styleId="ListParagraph">
    <w:name w:val="List Paragraph"/>
    <w:basedOn w:val="Normal"/>
    <w:uiPriority w:val="34"/>
    <w:qFormat/>
    <w:rsid w:val="001D4A7F"/>
    <w:pPr>
      <w:ind w:left="720"/>
      <w:contextualSpacing/>
    </w:pPr>
  </w:style>
  <w:style w:type="character" w:customStyle="1" w:styleId="Heading1Char">
    <w:name w:val="Heading 1 Char"/>
    <w:basedOn w:val="DefaultParagraphFont"/>
    <w:link w:val="Heading1"/>
    <w:rsid w:val="001D4A7F"/>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semiHidden/>
    <w:rsid w:val="001D4A7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1D4A7F"/>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1D4A7F"/>
    <w:rPr>
      <w:rFonts w:ascii="Calibri" w:eastAsia="Times New Roman" w:hAnsi="Calibri" w:cs="Arial"/>
      <w:b/>
      <w:bCs/>
      <w:sz w:val="28"/>
      <w:szCs w:val="28"/>
    </w:rPr>
  </w:style>
  <w:style w:type="character" w:customStyle="1" w:styleId="Heading5Char">
    <w:name w:val="Heading 5 Char"/>
    <w:basedOn w:val="DefaultParagraphFont"/>
    <w:link w:val="Heading5"/>
    <w:semiHidden/>
    <w:rsid w:val="001D4A7F"/>
    <w:rPr>
      <w:rFonts w:ascii="Calibri" w:eastAsia="Times New Roman" w:hAnsi="Calibri" w:cs="Arial"/>
      <w:b/>
      <w:bCs/>
      <w:i/>
      <w:iCs/>
      <w:sz w:val="26"/>
      <w:szCs w:val="26"/>
    </w:rPr>
  </w:style>
  <w:style w:type="numbering" w:customStyle="1" w:styleId="NoList1">
    <w:name w:val="No List1"/>
    <w:next w:val="NoList"/>
    <w:uiPriority w:val="99"/>
    <w:semiHidden/>
    <w:unhideWhenUsed/>
    <w:rsid w:val="001D4A7F"/>
  </w:style>
  <w:style w:type="paragraph" w:styleId="BodyText">
    <w:name w:val="Body Text"/>
    <w:basedOn w:val="Normal"/>
    <w:link w:val="BodyTextChar"/>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4A7F"/>
    <w:rPr>
      <w:rFonts w:ascii="Times New Roman" w:eastAsia="Times New Roman" w:hAnsi="Times New Roman" w:cs="Times New Roman"/>
      <w:sz w:val="24"/>
      <w:szCs w:val="24"/>
    </w:rPr>
  </w:style>
  <w:style w:type="paragraph" w:styleId="NormalWeb">
    <w:name w:val="Normal (Web)"/>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single2">
    <w:name w:val="contentcolsingle2"/>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1D4A7F"/>
    <w:rPr>
      <w:b/>
      <w:bCs/>
      <w:i w:val="0"/>
      <w:iCs w:val="0"/>
    </w:rPr>
  </w:style>
  <w:style w:type="character" w:customStyle="1" w:styleId="viennatbltxthighlighted1">
    <w:name w:val="vienna_tbl_txthighlighted1"/>
    <w:rsid w:val="001D4A7F"/>
    <w:rPr>
      <w:color w:val="E09B1B"/>
      <w:sz w:val="15"/>
      <w:szCs w:val="15"/>
    </w:rPr>
  </w:style>
  <w:style w:type="character" w:customStyle="1" w:styleId="viennatbltxt1">
    <w:name w:val="vienna_tbl_txt1"/>
    <w:rsid w:val="001D4A7F"/>
    <w:rPr>
      <w:color w:val="000000"/>
      <w:sz w:val="15"/>
      <w:szCs w:val="15"/>
    </w:rPr>
  </w:style>
  <w:style w:type="character" w:customStyle="1" w:styleId="graytext1">
    <w:name w:val="graytext1"/>
    <w:rsid w:val="001D4A7F"/>
    <w:rPr>
      <w:rFonts w:ascii="Verdana" w:hAnsi="Verdana" w:hint="default"/>
      <w:b w:val="0"/>
      <w:bCs w:val="0"/>
      <w:color w:val="666666"/>
      <w:sz w:val="17"/>
      <w:szCs w:val="17"/>
    </w:rPr>
  </w:style>
  <w:style w:type="paragraph" w:styleId="BalloonText">
    <w:name w:val="Balloon Text"/>
    <w:basedOn w:val="Normal"/>
    <w:link w:val="BalloonTextChar"/>
    <w:rsid w:val="001D4A7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D4A7F"/>
    <w:rPr>
      <w:rFonts w:ascii="Tahoma" w:eastAsia="Times New Roman" w:hAnsi="Tahoma" w:cs="Times New Roman"/>
      <w:sz w:val="16"/>
      <w:szCs w:val="16"/>
    </w:rPr>
  </w:style>
  <w:style w:type="paragraph" w:customStyle="1" w:styleId="title1">
    <w:name w:val="title1"/>
    <w:basedOn w:val="Normal"/>
    <w:rsid w:val="001D4A7F"/>
    <w:pPr>
      <w:spacing w:before="100" w:beforeAutospacing="1" w:after="0" w:line="240" w:lineRule="auto"/>
      <w:ind w:left="1029"/>
    </w:pPr>
    <w:rPr>
      <w:rFonts w:ascii="Times New Roman" w:eastAsia="Times New Roman" w:hAnsi="Times New Roman" w:cs="Times New Roman"/>
    </w:rPr>
  </w:style>
  <w:style w:type="paragraph" w:customStyle="1" w:styleId="authors1">
    <w:name w:val="authors1"/>
    <w:basedOn w:val="Normal"/>
    <w:rsid w:val="001D4A7F"/>
    <w:pPr>
      <w:spacing w:before="72" w:after="0" w:line="240" w:lineRule="atLeast"/>
      <w:ind w:left="1029"/>
    </w:pPr>
    <w:rPr>
      <w:rFonts w:ascii="Times New Roman" w:eastAsia="Times New Roman" w:hAnsi="Times New Roman" w:cs="Times New Roman"/>
    </w:rPr>
  </w:style>
  <w:style w:type="paragraph" w:customStyle="1" w:styleId="source1">
    <w:name w:val="source1"/>
    <w:basedOn w:val="Normal"/>
    <w:rsid w:val="001D4A7F"/>
    <w:pPr>
      <w:spacing w:before="120" w:after="0" w:line="240" w:lineRule="atLeast"/>
      <w:ind w:left="1029"/>
    </w:pPr>
    <w:rPr>
      <w:rFonts w:ascii="Times New Roman" w:eastAsia="Times New Roman" w:hAnsi="Times New Roman" w:cs="Times New Roman"/>
      <w:sz w:val="18"/>
      <w:szCs w:val="18"/>
    </w:rPr>
  </w:style>
  <w:style w:type="paragraph" w:customStyle="1" w:styleId="pmid1">
    <w:name w:val="pmid1"/>
    <w:basedOn w:val="Normal"/>
    <w:rsid w:val="001D4A7F"/>
    <w:pPr>
      <w:spacing w:before="100" w:beforeAutospacing="1" w:after="100" w:afterAutospacing="1" w:line="112" w:lineRule="atLeast"/>
      <w:ind w:left="1029"/>
    </w:pPr>
    <w:rPr>
      <w:rFonts w:ascii="Times New Roman" w:eastAsia="Times New Roman" w:hAnsi="Times New Roman" w:cs="Times New Roman"/>
      <w:color w:val="696969"/>
      <w:sz w:val="18"/>
      <w:szCs w:val="18"/>
    </w:rPr>
  </w:style>
  <w:style w:type="paragraph" w:customStyle="1" w:styleId="links1">
    <w:name w:val="links1"/>
    <w:basedOn w:val="Normal"/>
    <w:rsid w:val="001D4A7F"/>
    <w:pPr>
      <w:spacing w:before="100" w:beforeAutospacing="1" w:after="100" w:afterAutospacing="1" w:line="0" w:lineRule="auto"/>
      <w:ind w:left="1029"/>
    </w:pPr>
    <w:rPr>
      <w:rFonts w:ascii="Times New Roman" w:eastAsia="Times New Roman" w:hAnsi="Times New Roman" w:cs="Times New Roman"/>
      <w:sz w:val="18"/>
      <w:szCs w:val="18"/>
    </w:rPr>
  </w:style>
  <w:style w:type="character" w:customStyle="1" w:styleId="journalname">
    <w:name w:val="journalname"/>
    <w:basedOn w:val="DefaultParagraphFont"/>
    <w:rsid w:val="001D4A7F"/>
  </w:style>
  <w:style w:type="character" w:customStyle="1" w:styleId="ti2">
    <w:name w:val="ti2"/>
    <w:rsid w:val="001D4A7F"/>
    <w:rPr>
      <w:sz w:val="22"/>
      <w:szCs w:val="22"/>
    </w:rPr>
  </w:style>
  <w:style w:type="paragraph" w:customStyle="1" w:styleId="authlist">
    <w:name w:val="auth_list"/>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Normal"/>
    <w:rsid w:val="001D4A7F"/>
    <w:pPr>
      <w:spacing w:before="100" w:beforeAutospacing="1" w:after="100" w:afterAutospacing="1" w:line="240" w:lineRule="auto"/>
    </w:pPr>
    <w:rPr>
      <w:rFonts w:ascii="Verdana" w:eastAsia="Times New Roman" w:hAnsi="Verdana" w:cs="Times New Roman"/>
      <w:sz w:val="20"/>
      <w:szCs w:val="20"/>
    </w:rPr>
  </w:style>
  <w:style w:type="paragraph" w:customStyle="1" w:styleId="mainheader">
    <w:name w:val="mainheader"/>
    <w:basedOn w:val="Normal"/>
    <w:rsid w:val="001D4A7F"/>
    <w:pPr>
      <w:spacing w:before="100" w:beforeAutospacing="1" w:after="100" w:afterAutospacing="1" w:line="240" w:lineRule="auto"/>
    </w:pPr>
    <w:rPr>
      <w:rFonts w:ascii="Verdana" w:eastAsia="Times New Roman" w:hAnsi="Verdana" w:cs="Times New Roman"/>
      <w:b/>
      <w:bCs/>
      <w:sz w:val="27"/>
      <w:szCs w:val="27"/>
    </w:rPr>
  </w:style>
  <w:style w:type="character" w:customStyle="1" w:styleId="maintext1">
    <w:name w:val="maintext1"/>
    <w:rsid w:val="001D4A7F"/>
    <w:rPr>
      <w:rFonts w:ascii="Verdana" w:hAnsi="Verdana" w:hint="default"/>
      <w:sz w:val="20"/>
      <w:szCs w:val="20"/>
    </w:rPr>
  </w:style>
  <w:style w:type="character" w:styleId="Strong">
    <w:name w:val="Strong"/>
    <w:uiPriority w:val="22"/>
    <w:qFormat/>
    <w:rsid w:val="001D4A7F"/>
    <w:rPr>
      <w:b/>
      <w:bCs/>
    </w:rPr>
  </w:style>
  <w:style w:type="character" w:customStyle="1" w:styleId="container2">
    <w:name w:val="container2"/>
    <w:rsid w:val="001D4A7F"/>
  </w:style>
  <w:style w:type="character" w:customStyle="1" w:styleId="year">
    <w:name w:val="year"/>
    <w:rsid w:val="001D4A7F"/>
  </w:style>
  <w:style w:type="character" w:customStyle="1" w:styleId="info3">
    <w:name w:val="info3"/>
    <w:rsid w:val="001D4A7F"/>
  </w:style>
  <w:style w:type="character" w:customStyle="1" w:styleId="volume">
    <w:name w:val="volume"/>
    <w:rsid w:val="001D4A7F"/>
  </w:style>
  <w:style w:type="character" w:customStyle="1" w:styleId="issue">
    <w:name w:val="issue"/>
    <w:rsid w:val="001D4A7F"/>
  </w:style>
  <w:style w:type="character" w:customStyle="1" w:styleId="pages">
    <w:name w:val="pages"/>
    <w:rsid w:val="001D4A7F"/>
  </w:style>
  <w:style w:type="character" w:customStyle="1" w:styleId="txtsmaller">
    <w:name w:val="txtsmaller"/>
    <w:basedOn w:val="DefaultParagraphFont"/>
    <w:rsid w:val="001D4A7F"/>
  </w:style>
  <w:style w:type="character" w:customStyle="1" w:styleId="previewtxt1">
    <w:name w:val="previewtxt1"/>
    <w:rsid w:val="001D4A7F"/>
    <w:rPr>
      <w:color w:val="C0C0C0"/>
    </w:rPr>
  </w:style>
  <w:style w:type="character" w:customStyle="1" w:styleId="name">
    <w:name w:val="name"/>
    <w:basedOn w:val="DefaultParagraphFont"/>
    <w:rsid w:val="001D4A7F"/>
  </w:style>
  <w:style w:type="character" w:customStyle="1" w:styleId="contrib-degrees">
    <w:name w:val="contrib-degrees"/>
    <w:basedOn w:val="DefaultParagraphFont"/>
    <w:rsid w:val="001D4A7F"/>
  </w:style>
  <w:style w:type="character" w:customStyle="1" w:styleId="slug-vol1">
    <w:name w:val="slug-vol1"/>
    <w:rsid w:val="001D4A7F"/>
    <w:rPr>
      <w:i/>
      <w:iCs/>
    </w:rPr>
  </w:style>
  <w:style w:type="character" w:customStyle="1" w:styleId="slug-pub-date3">
    <w:name w:val="slug-pub-date3"/>
    <w:rsid w:val="001D4A7F"/>
    <w:rPr>
      <w:b w:val="0"/>
      <w:bCs w:val="0"/>
    </w:rPr>
  </w:style>
  <w:style w:type="character" w:customStyle="1" w:styleId="slug-pages3">
    <w:name w:val="slug-pages3"/>
    <w:rsid w:val="001D4A7F"/>
    <w:rPr>
      <w:b w:val="0"/>
      <w:bCs w:val="0"/>
    </w:rPr>
  </w:style>
  <w:style w:type="character" w:customStyle="1" w:styleId="citation-abbreviation">
    <w:name w:val="citation-abbreviation"/>
    <w:basedOn w:val="DefaultParagraphFont"/>
    <w:rsid w:val="001D4A7F"/>
  </w:style>
  <w:style w:type="character" w:customStyle="1" w:styleId="apple-converted-space">
    <w:name w:val="apple-converted-space"/>
    <w:basedOn w:val="DefaultParagraphFont"/>
    <w:rsid w:val="001D4A7F"/>
  </w:style>
  <w:style w:type="character" w:customStyle="1" w:styleId="citation-publication-date">
    <w:name w:val="citation-publication-date"/>
    <w:basedOn w:val="DefaultParagraphFont"/>
    <w:rsid w:val="001D4A7F"/>
  </w:style>
  <w:style w:type="character" w:customStyle="1" w:styleId="citation-volume">
    <w:name w:val="citation-volume"/>
    <w:basedOn w:val="DefaultParagraphFont"/>
    <w:rsid w:val="001D4A7F"/>
  </w:style>
  <w:style w:type="character" w:customStyle="1" w:styleId="citation-flpages">
    <w:name w:val="citation-flpages"/>
    <w:basedOn w:val="DefaultParagraphFont"/>
    <w:rsid w:val="001D4A7F"/>
  </w:style>
  <w:style w:type="paragraph" w:customStyle="1" w:styleId="Default">
    <w:name w:val="Default"/>
    <w:rsid w:val="001D4A7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js-journal-details">
    <w:name w:val="js-journal-details"/>
    <w:basedOn w:val="DefaultParagraphFont"/>
    <w:rsid w:val="001D4A7F"/>
  </w:style>
  <w:style w:type="paragraph" w:styleId="Title">
    <w:name w:val="Title"/>
    <w:basedOn w:val="Normal"/>
    <w:next w:val="Normal"/>
    <w:link w:val="TitleChar"/>
    <w:qFormat/>
    <w:rsid w:val="001D4A7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D4A7F"/>
    <w:rPr>
      <w:rFonts w:ascii="Cambria" w:eastAsia="Times New Roman" w:hAnsi="Cambria" w:cs="Times New Roman"/>
      <w:color w:val="17365D"/>
      <w:spacing w:val="5"/>
      <w:kern w:val="28"/>
      <w:sz w:val="52"/>
      <w:szCs w:val="52"/>
    </w:rPr>
  </w:style>
  <w:style w:type="character" w:customStyle="1" w:styleId="cit-print-date">
    <w:name w:val="cit-print-date"/>
    <w:basedOn w:val="DefaultParagraphFont"/>
    <w:rsid w:val="001D4A7F"/>
  </w:style>
  <w:style w:type="character" w:customStyle="1" w:styleId="cit-vol">
    <w:name w:val="cit-vol"/>
    <w:basedOn w:val="DefaultParagraphFont"/>
    <w:rsid w:val="001D4A7F"/>
  </w:style>
  <w:style w:type="character" w:customStyle="1" w:styleId="cit-sep">
    <w:name w:val="cit-sep"/>
    <w:basedOn w:val="DefaultParagraphFont"/>
    <w:rsid w:val="001D4A7F"/>
  </w:style>
  <w:style w:type="character" w:customStyle="1" w:styleId="cit-first-page">
    <w:name w:val="cit-first-page"/>
    <w:basedOn w:val="DefaultParagraphFont"/>
    <w:rsid w:val="001D4A7F"/>
  </w:style>
  <w:style w:type="character" w:customStyle="1" w:styleId="cit-last-page">
    <w:name w:val="cit-last-page"/>
    <w:basedOn w:val="DefaultParagraphFont"/>
    <w:rsid w:val="001D4A7F"/>
  </w:style>
  <w:style w:type="character" w:customStyle="1" w:styleId="cit-ahead-of-print-date">
    <w:name w:val="cit-ahead-of-print-date"/>
    <w:basedOn w:val="DefaultParagraphFont"/>
    <w:rsid w:val="001D4A7F"/>
  </w:style>
  <w:style w:type="character" w:customStyle="1" w:styleId="cit">
    <w:name w:val="cit"/>
    <w:basedOn w:val="DefaultParagraphFont"/>
    <w:rsid w:val="001D4A7F"/>
  </w:style>
  <w:style w:type="character" w:customStyle="1" w:styleId="fm-vol-iss-date">
    <w:name w:val="fm-vol-iss-date"/>
    <w:basedOn w:val="DefaultParagraphFont"/>
    <w:rsid w:val="001D4A7F"/>
  </w:style>
  <w:style w:type="character" w:customStyle="1" w:styleId="fm-citation-ids-label">
    <w:name w:val="fm-citation-ids-label"/>
    <w:basedOn w:val="DefaultParagraphFont"/>
    <w:rsid w:val="001D4A7F"/>
  </w:style>
  <w:style w:type="character" w:customStyle="1" w:styleId="journaltitle">
    <w:name w:val="journaltitle"/>
    <w:rsid w:val="001D4A7F"/>
  </w:style>
  <w:style w:type="paragraph" w:customStyle="1" w:styleId="icon--meta-keyline-before">
    <w:name w:val="icon--meta-keyline-before"/>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pages">
    <w:name w:val="articlecitation_pages"/>
    <w:rsid w:val="001D4A7F"/>
  </w:style>
  <w:style w:type="character" w:customStyle="1" w:styleId="author">
    <w:name w:val="author"/>
    <w:rsid w:val="001D4A7F"/>
  </w:style>
  <w:style w:type="table" w:styleId="TableGrid">
    <w:name w:val="Table Grid"/>
    <w:basedOn w:val="TableNormal"/>
    <w:rsid w:val="004A0E96"/>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172A31"/>
    <w:rPr>
      <w:rFonts w:ascii="Times New Roman" w:eastAsia="Times New Roman" w:hAnsi="Times New Roman" w:cs="Times New Roman"/>
      <w:color w:val="000080"/>
      <w:sz w:val="24"/>
      <w:szCs w:val="24"/>
    </w:rPr>
  </w:style>
  <w:style w:type="paragraph" w:customStyle="1" w:styleId="style2">
    <w:name w:val="style2"/>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172A31"/>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style11">
    <w:name w:val="style11"/>
    <w:basedOn w:val="DefaultParagraphFont"/>
    <w:rsid w:val="00172A31"/>
  </w:style>
  <w:style w:type="character" w:styleId="FollowedHyperlink">
    <w:name w:val="FollowedHyperlink"/>
    <w:rsid w:val="00172A31"/>
    <w:rPr>
      <w:color w:val="0000FF"/>
      <w:u w:val="single"/>
    </w:rPr>
  </w:style>
  <w:style w:type="paragraph" w:customStyle="1" w:styleId="style18">
    <w:name w:val="style18"/>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rsid w:val="00172A31"/>
    <w:rPr>
      <w:rFonts w:ascii="Courier New" w:eastAsia="Times New Roman" w:hAnsi="Courier New" w:cs="Courier New"/>
      <w:sz w:val="20"/>
      <w:szCs w:val="20"/>
    </w:rPr>
  </w:style>
  <w:style w:type="character" w:customStyle="1" w:styleId="ti">
    <w:name w:val="ti"/>
    <w:basedOn w:val="DefaultParagraphFont"/>
    <w:rsid w:val="00172A31"/>
  </w:style>
  <w:style w:type="paragraph" w:customStyle="1" w:styleId="default0">
    <w:name w:val="default"/>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c1">
    <w:name w:val="src1"/>
    <w:rsid w:val="00172A31"/>
    <w:rPr>
      <w:vanish w:val="0"/>
      <w:webHidden w:val="0"/>
      <w:specVanish w:val="0"/>
    </w:rPr>
  </w:style>
  <w:style w:type="character" w:customStyle="1" w:styleId="jrnl">
    <w:name w:val="jrnl"/>
    <w:basedOn w:val="DefaultParagraphFont"/>
    <w:rsid w:val="00172A31"/>
  </w:style>
  <w:style w:type="paragraph" w:customStyle="1" w:styleId="rprtbody1">
    <w:name w:val="rprtbody1"/>
    <w:basedOn w:val="Normal"/>
    <w:rsid w:val="00172A31"/>
    <w:pPr>
      <w:spacing w:before="34" w:after="34" w:line="240" w:lineRule="auto"/>
    </w:pPr>
    <w:rPr>
      <w:rFonts w:ascii="Times New Roman" w:eastAsia="MS Mincho" w:hAnsi="Times New Roman" w:cs="Times New Roman"/>
      <w:sz w:val="28"/>
      <w:szCs w:val="28"/>
      <w:lang w:eastAsia="ja-JP"/>
    </w:rPr>
  </w:style>
  <w:style w:type="character" w:customStyle="1" w:styleId="abstracttitle">
    <w:name w:val="abstract_title"/>
    <w:basedOn w:val="DefaultParagraphFont"/>
    <w:rsid w:val="00172A31"/>
  </w:style>
  <w:style w:type="character" w:customStyle="1" w:styleId="yshortcuts">
    <w:name w:val="yshortcuts"/>
    <w:basedOn w:val="DefaultParagraphFont"/>
    <w:rsid w:val="00172A31"/>
  </w:style>
  <w:style w:type="paragraph" w:customStyle="1" w:styleId="citation">
    <w:name w:val="citation"/>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x1">
    <w:name w:val="aux1"/>
    <w:basedOn w:val="Normal"/>
    <w:rsid w:val="00172A31"/>
    <w:pPr>
      <w:spacing w:after="0" w:line="320" w:lineRule="atLeast"/>
    </w:pPr>
    <w:rPr>
      <w:rFonts w:ascii="Times New Roman" w:eastAsia="Times New Roman" w:hAnsi="Times New Roman" w:cs="Times New Roman"/>
      <w:sz w:val="24"/>
      <w:szCs w:val="24"/>
    </w:rPr>
  </w:style>
  <w:style w:type="character" w:customStyle="1" w:styleId="contribution">
    <w:name w:val="contribution"/>
    <w:basedOn w:val="DefaultParagraphFont"/>
    <w:rsid w:val="00172A31"/>
  </w:style>
  <w:style w:type="character" w:customStyle="1" w:styleId="part">
    <w:name w:val="part"/>
    <w:basedOn w:val="DefaultParagraphFont"/>
    <w:rsid w:val="00172A31"/>
  </w:style>
  <w:style w:type="character" w:customStyle="1" w:styleId="subtitletext1">
    <w:name w:val="subtitletext1"/>
    <w:rsid w:val="00172A31"/>
    <w:rPr>
      <w:rFonts w:ascii="Tahoma" w:hAnsi="Tahoma" w:cs="Tahoma" w:hint="default"/>
      <w:b/>
      <w:bCs/>
      <w:color w:val="33629B"/>
      <w:sz w:val="20"/>
      <w:szCs w:val="20"/>
    </w:rPr>
  </w:style>
  <w:style w:type="character" w:customStyle="1" w:styleId="boldbluetext1">
    <w:name w:val="boldbluetext1"/>
    <w:rsid w:val="00172A31"/>
    <w:rPr>
      <w:rFonts w:ascii="Tahoma" w:hAnsi="Tahoma" w:cs="Tahoma" w:hint="default"/>
      <w:b/>
      <w:bCs/>
      <w:color w:val="3A70AF"/>
      <w:sz w:val="15"/>
      <w:szCs w:val="15"/>
    </w:rPr>
  </w:style>
  <w:style w:type="character" w:customStyle="1" w:styleId="apple-style-span">
    <w:name w:val="apple-style-span"/>
    <w:basedOn w:val="DefaultParagraphFont"/>
    <w:rsid w:val="00172A31"/>
  </w:style>
  <w:style w:type="character" w:customStyle="1" w:styleId="artjournal2">
    <w:name w:val="art_journal2"/>
    <w:basedOn w:val="DefaultParagraphFont"/>
    <w:rsid w:val="00172A31"/>
  </w:style>
  <w:style w:type="character" w:customStyle="1" w:styleId="artdatevolumeissuepart">
    <w:name w:val="art_datevolumeissuepart"/>
    <w:basedOn w:val="DefaultParagraphFont"/>
    <w:rsid w:val="00172A31"/>
  </w:style>
  <w:style w:type="character" w:customStyle="1" w:styleId="artpages">
    <w:name w:val="art_pages"/>
    <w:basedOn w:val="DefaultParagraphFont"/>
    <w:rsid w:val="00172A31"/>
  </w:style>
  <w:style w:type="character" w:customStyle="1" w:styleId="highlight">
    <w:name w:val="highlight"/>
    <w:basedOn w:val="DefaultParagraphFont"/>
    <w:rsid w:val="00172A31"/>
  </w:style>
  <w:style w:type="character" w:customStyle="1" w:styleId="email">
    <w:name w:val="email"/>
    <w:basedOn w:val="DefaultParagraphFont"/>
    <w:rsid w:val="00172A31"/>
  </w:style>
  <w:style w:type="paragraph" w:customStyle="1" w:styleId="title0">
    <w:name w:val="title"/>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
    <w:name w:val="Pa3"/>
    <w:basedOn w:val="default0"/>
    <w:next w:val="default0"/>
    <w:uiPriority w:val="99"/>
    <w:rsid w:val="00172A31"/>
    <w:pPr>
      <w:autoSpaceDE w:val="0"/>
      <w:autoSpaceDN w:val="0"/>
      <w:adjustRightInd w:val="0"/>
      <w:spacing w:before="0" w:beforeAutospacing="0" w:after="0" w:afterAutospacing="0" w:line="241" w:lineRule="atLeast"/>
    </w:pPr>
    <w:rPr>
      <w:rFonts w:ascii="Lucida Sans" w:hAnsi="Lucida Sans"/>
    </w:rPr>
  </w:style>
  <w:style w:type="character" w:customStyle="1" w:styleId="A9">
    <w:name w:val="A9"/>
    <w:uiPriority w:val="99"/>
    <w:rsid w:val="00172A31"/>
    <w:rPr>
      <w:rFonts w:cs="Lucida Sans"/>
      <w:color w:val="221E1F"/>
      <w:sz w:val="12"/>
      <w:szCs w:val="12"/>
    </w:rPr>
  </w:style>
  <w:style w:type="character" w:customStyle="1" w:styleId="st1">
    <w:name w:val="st1"/>
    <w:basedOn w:val="DefaultParagraphFont"/>
    <w:rsid w:val="00172A31"/>
  </w:style>
  <w:style w:type="character" w:customStyle="1" w:styleId="A4">
    <w:name w:val="A4"/>
    <w:uiPriority w:val="99"/>
    <w:rsid w:val="00172A31"/>
    <w:rPr>
      <w:rFonts w:cs="Helvetica"/>
      <w:b/>
      <w:bCs/>
      <w:color w:val="A25540"/>
      <w:sz w:val="10"/>
      <w:szCs w:val="10"/>
    </w:rPr>
  </w:style>
  <w:style w:type="paragraph" w:customStyle="1" w:styleId="Pa0">
    <w:name w:val="Pa0"/>
    <w:basedOn w:val="Default"/>
    <w:next w:val="Default"/>
    <w:uiPriority w:val="99"/>
    <w:rsid w:val="00172A31"/>
    <w:pPr>
      <w:spacing w:line="241" w:lineRule="atLeast"/>
    </w:pPr>
    <w:rPr>
      <w:rFonts w:ascii="Helvetica" w:hAnsi="Helvetica"/>
      <w:color w:val="auto"/>
      <w:lang w:val="en-US" w:eastAsia="en-US"/>
    </w:rPr>
  </w:style>
  <w:style w:type="character" w:customStyle="1" w:styleId="A0">
    <w:name w:val="A0"/>
    <w:uiPriority w:val="99"/>
    <w:rsid w:val="00172A31"/>
    <w:rPr>
      <w:rFonts w:cs="Helvetica"/>
      <w:color w:val="211D1E"/>
      <w:sz w:val="16"/>
      <w:szCs w:val="16"/>
    </w:rPr>
  </w:style>
  <w:style w:type="paragraph" w:customStyle="1" w:styleId="Pa4">
    <w:name w:val="Pa4"/>
    <w:basedOn w:val="Default"/>
    <w:next w:val="Default"/>
    <w:uiPriority w:val="99"/>
    <w:rsid w:val="00172A31"/>
    <w:pPr>
      <w:spacing w:line="189" w:lineRule="atLeast"/>
    </w:pPr>
    <w:rPr>
      <w:color w:val="auto"/>
      <w:lang w:val="en-US" w:eastAsia="en-US"/>
    </w:rPr>
  </w:style>
  <w:style w:type="character" w:customStyle="1" w:styleId="A3">
    <w:name w:val="A3"/>
    <w:uiPriority w:val="99"/>
    <w:rsid w:val="00172A31"/>
    <w:rPr>
      <w:b/>
      <w:bCs/>
      <w:color w:val="221E1F"/>
      <w:sz w:val="11"/>
      <w:szCs w:val="11"/>
    </w:rPr>
  </w:style>
  <w:style w:type="paragraph" w:customStyle="1" w:styleId="Pa2">
    <w:name w:val="Pa2"/>
    <w:basedOn w:val="Default"/>
    <w:next w:val="Default"/>
    <w:uiPriority w:val="99"/>
    <w:rsid w:val="00172A31"/>
    <w:pPr>
      <w:spacing w:line="241" w:lineRule="atLeast"/>
    </w:pPr>
    <w:rPr>
      <w:rFonts w:ascii="Arial" w:hAnsi="Arial" w:cs="Arial"/>
      <w:color w:val="auto"/>
      <w:lang w:val="en-US" w:eastAsia="en-US"/>
    </w:rPr>
  </w:style>
  <w:style w:type="character" w:customStyle="1" w:styleId="A5">
    <w:name w:val="A5"/>
    <w:uiPriority w:val="99"/>
    <w:rsid w:val="00172A31"/>
    <w:rPr>
      <w:b/>
      <w:bCs/>
      <w:color w:val="211D1E"/>
      <w:sz w:val="20"/>
      <w:szCs w:val="20"/>
    </w:rPr>
  </w:style>
  <w:style w:type="character" w:customStyle="1" w:styleId="A6">
    <w:name w:val="A6"/>
    <w:uiPriority w:val="99"/>
    <w:rsid w:val="00172A31"/>
    <w:rPr>
      <w:b/>
      <w:bCs/>
      <w:color w:val="211D1E"/>
      <w:sz w:val="11"/>
      <w:szCs w:val="11"/>
    </w:rPr>
  </w:style>
  <w:style w:type="character" w:customStyle="1" w:styleId="A8">
    <w:name w:val="A8"/>
    <w:uiPriority w:val="99"/>
    <w:rsid w:val="00172A31"/>
    <w:rPr>
      <w:rFonts w:cs="Lucida Sans"/>
      <w:color w:val="211D1E"/>
      <w:sz w:val="12"/>
      <w:szCs w:val="12"/>
    </w:rPr>
  </w:style>
  <w:style w:type="character" w:customStyle="1" w:styleId="A1">
    <w:name w:val="A1"/>
    <w:uiPriority w:val="99"/>
    <w:rsid w:val="00172A31"/>
    <w:rPr>
      <w:rFonts w:cs="Lucida Sans"/>
      <w:color w:val="211D1E"/>
      <w:sz w:val="8"/>
      <w:szCs w:val="8"/>
    </w:rPr>
  </w:style>
  <w:style w:type="character" w:customStyle="1" w:styleId="color">
    <w:name w:val="color"/>
    <w:basedOn w:val="DefaultParagraphFont"/>
    <w:rsid w:val="00172A31"/>
  </w:style>
  <w:style w:type="paragraph" w:customStyle="1" w:styleId="desc2">
    <w:name w:val="desc2"/>
    <w:basedOn w:val="Normal"/>
    <w:rsid w:val="00172A31"/>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172A31"/>
    <w:pPr>
      <w:spacing w:after="0" w:line="240" w:lineRule="auto"/>
    </w:pPr>
    <w:rPr>
      <w:rFonts w:ascii="Times New Roman" w:eastAsia="Times New Roman" w:hAnsi="Times New Roman" w:cs="Times New Roman"/>
    </w:rPr>
  </w:style>
  <w:style w:type="character" w:customStyle="1" w:styleId="highlight2">
    <w:name w:val="highlight2"/>
    <w:basedOn w:val="DefaultParagraphFont"/>
    <w:rsid w:val="00172A31"/>
  </w:style>
  <w:style w:type="paragraph" w:customStyle="1" w:styleId="Pa15">
    <w:name w:val="Pa15"/>
    <w:basedOn w:val="Default"/>
    <w:next w:val="Default"/>
    <w:uiPriority w:val="99"/>
    <w:rsid w:val="00172A31"/>
    <w:pPr>
      <w:spacing w:line="161" w:lineRule="atLeast"/>
    </w:pPr>
    <w:rPr>
      <w:rFonts w:ascii="PragmaticaC" w:eastAsia="Calibri" w:hAnsi="PragmaticaC" w:cs="Arial"/>
      <w:color w:val="auto"/>
      <w:lang w:val="en-US" w:eastAsia="en-US"/>
    </w:rPr>
  </w:style>
  <w:style w:type="character" w:customStyle="1" w:styleId="mcolor2">
    <w:name w:val="mcolor2"/>
    <w:basedOn w:val="DefaultParagraphFont"/>
    <w:rsid w:val="00172A31"/>
  </w:style>
  <w:style w:type="paragraph" w:customStyle="1" w:styleId="Pa9">
    <w:name w:val="Pa9"/>
    <w:basedOn w:val="Default"/>
    <w:next w:val="Default"/>
    <w:uiPriority w:val="99"/>
    <w:rsid w:val="00172A31"/>
    <w:pPr>
      <w:spacing w:line="221" w:lineRule="atLeast"/>
    </w:pPr>
    <w:rPr>
      <w:rFonts w:ascii="Gill Sans MT" w:hAnsi="Gill Sans MT"/>
      <w:color w:val="auto"/>
      <w:lang w:val="en-US" w:eastAsia="en-US" w:bidi="fa-IR"/>
    </w:rPr>
  </w:style>
  <w:style w:type="character" w:customStyle="1" w:styleId="A7">
    <w:name w:val="A7"/>
    <w:uiPriority w:val="99"/>
    <w:rsid w:val="00172A31"/>
    <w:rPr>
      <w:rFonts w:cs="Gill Sans MT"/>
      <w:color w:val="000000"/>
      <w:sz w:val="12"/>
      <w:szCs w:val="12"/>
    </w:rPr>
  </w:style>
  <w:style w:type="character" w:customStyle="1" w:styleId="ui-ncbitoggler-master-text">
    <w:name w:val="ui-ncbitoggler-master-text"/>
    <w:rsid w:val="00172A31"/>
  </w:style>
  <w:style w:type="character" w:customStyle="1" w:styleId="journal-title">
    <w:name w:val="journal-title"/>
    <w:rsid w:val="00172A31"/>
  </w:style>
  <w:style w:type="character" w:customStyle="1" w:styleId="article-headermeta-info-label">
    <w:name w:val="article-header__meta-info-label"/>
    <w:rsid w:val="00172A31"/>
  </w:style>
  <w:style w:type="character" w:customStyle="1" w:styleId="article-headermeta-info-data">
    <w:name w:val="article-header__meta-info-data"/>
    <w:rsid w:val="00172A31"/>
  </w:style>
  <w:style w:type="paragraph" w:customStyle="1" w:styleId="links">
    <w:name w:val="links"/>
    <w:basedOn w:val="Normal"/>
    <w:rsid w:val="00172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degrees">
    <w:name w:val="contribdegrees"/>
    <w:rsid w:val="00172A31"/>
  </w:style>
  <w:style w:type="character" w:customStyle="1" w:styleId="nlmarticle-title">
    <w:name w:val="nlm_article-title"/>
    <w:rsid w:val="00172A31"/>
  </w:style>
  <w:style w:type="character" w:customStyle="1" w:styleId="ilfuvd">
    <w:name w:val="ilfuvd"/>
    <w:rsid w:val="00172A31"/>
  </w:style>
  <w:style w:type="character" w:customStyle="1" w:styleId="text">
    <w:name w:val="text"/>
    <w:rsid w:val="00172A31"/>
  </w:style>
  <w:style w:type="character" w:customStyle="1" w:styleId="author-ref">
    <w:name w:val="author-ref"/>
    <w:rsid w:val="00172A31"/>
  </w:style>
  <w:style w:type="character" w:customStyle="1" w:styleId="title-text">
    <w:name w:val="title-text"/>
    <w:rsid w:val="00172A31"/>
  </w:style>
</w:styles>
</file>

<file path=word/webSettings.xml><?xml version="1.0" encoding="utf-8"?>
<w:webSettings xmlns:r="http://schemas.openxmlformats.org/officeDocument/2006/relationships" xmlns:w="http://schemas.openxmlformats.org/wordprocessingml/2006/main">
  <w:divs>
    <w:div w:id="290526297">
      <w:bodyDiv w:val="1"/>
      <w:marLeft w:val="0"/>
      <w:marRight w:val="0"/>
      <w:marTop w:val="0"/>
      <w:marBottom w:val="0"/>
      <w:divBdr>
        <w:top w:val="none" w:sz="0" w:space="0" w:color="auto"/>
        <w:left w:val="none" w:sz="0" w:space="0" w:color="auto"/>
        <w:bottom w:val="none" w:sz="0" w:space="0" w:color="auto"/>
        <w:right w:val="none" w:sz="0" w:space="0" w:color="auto"/>
      </w:divBdr>
    </w:div>
    <w:div w:id="8065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Jaberi%20E%5BAuthor%5D&amp;cauthor=true&amp;cauthor_uid=23759946" TargetMode="External"/><Relationship Id="rId21" Type="http://schemas.openxmlformats.org/officeDocument/2006/relationships/hyperlink" Target="https://www.ncbi.nlm.nih.gov/pubmed/30963593" TargetMode="External"/><Relationship Id="rId42" Type="http://schemas.openxmlformats.org/officeDocument/2006/relationships/hyperlink" Target="https://www.ncbi.nlm.nih.gov/pubmed/?term=Houshmand%20M%5BAuthor%5D&amp;cauthor=true&amp;cauthor_uid=28866865" TargetMode="External"/><Relationship Id="rId63" Type="http://schemas.openxmlformats.org/officeDocument/2006/relationships/hyperlink" Target="http://www.ncbi.nlm.nih.gov/pubmed/?term=Belkadi%20A%5BAuthor%5D&amp;cauthor=true&amp;cauthor_uid=27428751" TargetMode="External"/><Relationship Id="rId84" Type="http://schemas.openxmlformats.org/officeDocument/2006/relationships/hyperlink" Target="https://www.ncbi.nlm.nih.gov/pubmed/?term=Nafissi%20S%5BAuthor%5D&amp;cauthor=true&amp;cauthor_uid=27602323" TargetMode="External"/><Relationship Id="rId138" Type="http://schemas.openxmlformats.org/officeDocument/2006/relationships/hyperlink" Target="http://www.ncbi.nlm.nih.gov/pubmed?term=Aryani%20O%5BAuthor%5D&amp;cauthor=true&amp;cauthor_uid=23116688" TargetMode="External"/><Relationship Id="rId159" Type="http://schemas.openxmlformats.org/officeDocument/2006/relationships/hyperlink" Target="http://www.ncbi.nlm.nih.gov/pubmed?term=%22Eilanjegh%20AF%22%5BAuthor%5D" TargetMode="External"/><Relationship Id="rId170" Type="http://schemas.openxmlformats.org/officeDocument/2006/relationships/hyperlink" Target="http://scialert.net/asci/author.php?author=M.&amp;last=Firoozrai" TargetMode="External"/><Relationship Id="rId191" Type="http://schemas.openxmlformats.org/officeDocument/2006/relationships/hyperlink" Target="http://www.ncbi.nlm.nih.gov/pubmed/18822852?ordinalpos=3&amp;itool=EntrezSystem2.PEntrez.Pubmed.Pubmed_ResultsPanel.Pubmed_DefaultReportPanel.Pubmed_RVDocSum" TargetMode="External"/><Relationship Id="rId205" Type="http://schemas.openxmlformats.org/officeDocument/2006/relationships/hyperlink" Target="http://www.ncbi.nlm.nih.gov/entrez/query.fcgi?db=pubmed&amp;cmd=Search&amp;itool=pubmed_Abstract&amp;term=%22Ramezani+A%22%5BAuthor%5D" TargetMode="External"/><Relationship Id="rId107" Type="http://schemas.openxmlformats.org/officeDocument/2006/relationships/hyperlink" Target="http://link.springer.com/search?facet-author=%22Fatemeh+Ahmadipour%22" TargetMode="External"/><Relationship Id="rId11" Type="http://schemas.openxmlformats.org/officeDocument/2006/relationships/hyperlink" Target="javascript:void(0)" TargetMode="External"/><Relationship Id="rId32" Type="http://schemas.openxmlformats.org/officeDocument/2006/relationships/hyperlink" Target="https://www.ncbi.nlm.nih.gov/pubmed/?term=Shakerian%20L%5BAuthor%5D&amp;cauthor=true&amp;cauthor_uid=30081731" TargetMode="External"/><Relationship Id="rId53" Type="http://schemas.openxmlformats.org/officeDocument/2006/relationships/hyperlink" Target="http://www.ncbi.nlm.nih.gov/pubmed/?term=Dadgar%20S%5BAuthor%5D&amp;cauthor=true&amp;cauthor_uid=25230702" TargetMode="External"/><Relationship Id="rId74" Type="http://schemas.openxmlformats.org/officeDocument/2006/relationships/hyperlink" Target="https://www.ncbi.nlm.nih.gov/pubmed/?term=Najafi%20M%5BAuthor%5D&amp;cauthor=true&amp;cauthor_uid=27799778" TargetMode="External"/><Relationship Id="rId128" Type="http://schemas.openxmlformats.org/officeDocument/2006/relationships/hyperlink" Target="http://www.ncbi.nlm.nih.gov/pubmed/24497871" TargetMode="External"/><Relationship Id="rId149" Type="http://schemas.openxmlformats.org/officeDocument/2006/relationships/hyperlink" Target="http://www.ncbi.nlm.nih.gov/pubmed/23106969" TargetMode="External"/><Relationship Id="rId5" Type="http://schemas.openxmlformats.org/officeDocument/2006/relationships/webSettings" Target="webSettings.xml"/><Relationship Id="rId90" Type="http://schemas.openxmlformats.org/officeDocument/2006/relationships/hyperlink" Target="https://www.ncbi.nlm.nih.gov/pubmed/27917630" TargetMode="External"/><Relationship Id="rId95" Type="http://schemas.openxmlformats.org/officeDocument/2006/relationships/hyperlink" Target="http://www.ncbi.nlm.nih.gov/pubmed?term=Ghaffarpour%20M%5BAuthor%5D&amp;cauthor=true&amp;cauthor_uid=24588805" TargetMode="External"/><Relationship Id="rId160" Type="http://schemas.openxmlformats.org/officeDocument/2006/relationships/hyperlink" Target="http://www.ncbi.nlm.nih.gov/pubmed?term=%22Kashi%20AH%22%5BAuthor%5D" TargetMode="External"/><Relationship Id="rId165" Type="http://schemas.openxmlformats.org/officeDocument/2006/relationships/hyperlink" Target="http://scialert.net/asci/author.php?author=R.&amp;last=Shahsavari" TargetMode="External"/><Relationship Id="rId181" Type="http://schemas.openxmlformats.org/officeDocument/2006/relationships/hyperlink" Target="http://www.ncbi.nlm.nih.gov/sites/entrez?Db=pubmed&amp;Cmd=Search&amp;Term=%22Hashemi%20Chelavi%20L%22%5BAuthor%5D&amp;itool=EntrezSystem2.PEntrez.Pubmed.Pubmed_ResultsPanel.Pubmed_DiscoveryPanel.Pubmed_RVAbstractPlus" TargetMode="External"/><Relationship Id="rId186" Type="http://schemas.openxmlformats.org/officeDocument/2006/relationships/hyperlink" Target="http://www.g3m.ir/browse.php?a_code=A-10-3-158&amp;slc_lang=en&amp;sid=1&amp;ftxt=1" TargetMode="External"/><Relationship Id="rId216" Type="http://schemas.openxmlformats.org/officeDocument/2006/relationships/hyperlink" Target="http://www.ncbi.nlm.nih.gov/entrez/query.fcgi?cmd=Retrieve&amp;db=pubmed&amp;dopt=Abstract&amp;list_uids=7649544&amp;query_hl=1" TargetMode="External"/><Relationship Id="rId211" Type="http://schemas.openxmlformats.org/officeDocument/2006/relationships/hyperlink" Target="http://www.ncbi.nlm.nih.gov/entrez/query.fcgi?cmd=Retrieve&amp;db=pubmed&amp;dopt=Abstract&amp;list_uids=14671420&amp;query_hl=1" TargetMode="External"/><Relationship Id="rId22" Type="http://schemas.openxmlformats.org/officeDocument/2006/relationships/hyperlink" Target="https://www.sciencedirect.com/science/article/pii/S2214540019300222" TargetMode="External"/><Relationship Id="rId27" Type="http://schemas.openxmlformats.org/officeDocument/2006/relationships/hyperlink" Target="https://www.ncbi.nlm.nih.gov/pubmed/29714436" TargetMode="External"/><Relationship Id="rId43" Type="http://schemas.openxmlformats.org/officeDocument/2006/relationships/hyperlink" Target="https://www.ncbi.nlm.nih.gov/pubmed/?term=Jadali%20Z%5BAuthor%5D&amp;cauthor=true&amp;cauthor_uid=28866865" TargetMode="External"/><Relationship Id="rId48" Type="http://schemas.openxmlformats.org/officeDocument/2006/relationships/hyperlink" Target="https://www.ncbi.nlm.nih.gov/pubmed/28894518" TargetMode="External"/><Relationship Id="rId64" Type="http://schemas.openxmlformats.org/officeDocument/2006/relationships/hyperlink" Target="http://www.ncbi.nlm.nih.gov/pubmed/?term=Boisson%20B%5BAuthor%5D&amp;cauthor=true&amp;cauthor_uid=27428751" TargetMode="External"/><Relationship Id="rId69" Type="http://schemas.openxmlformats.org/officeDocument/2006/relationships/hyperlink" Target="http://www.ncbi.nlm.nih.gov/pubmed/?term=Casanova%20JL%5BAuthor%5D&amp;cauthor=true&amp;cauthor_uid=27428751" TargetMode="External"/><Relationship Id="rId113" Type="http://schemas.openxmlformats.org/officeDocument/2006/relationships/hyperlink" Target="http://www.ncbi.nlm.nih.gov/pubmed?term=Hosseini%20M%5BAuthor%5D&amp;cauthor=true&amp;cauthor_uid=23065228" TargetMode="External"/><Relationship Id="rId118" Type="http://schemas.openxmlformats.org/officeDocument/2006/relationships/hyperlink" Target="http://www.ncbi.nlm.nih.gov/pubmed?term=Chitsazian%20F%5BAuthor%5D&amp;cauthor=true&amp;cauthor_uid=23759946" TargetMode="External"/><Relationship Id="rId134" Type="http://schemas.openxmlformats.org/officeDocument/2006/relationships/hyperlink" Target="http://www.ncbi.nlm.nih.gov/pubmed?term=Al-Musawi%20MN%5BAuthor%5D&amp;cauthor=true&amp;cauthor_uid=22929185" TargetMode="External"/><Relationship Id="rId139" Type="http://schemas.openxmlformats.org/officeDocument/2006/relationships/hyperlink" Target="http://www.ncbi.nlm.nih.gov/pubmed?term=Houshmand%20M%5BAuthor%5D&amp;cauthor=true&amp;cauthor_uid=23116688" TargetMode="External"/><Relationship Id="rId80" Type="http://schemas.openxmlformats.org/officeDocument/2006/relationships/hyperlink" Target="https://www.ncbi.nlm.nih.gov/pmc/articles/PMC5077262/" TargetMode="External"/><Relationship Id="rId85" Type="http://schemas.openxmlformats.org/officeDocument/2006/relationships/hyperlink" Target="https://www.ncbi.nlm.nih.gov/pubmed/?term=Nazari%20F%5BAuthor%5D&amp;cauthor=true&amp;cauthor_uid=27602323" TargetMode="External"/><Relationship Id="rId150" Type="http://schemas.openxmlformats.org/officeDocument/2006/relationships/hyperlink" Target="http://www.ncbi.nlm.nih.gov/pubmed/23264413" TargetMode="External"/><Relationship Id="rId155" Type="http://schemas.openxmlformats.org/officeDocument/2006/relationships/hyperlink" Target="http://www.ncbi.nlm.nih.gov/pubmed?term=%22Basiri%20A%22%5BAuthor%5D" TargetMode="External"/><Relationship Id="rId171" Type="http://schemas.openxmlformats.org/officeDocument/2006/relationships/hyperlink" Target="http://www.ncbi.nlm.nih.gov/pubmed/19294884?ordinalpos=2&amp;itool=EntrezSystem2.PEntrez.Pubmed.Pubmed_ResultsPanel.Pubmed_DefaultReportPanel.Pubmed_RVDocSum" TargetMode="External"/><Relationship Id="rId176" Type="http://schemas.openxmlformats.org/officeDocument/2006/relationships/hyperlink" Target="http://www.ncbi.nlm.nih.gov/sites/entrez?Db=pubmed&amp;Cmd=Search&amp;Term=%22Sahraian%20MA%22%5BAuthor%5D&amp;itool=EntrezSystem2.PEntrez.Pubmed.Pubmed_ResultsPanel.Pubmed_DiscoveryPanel.Pubmed_RVAbstractPlus" TargetMode="External"/><Relationship Id="rId192" Type="http://schemas.openxmlformats.org/officeDocument/2006/relationships/hyperlink" Target="http://www.ncbi.nlm.nih.gov/sites/entrez?Db=pubmed&amp;Cmd=ShowDetailView&amp;TermToSearch=17986109&amp;ordinalpos=1&amp;itool=EntrezSystem2.PEntrez.Pubmed.Pubmed_ResultsPanel.Pubmed_RVDocSum" TargetMode="External"/><Relationship Id="rId197" Type="http://schemas.openxmlformats.org/officeDocument/2006/relationships/hyperlink" Target="http://www.ncbi.nlm.nih.gov/entrez/query.fcgi?db=pubmed&amp;cmd=Retrieve&amp;dopt=AbstractPlus&amp;list_uids=16824932&amp;query_hl=1&amp;itool=pubmed_docsum" TargetMode="External"/><Relationship Id="rId206" Type="http://schemas.openxmlformats.org/officeDocument/2006/relationships/hyperlink" Target="http://www.ncbi.nlm.nih.gov/entrez/query.fcgi?db=pubmed&amp;cmd=Search&amp;itool=pubmed_Abstract&amp;term=%22Loeys+B%22%5BAuthor%5D" TargetMode="External"/><Relationship Id="rId201" Type="http://schemas.openxmlformats.org/officeDocument/2006/relationships/hyperlink" Target="http://www.ncbi.nlm.nih.gov/entrez/query.fcgi?db=pubmed&amp;cmd=Search&amp;itool=pubmed_Abstract&amp;term=%22Torabi+N%22%5BAuthor%5D" TargetMode="External"/><Relationship Id="rId12" Type="http://schemas.openxmlformats.org/officeDocument/2006/relationships/hyperlink" Target="javascript:void(0)" TargetMode="External"/><Relationship Id="rId17" Type="http://schemas.openxmlformats.org/officeDocument/2006/relationships/hyperlink" Target="https://www.ncbi.nlm.nih.gov/pubmed/?term=Salahshourifar%20I%5BAuthor%5D&amp;cauthor=true&amp;cauthor_uid=30507093" TargetMode="External"/><Relationship Id="rId33" Type="http://schemas.openxmlformats.org/officeDocument/2006/relationships/hyperlink" Target="https://www.ncbi.nlm.nih.gov/pubmed/?term=Nourizadeh%20M%5BAuthor%5D&amp;cauthor=true&amp;cauthor_uid=30081731" TargetMode="External"/><Relationship Id="rId38" Type="http://schemas.openxmlformats.org/officeDocument/2006/relationships/hyperlink" Target="javascript:void(0)" TargetMode="External"/><Relationship Id="rId59" Type="http://schemas.openxmlformats.org/officeDocument/2006/relationships/hyperlink" Target="http://www.ncbi.nlm.nih.gov/pubmed/?term=Spencer%20EG%5BAuthor%5D&amp;cauthor=true&amp;cauthor_uid=27428751" TargetMode="External"/><Relationship Id="rId103" Type="http://schemas.openxmlformats.org/officeDocument/2006/relationships/hyperlink" Target="http://link.springer.com/search?facet-author=%22Masoumeh+Dehghan+Manshadi%22" TargetMode="External"/><Relationship Id="rId108" Type="http://schemas.openxmlformats.org/officeDocument/2006/relationships/hyperlink" Target="http://link.springer.com/search?facet-author=%22Somayeh+Fani%22" TargetMode="External"/><Relationship Id="rId124" Type="http://schemas.openxmlformats.org/officeDocument/2006/relationships/hyperlink" Target="http://www.ncbi.nlm.nih.gov/pubmed?term=Houshmand%20M%5BAuthor%5D&amp;cauthor=true&amp;cauthor_uid=23759946" TargetMode="External"/><Relationship Id="rId129" Type="http://schemas.openxmlformats.org/officeDocument/2006/relationships/hyperlink" Target="http://www.ncbi.nlm.nih.gov/pubmed?term=Al-Kashwan%20TA%5BAuthor%5D&amp;cauthor=true&amp;cauthor_uid=22929185" TargetMode="External"/><Relationship Id="rId54" Type="http://schemas.openxmlformats.org/officeDocument/2006/relationships/hyperlink" Target="http://www.ncbi.nlm.nih.gov/pubmed/?term=Houshmand%20M%5BAuthor%5D&amp;cauthor=true&amp;cauthor_uid=25230702" TargetMode="External"/><Relationship Id="rId70" Type="http://schemas.openxmlformats.org/officeDocument/2006/relationships/hyperlink" Target="http://www.ncbi.nlm.nih.gov/pubmed/?term=Gleeson%20JG%5BAuthor%5D&amp;cauthor=true&amp;cauthor_uid=27428751" TargetMode="External"/><Relationship Id="rId75" Type="http://schemas.openxmlformats.org/officeDocument/2006/relationships/hyperlink" Target="https://www.ncbi.nlm.nih.gov/pubmed/?term=Balali%20M%5BAuthor%5D&amp;cauthor=true&amp;cauthor_uid=27799778" TargetMode="External"/><Relationship Id="rId91" Type="http://schemas.openxmlformats.org/officeDocument/2006/relationships/hyperlink" Target="https://www.ncbi.nlm.nih.gov/pubmed/28053536" TargetMode="External"/><Relationship Id="rId96" Type="http://schemas.openxmlformats.org/officeDocument/2006/relationships/hyperlink" Target="http://www.ncbi.nlm.nih.gov/pubmed?term=Mahdian%20R%5BAuthor%5D&amp;cauthor=true&amp;cauthor_uid=24588805" TargetMode="External"/><Relationship Id="rId140" Type="http://schemas.openxmlformats.org/officeDocument/2006/relationships/hyperlink" Target="http://www.ncbi.nlm.nih.gov/pubmed?term=Fatehi%20F%5BAuthor%5D&amp;cauthor=true&amp;cauthor_uid=23116688" TargetMode="External"/><Relationship Id="rId145" Type="http://schemas.openxmlformats.org/officeDocument/2006/relationships/hyperlink" Target="http://www.ncbi.nlm.nih.gov/pubmed?term=Jafarzadeh%20N%5BAuthor%5D&amp;cauthor=true&amp;cauthor_uid=23106969" TargetMode="External"/><Relationship Id="rId161" Type="http://schemas.openxmlformats.org/officeDocument/2006/relationships/hyperlink" Target="http://www.ncbi.nlm.nih.gov/pubmed?term=%22Kilani%20M%22%5BAuthor%5D" TargetMode="External"/><Relationship Id="rId166" Type="http://schemas.openxmlformats.org/officeDocument/2006/relationships/hyperlink" Target="http://scialert.net/asci/author.php?author=A.&amp;last=Ehsani-Zonouz" TargetMode="External"/><Relationship Id="rId182" Type="http://schemas.openxmlformats.org/officeDocument/2006/relationships/hyperlink" Target="http://www.ncbi.nlm.nih.gov/pubmed/19009343?ordinalpos=1&amp;itool=EntrezSystem2.PEntrez.Pubmed.Pubmed_ResultsPanel.Pubmed_DefaultReportPanel.Pubmed_RVDocSum" TargetMode="External"/><Relationship Id="rId187" Type="http://schemas.openxmlformats.org/officeDocument/2006/relationships/hyperlink" Target="http://www.g3m.ir/browse.php?mag_id=26&amp;slc_lang=en&amp;sid=1" TargetMode="External"/><Relationship Id="rId217" Type="http://schemas.openxmlformats.org/officeDocument/2006/relationships/hyperlink" Target="http://www.ncbi.nlm.nih.gov/entrez/query.fcgi?cmd=Retrieve&amp;db=pubmed&amp;dopt=Abstract&amp;list_uids=7895754&amp;query_hl=1"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www.ncbi.nlm.nih.gov/entrez/query.fcgi?cmd=Retrieve&amp;db=pubmed&amp;dopt=Abstract&amp;list_uids=12791885&amp;query_hl=1" TargetMode="External"/><Relationship Id="rId23" Type="http://schemas.openxmlformats.org/officeDocument/2006/relationships/hyperlink" Target="https://www.sciencedirect.com/science/journal/22145400" TargetMode="External"/><Relationship Id="rId28" Type="http://schemas.openxmlformats.org/officeDocument/2006/relationships/hyperlink" Target="https://www.ncbi.nlm.nih.gov/pubmed/29930807" TargetMode="External"/><Relationship Id="rId49" Type="http://schemas.openxmlformats.org/officeDocument/2006/relationships/hyperlink" Target="https://www.ncbi.nlm.nih.gov/pubmed/28424544" TargetMode="External"/><Relationship Id="rId114" Type="http://schemas.openxmlformats.org/officeDocument/2006/relationships/hyperlink" Target="http://www.ncbi.nlm.nih.gov/pubmed?term=Houshmand%20M%5BAuthor%5D&amp;cauthor=true&amp;cauthor_uid=23065228" TargetMode="External"/><Relationship Id="rId119" Type="http://schemas.openxmlformats.org/officeDocument/2006/relationships/hyperlink" Target="http://www.ncbi.nlm.nih.gov/pubmed?term=Ali%20Shahidi%20G%5BAuthor%5D&amp;cauthor=true&amp;cauthor_uid=23759946" TargetMode="External"/><Relationship Id="rId44" Type="http://schemas.openxmlformats.org/officeDocument/2006/relationships/hyperlink" Target="https://www.ncbi.nlm.nih.gov/pubmed/28866865" TargetMode="External"/><Relationship Id="rId60" Type="http://schemas.openxmlformats.org/officeDocument/2006/relationships/hyperlink" Target="http://www.ncbi.nlm.nih.gov/pubmed/?term=He%20Y%5BAuthor%5D&amp;cauthor=true&amp;cauthor_uid=27428751" TargetMode="External"/><Relationship Id="rId65" Type="http://schemas.openxmlformats.org/officeDocument/2006/relationships/hyperlink" Target="http://www.ncbi.nlm.nih.gov/pubmed/?term=Abel%20L%5BAuthor%5D&amp;cauthor=true&amp;cauthor_uid=27428751" TargetMode="External"/><Relationship Id="rId81" Type="http://schemas.openxmlformats.org/officeDocument/2006/relationships/hyperlink" Target="https://www.ncbi.nlm.nih.gov/pubmed/?term=Bahreini%20F%5BAuthor%5D&amp;cauthor=true&amp;cauthor_uid=27602323" TargetMode="External"/><Relationship Id="rId86" Type="http://schemas.openxmlformats.org/officeDocument/2006/relationships/hyperlink" Target="https://www.ncbi.nlm.nih.gov/pubmed/?term=Akrami%20SM%5BAuthor%5D&amp;cauthor=true&amp;cauthor_uid=27602323" TargetMode="External"/><Relationship Id="rId130" Type="http://schemas.openxmlformats.org/officeDocument/2006/relationships/hyperlink" Target="http://www.ncbi.nlm.nih.gov/pubmed?term=Houshmand%20M%5BAuthor%5D&amp;cauthor=true&amp;cauthor_uid=22929185" TargetMode="External"/><Relationship Id="rId135" Type="http://schemas.openxmlformats.org/officeDocument/2006/relationships/hyperlink" Target="http://www.ncbi.nlm.nih.gov/pubmed?term=Rostami%20M%5BAuthor%5D&amp;cauthor=true&amp;cauthor_uid=22929185" TargetMode="External"/><Relationship Id="rId151" Type="http://schemas.openxmlformats.org/officeDocument/2006/relationships/hyperlink" Target="http://www.ncbi.nlm.nih.gov/pubmed/23264412" TargetMode="External"/><Relationship Id="rId156" Type="http://schemas.openxmlformats.org/officeDocument/2006/relationships/hyperlink" Target="http://www.ncbi.nlm.nih.gov/pubmed?term=%22Houshmand%20M%22%5BAuthor%5D" TargetMode="External"/><Relationship Id="rId177" Type="http://schemas.openxmlformats.org/officeDocument/2006/relationships/hyperlink" Target="http://www.ncbi.nlm.nih.gov/sites/entrez?Db=pubmed&amp;Cmd=Search&amp;Term=%22Sanaati%20MH%22%5BAuthor%5D&amp;itool=EntrezSystem2.PEntrez.Pubmed.Pubmed_ResultsPanel.Pubmed_DiscoveryPanel.Pubmed_RVAbstractPlus" TargetMode="External"/><Relationship Id="rId198" Type="http://schemas.openxmlformats.org/officeDocument/2006/relationships/hyperlink" Target="http://www.ncbi.nlm.nih.gov/entrez/query.fcgi?db=pubmed&amp;cmd=Search&amp;itool=pubmed_Abstract&amp;term=%22Elahi+E%22%5BAuthor%5D" TargetMode="External"/><Relationship Id="rId172" Type="http://schemas.openxmlformats.org/officeDocument/2006/relationships/hyperlink" Target="http://www.ncbi.nlm.nih.gov/pubmed/19597983?ordinalpos=1&amp;itool=EntrezSystem2.PEntrez.Pubmed.Pubmed_ResultsPanel.Pubmed_DefaultReportPanel.Pubmed_RVDocSum" TargetMode="External"/><Relationship Id="rId193" Type="http://schemas.openxmlformats.org/officeDocument/2006/relationships/hyperlink" Target="http://www.ncbi.nlm.nih.gov/sites/entrez?Db=pubmed&amp;Cmd=ShowDetailView&amp;TermToSearch=17952586&amp;ordinalpos=2&amp;itool=EntrezSystem2.PEntrez.Pubmed.Pubmed_ResultsPanel.Pubmed_RVDocSum" TargetMode="External"/><Relationship Id="rId202" Type="http://schemas.openxmlformats.org/officeDocument/2006/relationships/hyperlink" Target="http://www.ncbi.nlm.nih.gov/entrez/query.fcgi?db=pubmed&amp;cmd=Search&amp;itool=pubmed_Abstract&amp;term=%22Pour%2DJafari+H%22%5BAuthor%5D" TargetMode="External"/><Relationship Id="rId207" Type="http://schemas.openxmlformats.org/officeDocument/2006/relationships/hyperlink" Target="http://www.ncbi.nlm.nih.gov/entrez/query.fcgi?cmd=Retrieve&amp;db=pubmed&amp;dopt=Abstract&amp;list_uids=16233916&amp;query_hl=1" TargetMode="External"/><Relationship Id="rId13" Type="http://schemas.openxmlformats.org/officeDocument/2006/relationships/hyperlink" Target="javascript:void(0)" TargetMode="External"/><Relationship Id="rId18" Type="http://schemas.openxmlformats.org/officeDocument/2006/relationships/hyperlink" Target="https://www.ncbi.nlm.nih.gov/pubmed/30507093" TargetMode="External"/><Relationship Id="rId39" Type="http://schemas.openxmlformats.org/officeDocument/2006/relationships/hyperlink" Target="http://scholar.google.com/scholar?cluster=9033835764531509848&amp;hl=en&amp;oi=scholarr" TargetMode="External"/><Relationship Id="rId109" Type="http://schemas.openxmlformats.org/officeDocument/2006/relationships/hyperlink" Target="http://link.springer.com/search?facet-author=%22Massoud+Houshmand%22" TargetMode="External"/><Relationship Id="rId34" Type="http://schemas.openxmlformats.org/officeDocument/2006/relationships/hyperlink" Target="https://www.ncbi.nlm.nih.gov/pubmed/?term=Pourpak%20Z%5BAuthor%5D&amp;cauthor=true&amp;cauthor_uid=30081731" TargetMode="External"/><Relationship Id="rId50" Type="http://schemas.openxmlformats.org/officeDocument/2006/relationships/hyperlink" Target="http://www.ncbi.nlm.nih.gov/pubmed/?term=Jamali%20L%5BAuthor%5D&amp;cauthor=true&amp;cauthor_uid=25230702" TargetMode="External"/><Relationship Id="rId55" Type="http://schemas.openxmlformats.org/officeDocument/2006/relationships/hyperlink" Target="http://www.ncbi.nlm.nih.gov/pubmed/25230702" TargetMode="External"/><Relationship Id="rId76" Type="http://schemas.openxmlformats.org/officeDocument/2006/relationships/hyperlink" Target="https://www.ncbi.nlm.nih.gov/pubmed/?term=Mahmoudian%20S%5BAuthor%5D&amp;cauthor=true&amp;cauthor_uid=27799778" TargetMode="External"/><Relationship Id="rId97" Type="http://schemas.openxmlformats.org/officeDocument/2006/relationships/hyperlink" Target="http://www.ncbi.nlm.nih.gov/pubmed?term=Fereidooni%20F%5BAuthor%5D&amp;cauthor=true&amp;cauthor_uid=24588805" TargetMode="External"/><Relationship Id="rId104" Type="http://schemas.openxmlformats.org/officeDocument/2006/relationships/hyperlink" Target="http://link.springer.com/search?facet-author=%22Mahdi+Tondar%22" TargetMode="External"/><Relationship Id="rId120" Type="http://schemas.openxmlformats.org/officeDocument/2006/relationships/hyperlink" Target="http://www.ncbi.nlm.nih.gov/pubmed?term=Rohani%20M%5BAuthor%5D&amp;cauthor=true&amp;cauthor_uid=23759946" TargetMode="External"/><Relationship Id="rId125" Type="http://schemas.openxmlformats.org/officeDocument/2006/relationships/hyperlink" Target="http://www.ncbi.nlm.nih.gov/pubmed?term=Klotzle%20B%5BAuthor%5D&amp;cauthor=true&amp;cauthor_uid=23759946" TargetMode="External"/><Relationship Id="rId141" Type="http://schemas.openxmlformats.org/officeDocument/2006/relationships/hyperlink" Target="http://www.ncbi.nlm.nih.gov/pubmed/23116688" TargetMode="External"/><Relationship Id="rId146" Type="http://schemas.openxmlformats.org/officeDocument/2006/relationships/hyperlink" Target="http://www.ncbi.nlm.nih.gov/pubmed?term=Azari%20S%5BAuthor%5D&amp;cauthor=true&amp;cauthor_uid=23106969" TargetMode="External"/><Relationship Id="rId167" Type="http://schemas.openxmlformats.org/officeDocument/2006/relationships/hyperlink" Target="http://scialert.net/asci/author.php?author=M.&amp;last=Houshmand" TargetMode="External"/><Relationship Id="rId188" Type="http://schemas.openxmlformats.org/officeDocument/2006/relationships/hyperlink" Target="http://www.ncbi.nlm.nih.gov/pubmed/18302915?ordinalpos=1&amp;itool=EntrezSystem2.PEntrez.Pubmed.Pubmed_ResultsPanel.Pubmed_RVDocSum" TargetMode="External"/><Relationship Id="rId7" Type="http://schemas.openxmlformats.org/officeDocument/2006/relationships/hyperlink" Target="https://www.ncbi.nlm.nih.gov/pubmed/32273741" TargetMode="External"/><Relationship Id="rId71" Type="http://schemas.openxmlformats.org/officeDocument/2006/relationships/hyperlink" Target="http://www.ncbi.nlm.nih.gov/pubmed/27398204" TargetMode="External"/><Relationship Id="rId92" Type="http://schemas.openxmlformats.org/officeDocument/2006/relationships/hyperlink" Target="http://www.ncbi.nlm.nih.gov/pubmed/25999696" TargetMode="External"/><Relationship Id="rId162" Type="http://schemas.openxmlformats.org/officeDocument/2006/relationships/hyperlink" Target="http://www.ncbi.nlm.nih.gov/pubmed?term=%22Azadvari%20M%22%5BAuthor%5D" TargetMode="External"/><Relationship Id="rId183" Type="http://schemas.openxmlformats.org/officeDocument/2006/relationships/hyperlink" Target="http://www.ncbi.nlm.nih.gov/pubmed/19898634?itool=EntrezSystem2.PEntrez.Pubmed.Pubmed_ResultsPanel.Pubmed_RVDocSum&amp;ordinalpos=2" TargetMode="External"/><Relationship Id="rId213" Type="http://schemas.openxmlformats.org/officeDocument/2006/relationships/hyperlink" Target="http://www.ncbi.nlm.nih.gov/entrez/query.fcgi?cmd=Retrieve&amp;db=pubmed&amp;dopt=Abstract&amp;list_uids=11945225&amp;query_hl=1" TargetMode="External"/><Relationship Id="rId218" Type="http://schemas.openxmlformats.org/officeDocument/2006/relationships/hyperlink" Target="http://www.ncbi.nlm.nih.gov/entrez/query.fcgi?cmd=Retrieve&amp;db=pubmed&amp;dopt=Abstract&amp;list_uids=8155739&amp;query_hl=1" TargetMode="External"/><Relationship Id="rId2" Type="http://schemas.openxmlformats.org/officeDocument/2006/relationships/numbering" Target="numbering.xml"/><Relationship Id="rId29" Type="http://schemas.openxmlformats.org/officeDocument/2006/relationships/hyperlink" Target="https://www.ncbi.nlm.nih.gov/pubmed/?term=Alizadeh%20Z%5BAuthor%5D&amp;cauthor=true&amp;cauthor_uid=30081731" TargetMode="External"/><Relationship Id="rId24" Type="http://schemas.openxmlformats.org/officeDocument/2006/relationships/hyperlink" Target="https://www.sciencedirect.com/science/journal/22145400/20/supp/C" TargetMode="External"/><Relationship Id="rId40" Type="http://schemas.openxmlformats.org/officeDocument/2006/relationships/hyperlink" Target="https://www.ncbi.nlm.nih.gov/pubmed/28387361" TargetMode="External"/><Relationship Id="rId45" Type="http://schemas.openxmlformats.org/officeDocument/2006/relationships/hyperlink" Target="https://www.ncbi.nlm.nih.gov/pubmed/28894518" TargetMode="External"/><Relationship Id="rId66" Type="http://schemas.openxmlformats.org/officeDocument/2006/relationships/hyperlink" Target="http://www.ncbi.nlm.nih.gov/pubmed/?term=Clark%20AG%5BAuthor%5D&amp;cauthor=true&amp;cauthor_uid=27428751" TargetMode="External"/><Relationship Id="rId87" Type="http://schemas.openxmlformats.org/officeDocument/2006/relationships/hyperlink" Target="https://www.ncbi.nlm.nih.gov/pubmed/27602323" TargetMode="External"/><Relationship Id="rId110" Type="http://schemas.openxmlformats.org/officeDocument/2006/relationships/hyperlink" Target="http://link.springer.com/journal/11033" TargetMode="External"/><Relationship Id="rId115" Type="http://schemas.openxmlformats.org/officeDocument/2006/relationships/hyperlink" Target="http://www.ncbi.nlm.nih.gov/pubmed/23065228" TargetMode="External"/><Relationship Id="rId131" Type="http://schemas.openxmlformats.org/officeDocument/2006/relationships/hyperlink" Target="http://www.ncbi.nlm.nih.gov/pubmed?term=Al-Janabi%20A%5BAuthor%5D&amp;cauthor=true&amp;cauthor_uid=22929185" TargetMode="External"/><Relationship Id="rId136" Type="http://schemas.openxmlformats.org/officeDocument/2006/relationships/hyperlink" Target="http://www.ncbi.nlm.nih.gov/pubmed?term=Yasseen%20AA%5BAuthor%5D&amp;cauthor=true&amp;cauthor_uid=22929185" TargetMode="External"/><Relationship Id="rId157" Type="http://schemas.openxmlformats.org/officeDocument/2006/relationships/hyperlink" Target="http://www.ncbi.nlm.nih.gov/pubmed?term=%22Pakmanesh%20H%22%5BAuthor%5D" TargetMode="External"/><Relationship Id="rId178" Type="http://schemas.openxmlformats.org/officeDocument/2006/relationships/hyperlink" Target="http://www.ncbi.nlm.nih.gov/sites/entrez?Db=pubmed&amp;Cmd=Search&amp;Term=%22Karimi%20P%22%5BAuthor%5D&amp;itool=EntrezSystem2.PEntrez.Pubmed.Pubmed_ResultsPanel.Pubmed_DiscoveryPanel.Pubmed_RVAbstractPlus" TargetMode="External"/><Relationship Id="rId61" Type="http://schemas.openxmlformats.org/officeDocument/2006/relationships/hyperlink" Target="http://www.ncbi.nlm.nih.gov/pubmed/?term=Azab%20MA%5BAuthor%5D&amp;cauthor=true&amp;cauthor_uid=27428751" TargetMode="External"/><Relationship Id="rId82" Type="http://schemas.openxmlformats.org/officeDocument/2006/relationships/hyperlink" Target="https://www.ncbi.nlm.nih.gov/pubmed/?term=Modaresi%20MH%5BAuthor%5D&amp;cauthor=true&amp;cauthor_uid=27602323" TargetMode="External"/><Relationship Id="rId152" Type="http://schemas.openxmlformats.org/officeDocument/2006/relationships/hyperlink" Target="http://www.ncbi.nlm.nih.gov/pubmed/19898928?itool=EntrezSystem2.PEntrez.Pubmed.Pubmed_ResultsPanel.Pubmed_RVDocSum&amp;ordinalpos=1" TargetMode="External"/><Relationship Id="rId173" Type="http://schemas.openxmlformats.org/officeDocument/2006/relationships/hyperlink" Target="http://www.ncbi.nlm.nih.gov/sites/entrez?Db=pubmed&amp;Cmd=Search&amp;Term=%22Ghabaee%20M%22%5BAuthor%5D&amp;itool=EntrezSystem2.PEntrez.Pubmed.Pubmed_ResultsPanel.Pubmed_DiscoveryPanel.Pubmed_RVAbstractPlus" TargetMode="External"/><Relationship Id="rId194" Type="http://schemas.openxmlformats.org/officeDocument/2006/relationships/hyperlink" Target="http://www.ncbi.nlm.nih.gov/sites/entrez?Db=pubmed&amp;Cmd=ShowDetailView&amp;TermToSearch=17186363&amp;ordinalpos=2&amp;itool=EntrezSystem2.PEntrez.Pubmed.Pubmed_ResultsPanel.Pubmed_RVDocSum" TargetMode="External"/><Relationship Id="rId199" Type="http://schemas.openxmlformats.org/officeDocument/2006/relationships/hyperlink" Target="http://www.ncbi.nlm.nih.gov/entrez/query.fcgi?db=pubmed&amp;cmd=Search&amp;itool=pubmed_Abstract&amp;term=%22Kalhor+R%22%5BAuthor%5D" TargetMode="External"/><Relationship Id="rId203" Type="http://schemas.openxmlformats.org/officeDocument/2006/relationships/hyperlink" Target="http://www.ncbi.nlm.nih.gov/entrez/query.fcgi?db=pubmed&amp;cmd=Search&amp;itool=pubmed_Abstract&amp;term=%22Houshmand+M%22%5BAuthor%5D" TargetMode="External"/><Relationship Id="rId208" Type="http://schemas.openxmlformats.org/officeDocument/2006/relationships/hyperlink" Target="http://www.ncbi.nlm.nih.gov/entrez/query.fcgi?cmd=Retrieve&amp;db=pubmed&amp;dopt=Abstract&amp;list_uids=16046334&amp;query_hl=1" TargetMode="External"/><Relationship Id="rId19" Type="http://schemas.openxmlformats.org/officeDocument/2006/relationships/hyperlink" Target="https://www.ncbi.nlm.nih.gov/pubmed/30671185" TargetMode="External"/><Relationship Id="rId14" Type="http://schemas.openxmlformats.org/officeDocument/2006/relationships/hyperlink" Target="javascript:void(0)" TargetMode="External"/><Relationship Id="rId30" Type="http://schemas.openxmlformats.org/officeDocument/2006/relationships/hyperlink" Target="https://www.ncbi.nlm.nih.gov/pubmed/?term=Mazinani%20M%5BAuthor%5D&amp;cauthor=true&amp;cauthor_uid=30081731" TargetMode="External"/><Relationship Id="rId35" Type="http://schemas.openxmlformats.org/officeDocument/2006/relationships/hyperlink" Target="https://www.ncbi.nlm.nih.gov/pubmed/?term=Fazlollahi%20MR%5BAuthor%5D&amp;cauthor=true&amp;cauthor_uid=30081731" TargetMode="External"/><Relationship Id="rId56" Type="http://schemas.openxmlformats.org/officeDocument/2006/relationships/hyperlink" Target="http://www.ncbi.nlm.nih.gov/pubmed/?term=Scott%20EM%5BAuthor%5D&amp;cauthor=true&amp;cauthor_uid=27428751" TargetMode="External"/><Relationship Id="rId77" Type="http://schemas.openxmlformats.org/officeDocument/2006/relationships/hyperlink" Target="https://www.ncbi.nlm.nih.gov/pubmed/?term=Asghari%20A%5BAuthor%5D&amp;cauthor=true&amp;cauthor_uid=27799778" TargetMode="External"/><Relationship Id="rId100" Type="http://schemas.openxmlformats.org/officeDocument/2006/relationships/hyperlink" Target="http://www.ncbi.nlm.nih.gov/pubmed?term=Houshmand%20M%5BAuthor%5D&amp;cauthor=true&amp;cauthor_uid=24588805" TargetMode="External"/><Relationship Id="rId105" Type="http://schemas.openxmlformats.org/officeDocument/2006/relationships/hyperlink" Target="http://link.springer.com/search?facet-author=%22Elham+Khalili%22" TargetMode="External"/><Relationship Id="rId126" Type="http://schemas.openxmlformats.org/officeDocument/2006/relationships/hyperlink" Target="http://www.ncbi.nlm.nih.gov/pubmed?term=Elahi%20E%5BAuthor%5D&amp;cauthor=true&amp;cauthor_uid=23759946" TargetMode="External"/><Relationship Id="rId147" Type="http://schemas.openxmlformats.org/officeDocument/2006/relationships/hyperlink" Target="http://www.ncbi.nlm.nih.gov/pubmed?term=Akmal%20SN%5BAuthor%5D&amp;cauthor=true&amp;cauthor_uid=23106969" TargetMode="External"/><Relationship Id="rId168" Type="http://schemas.openxmlformats.org/officeDocument/2006/relationships/hyperlink" Target="http://scialert.net/asci/author.php?author=A.&amp;last=Salehnia" TargetMode="External"/><Relationship Id="rId8" Type="http://schemas.openxmlformats.org/officeDocument/2006/relationships/hyperlink" Target="https://www.ncbi.nlm.nih.gov/pubmed/32256628" TargetMode="External"/><Relationship Id="rId51" Type="http://schemas.openxmlformats.org/officeDocument/2006/relationships/hyperlink" Target="http://www.ncbi.nlm.nih.gov/pubmed/?term=Banoei%20MM%5BAuthor%5D&amp;cauthor=true&amp;cauthor_uid=25230702" TargetMode="External"/><Relationship Id="rId72" Type="http://schemas.openxmlformats.org/officeDocument/2006/relationships/hyperlink" Target="https://www.ncbi.nlm.nih.gov/pubmed/?term=Falah%20M%5BAuthor%5D&amp;cauthor=true&amp;cauthor_uid=27799778" TargetMode="External"/><Relationship Id="rId93" Type="http://schemas.openxmlformats.org/officeDocument/2006/relationships/hyperlink" Target="http://www.ncbi.nlm.nih.gov/pubmed/25967674" TargetMode="External"/><Relationship Id="rId98" Type="http://schemas.openxmlformats.org/officeDocument/2006/relationships/hyperlink" Target="http://www.ncbi.nlm.nih.gov/pubmed?term=Kamalidehghan%20B%5BAuthor%5D&amp;cauthor=true&amp;cauthor_uid=24588805" TargetMode="External"/><Relationship Id="rId121" Type="http://schemas.openxmlformats.org/officeDocument/2006/relationships/hyperlink" Target="http://www.ncbi.nlm.nih.gov/pubmed?term=Sina%20F%5BAuthor%5D&amp;cauthor=true&amp;cauthor_uid=23759946" TargetMode="External"/><Relationship Id="rId142" Type="http://schemas.openxmlformats.org/officeDocument/2006/relationships/hyperlink" Target="http://www.ncbi.nlm.nih.gov/pubmed?term=Kamalidehghan%20B%5BAuthor%5D&amp;cauthor=true&amp;cauthor_uid=23106969" TargetMode="External"/><Relationship Id="rId163" Type="http://schemas.openxmlformats.org/officeDocument/2006/relationships/hyperlink" Target="http://onlinelibrary.wiley.com/doi/10.1002/ejlt.v112.12/issuetoc" TargetMode="External"/><Relationship Id="rId184" Type="http://schemas.openxmlformats.org/officeDocument/2006/relationships/hyperlink" Target="http://www.g3m.ir/search.php?slc_lang=en&amp;sid=1&amp;auth=Ghasemi" TargetMode="External"/><Relationship Id="rId189" Type="http://schemas.openxmlformats.org/officeDocument/2006/relationships/hyperlink" Target="http://www.ncbi.nlm.nih.gov/pubmed/18630122?ordinalpos=3&amp;itool=EntrezSystem2.PEntrez.Pubmed.Pubmed_ResultsPanel.Pubmed_RVDocSum"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www.ncbi.nlm.nih.gov/entrez/query.fcgi?cmd=Retrieve&amp;db=pubmed&amp;dopt=Abstract&amp;list_uids=9130071&amp;query_hl=1" TargetMode="External"/><Relationship Id="rId25" Type="http://schemas.openxmlformats.org/officeDocument/2006/relationships/hyperlink" Target="https://www.ncbi.nlm.nih.gov/pubmed/29328413" TargetMode="External"/><Relationship Id="rId46" Type="http://schemas.openxmlformats.org/officeDocument/2006/relationships/hyperlink" Target="https://www.ncbi.nlm.nih.gov/pubmed/29201125" TargetMode="External"/><Relationship Id="rId67" Type="http://schemas.openxmlformats.org/officeDocument/2006/relationships/hyperlink" Target="http://www.ncbi.nlm.nih.gov/pubmed/?term=Greater%20Middle%20East%20Variome%20Consortium%5BCorporate%20Author%5D" TargetMode="External"/><Relationship Id="rId116" Type="http://schemas.openxmlformats.org/officeDocument/2006/relationships/hyperlink" Target="http://www.ncbi.nlm.nih.gov/pubmed/22979943" TargetMode="External"/><Relationship Id="rId137" Type="http://schemas.openxmlformats.org/officeDocument/2006/relationships/hyperlink" Target="http://www.ncbi.nlm.nih.gov/pubmed/22929185" TargetMode="External"/><Relationship Id="rId158" Type="http://schemas.openxmlformats.org/officeDocument/2006/relationships/hyperlink" Target="http://www.ncbi.nlm.nih.gov/pubmed?term=%22Golestan%20B%22%5BAuthor%5D" TargetMode="External"/><Relationship Id="rId20" Type="http://schemas.openxmlformats.org/officeDocument/2006/relationships/hyperlink" Target="https://www.ncbi.nlm.nih.gov/pubmed/31037086" TargetMode="External"/><Relationship Id="rId41" Type="http://schemas.openxmlformats.org/officeDocument/2006/relationships/hyperlink" Target="https://www.ncbi.nlm.nih.gov/pubmed/?term=Vaseghi%20H%5BAuthor%5D&amp;cauthor=true&amp;cauthor_uid=28866865" TargetMode="External"/><Relationship Id="rId62" Type="http://schemas.openxmlformats.org/officeDocument/2006/relationships/hyperlink" Target="http://www.ncbi.nlm.nih.gov/pubmed/?term=Gabriel%20SB%5BAuthor%5D&amp;cauthor=true&amp;cauthor_uid=27428751" TargetMode="External"/><Relationship Id="rId83" Type="http://schemas.openxmlformats.org/officeDocument/2006/relationships/hyperlink" Target="https://www.ncbi.nlm.nih.gov/pubmed/?term=Tonekaboni%20H%5BAuthor%5D&amp;cauthor=true&amp;cauthor_uid=27602323" TargetMode="External"/><Relationship Id="rId88" Type="http://schemas.openxmlformats.org/officeDocument/2006/relationships/hyperlink" Target="http://dx.doi.org/10.5812/hepatmon.40774" TargetMode="External"/><Relationship Id="rId111" Type="http://schemas.openxmlformats.org/officeDocument/2006/relationships/hyperlink" Target="http://www.ncbi.nlm.nih.gov/pubmed/25035705" TargetMode="External"/><Relationship Id="rId132" Type="http://schemas.openxmlformats.org/officeDocument/2006/relationships/hyperlink" Target="http://www.ncbi.nlm.nih.gov/pubmed?term=Melconian%20AK%5BAuthor%5D&amp;cauthor=true&amp;cauthor_uid=22929185" TargetMode="External"/><Relationship Id="rId153" Type="http://schemas.openxmlformats.org/officeDocument/2006/relationships/hyperlink" Target="http://www.ncbi.nlm.nih.gov/pubmed?term=%22Shakhssalim%20N%22%5BAuthor%5D" TargetMode="External"/><Relationship Id="rId174" Type="http://schemas.openxmlformats.org/officeDocument/2006/relationships/hyperlink" Target="http://www.ncbi.nlm.nih.gov/sites/entrez?Db=pubmed&amp;Cmd=Search&amp;Term=%22Bayati%20A%22%5BAuthor%5D&amp;itool=EntrezSystem2.PEntrez.Pubmed.Pubmed_ResultsPanel.Pubmed_DiscoveryPanel.Pubmed_RVAbstractPlus" TargetMode="External"/><Relationship Id="rId179" Type="http://schemas.openxmlformats.org/officeDocument/2006/relationships/hyperlink" Target="http://www.ncbi.nlm.nih.gov/sites/entrez?Db=pubmed&amp;Cmd=Search&amp;Term=%22Houshmand%20M%22%5BAuthor%5D&amp;itool=EntrezSystem2.PEntrez.Pubmed.Pubmed_ResultsPanel.Pubmed_DiscoveryPanel.Pubmed_RVAbstractPlus" TargetMode="External"/><Relationship Id="rId195" Type="http://schemas.openxmlformats.org/officeDocument/2006/relationships/hyperlink" Target="http://www.ncbi.nlm.nih.gov/sites/entrez?Db=pubmed&amp;Cmd=ShowDetailView&amp;TermToSearch=17619138&amp;ordinalpos=1&amp;itool=EntrezSystem2.PEntrez.Pubmed.Pubmed_ResultsPanel.Pubmed_RVDocSum" TargetMode="External"/><Relationship Id="rId209" Type="http://schemas.openxmlformats.org/officeDocument/2006/relationships/hyperlink" Target="http://www.ncbi.nlm.nih.gov/entrez/query.fcgi?cmd=Retrieve&amp;db=pubmed&amp;dopt=Abstract&amp;list_uids=15537723&amp;query_hl=1" TargetMode="External"/><Relationship Id="rId190" Type="http://schemas.openxmlformats.org/officeDocument/2006/relationships/hyperlink" Target="http://www.ncbi.nlm.nih.gov/pubmed/19043662?ordinalpos=2&amp;itool=EntrezSystem2.PEntrez.Pubmed.Pubmed_ResultsPanel.Pubmed_DefaultReportPanel.Pubmed_RVDocSum" TargetMode="External"/><Relationship Id="rId204" Type="http://schemas.openxmlformats.org/officeDocument/2006/relationships/hyperlink" Target="http://www.ncbi.nlm.nih.gov/entrez/query.fcgi?db=pubmed&amp;cmd=Search&amp;itool=pubmed_Abstract&amp;term=%22Amini+SS%22%5BAuthor%5D" TargetMode="External"/><Relationship Id="rId220" Type="http://schemas.openxmlformats.org/officeDocument/2006/relationships/theme" Target="theme/theme1.xml"/><Relationship Id="rId15" Type="http://schemas.openxmlformats.org/officeDocument/2006/relationships/hyperlink" Target="javascript:void(0)" TargetMode="External"/><Relationship Id="rId36" Type="http://schemas.openxmlformats.org/officeDocument/2006/relationships/hyperlink" Target="https://www.ncbi.nlm.nih.gov/pubmed/30160798" TargetMode="External"/><Relationship Id="rId57" Type="http://schemas.openxmlformats.org/officeDocument/2006/relationships/hyperlink" Target="http://www.ncbi.nlm.nih.gov/pubmed/?term=Halees%20A%5BAuthor%5D&amp;cauthor=true&amp;cauthor_uid=27428751" TargetMode="External"/><Relationship Id="rId106" Type="http://schemas.openxmlformats.org/officeDocument/2006/relationships/hyperlink" Target="http://link.springer.com/search?facet-author=%22Behnam+Kamalidehghan%22" TargetMode="External"/><Relationship Id="rId127" Type="http://schemas.openxmlformats.org/officeDocument/2006/relationships/hyperlink" Target="http://www.ncbi.nlm.nih.gov/pubmed/24308421" TargetMode="External"/><Relationship Id="rId10" Type="http://schemas.openxmlformats.org/officeDocument/2006/relationships/hyperlink" Target="javascript:void(0)" TargetMode="External"/><Relationship Id="rId31" Type="http://schemas.openxmlformats.org/officeDocument/2006/relationships/hyperlink" Target="https://www.ncbi.nlm.nih.gov/pubmed/?term=Houshmand%20M%5BAuthor%5D&amp;cauthor=true&amp;cauthor_uid=30081731" TargetMode="External"/><Relationship Id="rId52" Type="http://schemas.openxmlformats.org/officeDocument/2006/relationships/hyperlink" Target="http://www.ncbi.nlm.nih.gov/pubmed/?term=Khalili%20E%5BAuthor%5D&amp;cauthor=true&amp;cauthor_uid=25230702" TargetMode="External"/><Relationship Id="rId73" Type="http://schemas.openxmlformats.org/officeDocument/2006/relationships/hyperlink" Target="https://www.ncbi.nlm.nih.gov/pubmed/?term=Houshmand%20M%5BAuthor%5D&amp;cauthor=true&amp;cauthor_uid=27799778" TargetMode="External"/><Relationship Id="rId78" Type="http://schemas.openxmlformats.org/officeDocument/2006/relationships/hyperlink" Target="https://www.ncbi.nlm.nih.gov/pubmed/?term=Emamdjomeh%20H%5BAuthor%5D&amp;cauthor=true&amp;cauthor_uid=27799778" TargetMode="External"/><Relationship Id="rId94" Type="http://schemas.openxmlformats.org/officeDocument/2006/relationships/hyperlink" Target="http://www.ncbi.nlm.nih.gov/pubmed/25811928" TargetMode="External"/><Relationship Id="rId99" Type="http://schemas.openxmlformats.org/officeDocument/2006/relationships/hyperlink" Target="http://www.ncbi.nlm.nih.gov/pubmed?term=Moazami%20N%5BAuthor%5D&amp;cauthor=true&amp;cauthor_uid=24588805" TargetMode="External"/><Relationship Id="rId101" Type="http://schemas.openxmlformats.org/officeDocument/2006/relationships/hyperlink" Target="http://www.ncbi.nlm.nih.gov/pubmed/24588805" TargetMode="External"/><Relationship Id="rId122" Type="http://schemas.openxmlformats.org/officeDocument/2006/relationships/hyperlink" Target="http://www.ncbi.nlm.nih.gov/pubmed?term=Safari%20I%5BAuthor%5D&amp;cauthor=true&amp;cauthor_uid=23759946" TargetMode="External"/><Relationship Id="rId143" Type="http://schemas.openxmlformats.org/officeDocument/2006/relationships/hyperlink" Target="http://www.ncbi.nlm.nih.gov/pubmed?term=Houshmand%20M%5BAuthor%5D&amp;cauthor=true&amp;cauthor_uid=23106969" TargetMode="External"/><Relationship Id="rId148" Type="http://schemas.openxmlformats.org/officeDocument/2006/relationships/hyperlink" Target="http://www.ncbi.nlm.nih.gov/pubmed?term=Rosli%20R%5BAuthor%5D&amp;cauthor=true&amp;cauthor_uid=23106969" TargetMode="External"/><Relationship Id="rId164" Type="http://schemas.openxmlformats.org/officeDocument/2006/relationships/hyperlink" Target="http://www.ncbi.nlm.nih.gov/pubmed/19223992?ordinalpos=3&amp;itool=EntrezSystem2.PEntrez.Pubmed.Pubmed_ResultsPanel.Pubmed_DefaultReportPanel.Pubmed_RVDocSum" TargetMode="External"/><Relationship Id="rId169" Type="http://schemas.openxmlformats.org/officeDocument/2006/relationships/hyperlink" Target="http://scialert.net/asci/author.php?author=G.&amp;last=Ahangari" TargetMode="External"/><Relationship Id="rId185" Type="http://schemas.openxmlformats.org/officeDocument/2006/relationships/hyperlink" Target="http://www.g3m.ir/search.php?slc_lang=en&amp;sid=1&amp;auth=Houshmand" TargetMode="External"/><Relationship Id="rId4" Type="http://schemas.openxmlformats.org/officeDocument/2006/relationships/settings" Target="settings.xml"/><Relationship Id="rId9" Type="http://schemas.openxmlformats.org/officeDocument/2006/relationships/hyperlink" Target="https://www.tandfonline.com/doi/abs/10.1080/24701394.2019.1695788" TargetMode="External"/><Relationship Id="rId180" Type="http://schemas.openxmlformats.org/officeDocument/2006/relationships/hyperlink" Target="http://www.ncbi.nlm.nih.gov/sites/entrez?Db=pubmed&amp;Cmd=Search&amp;Term=%22Sadeghian%20H%22%5BAuthor%5D&amp;itool=EntrezSystem2.PEntrez.Pubmed.Pubmed_ResultsPanel.Pubmed_DiscoveryPanel.Pubmed_RVAbstractPlus" TargetMode="External"/><Relationship Id="rId210" Type="http://schemas.openxmlformats.org/officeDocument/2006/relationships/hyperlink" Target="http://www.ncbi.nlm.nih.gov/entrez/query.fcgi?cmd=Retrieve&amp;db=pubmed&amp;dopt=Abstract&amp;list_uids=15036329&amp;query_hl=1" TargetMode="External"/><Relationship Id="rId215" Type="http://schemas.openxmlformats.org/officeDocument/2006/relationships/hyperlink" Target="http://www.ncbi.nlm.nih.gov/entrez/query.fcgi?cmd=Retrieve&amp;db=pubmed&amp;dopt=Abstract&amp;list_uids=8786060&amp;query_hl=1" TargetMode="External"/><Relationship Id="rId26" Type="http://schemas.openxmlformats.org/officeDocument/2006/relationships/hyperlink" Target="https://www.ncbi.nlm.nih.gov/pubmed/29306928" TargetMode="External"/><Relationship Id="rId47" Type="http://schemas.openxmlformats.org/officeDocument/2006/relationships/hyperlink" Target="https://www.ncbi.nlm.nih.gov/pubmed/28941186" TargetMode="External"/><Relationship Id="rId68" Type="http://schemas.openxmlformats.org/officeDocument/2006/relationships/hyperlink" Target="http://www.ncbi.nlm.nih.gov/pubmed/?term=Alkuraya%20FS%5BAuthor%5D&amp;cauthor=true&amp;cauthor_uid=27428751" TargetMode="External"/><Relationship Id="rId89" Type="http://schemas.openxmlformats.org/officeDocument/2006/relationships/hyperlink" Target="https://www.ncbi.nlm.nih.gov/pubmed/28036387" TargetMode="External"/><Relationship Id="rId112" Type="http://schemas.openxmlformats.org/officeDocument/2006/relationships/hyperlink" Target="http://www.ncbi.nlm.nih.gov/pubmed/25216246" TargetMode="External"/><Relationship Id="rId133" Type="http://schemas.openxmlformats.org/officeDocument/2006/relationships/hyperlink" Target="http://www.ncbi.nlm.nih.gov/pubmed?term=Al-Abbasi%20D%5BAuthor%5D&amp;cauthor=true&amp;cauthor_uid=22929185" TargetMode="External"/><Relationship Id="rId154" Type="http://schemas.openxmlformats.org/officeDocument/2006/relationships/hyperlink" Target="http://www.ncbi.nlm.nih.gov/pubmed?term=%22Kazemi%20B%22%5BAuthor%5D" TargetMode="External"/><Relationship Id="rId175" Type="http://schemas.openxmlformats.org/officeDocument/2006/relationships/hyperlink" Target="http://www.ncbi.nlm.nih.gov/sites/entrez?Db=pubmed&amp;Cmd=Search&amp;Term=%22Amri%20Saroukolaei%20S%22%5BAuthor%5D&amp;itool=EntrezSystem2.PEntrez.Pubmed.Pubmed_ResultsPanel.Pubmed_DiscoveryPanel.Pubmed_RVAbstractPlus" TargetMode="External"/><Relationship Id="rId196" Type="http://schemas.openxmlformats.org/officeDocument/2006/relationships/hyperlink" Target="http://www.ncbi.nlm.nih.gov/entrez/query.fcgi?db=pubmed&amp;cmd=Retrieve&amp;dopt=AbstractPlus&amp;list_uids=16971224&amp;query_hl=1&amp;itool=pubmed_docsum" TargetMode="External"/><Relationship Id="rId200" Type="http://schemas.openxmlformats.org/officeDocument/2006/relationships/hyperlink" Target="http://www.ncbi.nlm.nih.gov/entrez/query.fcgi?db=pubmed&amp;cmd=Search&amp;itool=pubmed_Abstract&amp;term=%22Banihosseini+SS%22%5BAuthor%5D" TargetMode="External"/><Relationship Id="rId16" Type="http://schemas.openxmlformats.org/officeDocument/2006/relationships/hyperlink" Target="https://www.ncbi.nlm.nih.gov/pubmed/?term=Karami%20F%5BAuthor%5D&amp;cauthor=true&amp;cauthor_uid=30507093" TargetMode="External"/><Relationship Id="rId37" Type="http://schemas.openxmlformats.org/officeDocument/2006/relationships/hyperlink" Target="javascript:void(0)" TargetMode="External"/><Relationship Id="rId58" Type="http://schemas.openxmlformats.org/officeDocument/2006/relationships/hyperlink" Target="http://www.ncbi.nlm.nih.gov/pubmed/?term=Itan%20Y%5BAuthor%5D&amp;cauthor=true&amp;cauthor_uid=27428751" TargetMode="External"/><Relationship Id="rId79" Type="http://schemas.openxmlformats.org/officeDocument/2006/relationships/hyperlink" Target="https://www.ncbi.nlm.nih.gov/pubmed/?term=Farhadi%20M%5BAuthor%5D&amp;cauthor=true&amp;cauthor_uid=27799778" TargetMode="External"/><Relationship Id="rId102" Type="http://schemas.openxmlformats.org/officeDocument/2006/relationships/hyperlink" Target="http://link.springer.com/search?facet-author=%22Omid+Aryani%22" TargetMode="External"/><Relationship Id="rId123" Type="http://schemas.openxmlformats.org/officeDocument/2006/relationships/hyperlink" Target="http://www.ncbi.nlm.nih.gov/pubmed?term=Malakouti%20Nejad%20M%5BAuthor%5D&amp;cauthor=true&amp;cauthor_uid=23759946" TargetMode="External"/><Relationship Id="rId144" Type="http://schemas.openxmlformats.org/officeDocument/2006/relationships/hyperlink" Target="http://www.ncbi.nlm.nih.gov/pubmed?term=Kamalidehghan%20F%5BAuthor%5D&amp;cauthor=true&amp;cauthor_uid=23106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94C9F-2593-44FC-B2AC-BF7F55F0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13480</Words>
  <Characters>76841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DrSoheili</dc:creator>
  <cp:lastModifiedBy>MaryamAliabadi</cp:lastModifiedBy>
  <cp:revision>8</cp:revision>
  <dcterms:created xsi:type="dcterms:W3CDTF">2020-10-19T05:16:00Z</dcterms:created>
  <dcterms:modified xsi:type="dcterms:W3CDTF">2020-10-21T06:06:00Z</dcterms:modified>
</cp:coreProperties>
</file>