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0A89" w:rsidRPr="00881E06" w:rsidRDefault="00FE0A89" w:rsidP="00C37470">
      <w:pPr>
        <w:pStyle w:val="Heading1"/>
      </w:pPr>
      <w:r>
        <w:t>Curriculum Vitae</w:t>
      </w:r>
    </w:p>
    <w:p w:rsidR="00FE0A89" w:rsidRDefault="002510D8" w:rsidP="002510D8">
      <w:pPr>
        <w:tabs>
          <w:tab w:val="left" w:pos="4005"/>
        </w:tabs>
        <w:jc w:val="both"/>
      </w:pPr>
      <w:r>
        <w:tab/>
      </w:r>
    </w:p>
    <w:p w:rsidR="00FE0A89" w:rsidRPr="00406E9E" w:rsidRDefault="00FE0A89" w:rsidP="00FE0A89">
      <w:pPr>
        <w:jc w:val="both"/>
        <w:rPr>
          <w:b/>
          <w:bCs/>
          <w:sz w:val="32"/>
          <w:szCs w:val="32"/>
          <w:u w:val="single"/>
        </w:rPr>
      </w:pPr>
      <w:r w:rsidRPr="00406E9E">
        <w:rPr>
          <w:b/>
          <w:bCs/>
          <w:sz w:val="32"/>
          <w:szCs w:val="32"/>
          <w:u w:val="single"/>
        </w:rPr>
        <w:t>A. Personal Information:</w:t>
      </w:r>
    </w:p>
    <w:p w:rsidR="00FE0A89" w:rsidRDefault="00FE0A89" w:rsidP="00FE0A89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FE0A89" w:rsidRDefault="00FE0A89" w:rsidP="00FE0A89">
      <w:pPr>
        <w:jc w:val="both"/>
      </w:pPr>
      <w:r>
        <w:rPr>
          <w:b/>
          <w:bCs/>
        </w:rPr>
        <w:t xml:space="preserve">Name: </w:t>
      </w:r>
      <w:r w:rsidRPr="00AE7D30">
        <w:t>Dina</w:t>
      </w:r>
      <w:r>
        <w:t>, Morshedi</w:t>
      </w:r>
    </w:p>
    <w:p w:rsidR="00D81932" w:rsidRDefault="00D81932" w:rsidP="00FE0A89">
      <w:pPr>
        <w:jc w:val="both"/>
      </w:pPr>
      <w:r>
        <w:t xml:space="preserve">Associated Professor at </w:t>
      </w:r>
    </w:p>
    <w:p w:rsidR="00FE0A89" w:rsidRDefault="00FE0A89" w:rsidP="00FE0A89">
      <w:pPr>
        <w:jc w:val="both"/>
      </w:pPr>
      <w:r w:rsidRPr="00763D96">
        <w:t>National Institute of Genetic Engineering and Biotechnology</w:t>
      </w:r>
      <w:r>
        <w:t xml:space="preserve"> (NIGEB), </w:t>
      </w:r>
      <w:proofErr w:type="spellStart"/>
      <w:r>
        <w:t>Shahrak</w:t>
      </w:r>
      <w:proofErr w:type="spellEnd"/>
      <w:r>
        <w:t xml:space="preserve">-e- </w:t>
      </w:r>
      <w:proofErr w:type="spellStart"/>
      <w:r>
        <w:t>Pajoohesh</w:t>
      </w:r>
      <w:proofErr w:type="spellEnd"/>
      <w:r>
        <w:t>, 15</w:t>
      </w:r>
      <w:r w:rsidRPr="00763D96">
        <w:rPr>
          <w:vertAlign w:val="superscript"/>
        </w:rPr>
        <w:t>th</w:t>
      </w:r>
      <w:r>
        <w:t xml:space="preserve"> Km, Tehran -Karaj Highway, Tehran, Iran.</w:t>
      </w:r>
    </w:p>
    <w:p w:rsidR="00FE0A89" w:rsidRDefault="00FE0A89" w:rsidP="00FE0A89">
      <w:pPr>
        <w:jc w:val="both"/>
      </w:pPr>
      <w:r w:rsidRPr="005D1F7F">
        <w:rPr>
          <w:b/>
          <w:bCs/>
        </w:rPr>
        <w:t>P.O. Box:</w:t>
      </w:r>
      <w:r w:rsidRPr="005D1F7F">
        <w:t xml:space="preserve"> 14965 -161</w:t>
      </w:r>
      <w:r>
        <w:t xml:space="preserve"> </w:t>
      </w:r>
    </w:p>
    <w:p w:rsidR="00FE0A89" w:rsidRDefault="00FE0A89" w:rsidP="00D81932">
      <w:pPr>
        <w:jc w:val="both"/>
      </w:pPr>
      <w:r>
        <w:rPr>
          <w:b/>
          <w:bCs/>
        </w:rPr>
        <w:t>Tel</w:t>
      </w:r>
      <w:r w:rsidRPr="005D1F7F">
        <w:rPr>
          <w:b/>
          <w:bCs/>
        </w:rPr>
        <w:t>:</w:t>
      </w:r>
      <w:r w:rsidRPr="005D1F7F">
        <w:t xml:space="preserve"> </w:t>
      </w:r>
      <w:r>
        <w:t>00</w:t>
      </w:r>
      <w:r w:rsidRPr="005D1F7F">
        <w:t>98- 21-</w:t>
      </w:r>
      <w:r>
        <w:rPr>
          <w:rFonts w:hint="cs"/>
          <w:rtl/>
          <w:lang w:val="de-DE"/>
        </w:rPr>
        <w:t xml:space="preserve"> </w:t>
      </w:r>
      <w:r w:rsidRPr="005D1F7F">
        <w:t>44</w:t>
      </w:r>
      <w:r>
        <w:rPr>
          <w:rFonts w:hint="cs"/>
          <w:rtl/>
          <w:lang w:val="de-DE"/>
        </w:rPr>
        <w:t xml:space="preserve"> </w:t>
      </w:r>
      <w:r w:rsidR="00D81932">
        <w:t>787 423</w:t>
      </w:r>
    </w:p>
    <w:p w:rsidR="00FE0A89" w:rsidRPr="005D1F7F" w:rsidRDefault="00FE0A89" w:rsidP="00D81932">
      <w:pPr>
        <w:jc w:val="both"/>
      </w:pPr>
      <w:r>
        <w:t xml:space="preserve"> </w:t>
      </w:r>
      <w:r w:rsidRPr="009C0EAC">
        <w:rPr>
          <w:b/>
          <w:bCs/>
        </w:rPr>
        <w:t>Fax</w:t>
      </w:r>
      <w:r w:rsidRPr="005D1F7F">
        <w:rPr>
          <w:b/>
          <w:bCs/>
        </w:rPr>
        <w:t xml:space="preserve">: </w:t>
      </w:r>
      <w:r w:rsidRPr="005D1F7F">
        <w:t>0098-</w:t>
      </w:r>
      <w:r>
        <w:rPr>
          <w:rFonts w:hint="cs"/>
          <w:rtl/>
          <w:lang w:val="de-DE"/>
        </w:rPr>
        <w:t xml:space="preserve"> </w:t>
      </w:r>
      <w:r w:rsidRPr="005D1F7F">
        <w:t>21-</w:t>
      </w:r>
      <w:r>
        <w:rPr>
          <w:rFonts w:hint="cs"/>
          <w:rtl/>
          <w:lang w:val="de-DE"/>
        </w:rPr>
        <w:t xml:space="preserve"> </w:t>
      </w:r>
      <w:r w:rsidRPr="005D1F7F">
        <w:t>44</w:t>
      </w:r>
      <w:r>
        <w:rPr>
          <w:rFonts w:hint="cs"/>
          <w:rtl/>
          <w:lang w:val="de-DE"/>
        </w:rPr>
        <w:t xml:space="preserve"> </w:t>
      </w:r>
      <w:r w:rsidR="00D81932">
        <w:t>787</w:t>
      </w:r>
      <w:r>
        <w:rPr>
          <w:rFonts w:hint="cs"/>
          <w:rtl/>
          <w:lang w:val="de-DE"/>
        </w:rPr>
        <w:t xml:space="preserve"> </w:t>
      </w:r>
      <w:r w:rsidRPr="005D1F7F">
        <w:t>399</w:t>
      </w:r>
    </w:p>
    <w:p w:rsidR="00FE0A89" w:rsidRDefault="00FE0A89" w:rsidP="00D81932">
      <w:pPr>
        <w:jc w:val="both"/>
      </w:pPr>
      <w:r w:rsidRPr="00137265">
        <w:rPr>
          <w:b/>
          <w:bCs/>
        </w:rPr>
        <w:t>E-mail:</w:t>
      </w:r>
      <w:r>
        <w:rPr>
          <w:b/>
          <w:bCs/>
        </w:rPr>
        <w:t xml:space="preserve"> </w:t>
      </w:r>
      <w:hyperlink r:id="rId8" w:history="1">
        <w:r w:rsidRPr="001E46FC">
          <w:rPr>
            <w:rStyle w:val="Hyperlink"/>
          </w:rPr>
          <w:t>morshedi@nigeb.ac.ir</w:t>
        </w:r>
      </w:hyperlink>
      <w:r w:rsidRPr="001E46FC">
        <w:t xml:space="preserve">  </w:t>
      </w:r>
      <w:r w:rsidR="00D81932">
        <w:rPr>
          <w:u w:val="single"/>
        </w:rPr>
        <w:t>morshedidina@yahoo.com</w:t>
      </w:r>
    </w:p>
    <w:p w:rsidR="00D81932" w:rsidRDefault="00D81932" w:rsidP="00FE0A89">
      <w:pPr>
        <w:jc w:val="both"/>
        <w:rPr>
          <w:b/>
          <w:bCs/>
          <w:sz w:val="32"/>
          <w:szCs w:val="32"/>
          <w:u w:val="single"/>
        </w:rPr>
      </w:pPr>
    </w:p>
    <w:p w:rsidR="00FE0A89" w:rsidRPr="00406E9E" w:rsidRDefault="00FE0A89" w:rsidP="00FE0A89">
      <w:pPr>
        <w:jc w:val="both"/>
        <w:rPr>
          <w:b/>
          <w:bCs/>
          <w:sz w:val="32"/>
          <w:szCs w:val="32"/>
          <w:u w:val="single"/>
        </w:rPr>
      </w:pPr>
      <w:r w:rsidRPr="00406E9E">
        <w:rPr>
          <w:b/>
          <w:bCs/>
          <w:sz w:val="32"/>
          <w:szCs w:val="32"/>
          <w:u w:val="single"/>
        </w:rPr>
        <w:t>B. Education:</w:t>
      </w:r>
    </w:p>
    <w:p w:rsidR="00FE0A89" w:rsidRPr="00CE4647" w:rsidRDefault="00FE0A89" w:rsidP="00FE0A89">
      <w:pPr>
        <w:jc w:val="both"/>
        <w:rPr>
          <w:b/>
          <w:bCs/>
          <w:sz w:val="32"/>
          <w:szCs w:val="32"/>
        </w:rPr>
      </w:pPr>
    </w:p>
    <w:p w:rsidR="00FE0A89" w:rsidRDefault="00FE0A89" w:rsidP="00D81932">
      <w:pPr>
        <w:jc w:val="both"/>
      </w:pPr>
      <w:proofErr w:type="spellStart"/>
      <w:r>
        <w:t>Ph</w:t>
      </w:r>
      <w:r w:rsidR="00C55F58">
        <w:t>.</w:t>
      </w:r>
      <w:r>
        <w:t>D</w:t>
      </w:r>
      <w:proofErr w:type="spellEnd"/>
      <w:r>
        <w:t>, Biochemistry, 2004-2008, Institute of Biochemistry and Biophysics, University of Tehran</w:t>
      </w:r>
    </w:p>
    <w:p w:rsidR="00FE0A89" w:rsidRDefault="00FE0A89" w:rsidP="00D81932">
      <w:pPr>
        <w:jc w:val="both"/>
      </w:pPr>
      <w:proofErr w:type="spellStart"/>
      <w:r>
        <w:t>M.Sc</w:t>
      </w:r>
      <w:proofErr w:type="spellEnd"/>
      <w:r>
        <w:t>, Biochemistry, 1991-94,</w:t>
      </w:r>
      <w:r w:rsidRPr="00683822">
        <w:t xml:space="preserve"> </w:t>
      </w:r>
      <w:r>
        <w:t>Institute of Biochemistry and Biophysics, University of Tehran</w:t>
      </w:r>
    </w:p>
    <w:p w:rsidR="00FE0A89" w:rsidRDefault="00FE0A89" w:rsidP="00D81932">
      <w:pPr>
        <w:jc w:val="both"/>
      </w:pPr>
      <w:proofErr w:type="spellStart"/>
      <w:proofErr w:type="gramStart"/>
      <w:r>
        <w:t>B.Sc</w:t>
      </w:r>
      <w:proofErr w:type="spellEnd"/>
      <w:proofErr w:type="gramEnd"/>
      <w:r>
        <w:t>, Molecular and cellular biology, 1986-1990, University of Tehran</w:t>
      </w:r>
    </w:p>
    <w:p w:rsidR="00FE0A89" w:rsidRDefault="00FE0A89" w:rsidP="00FE0A89">
      <w:pPr>
        <w:jc w:val="both"/>
      </w:pPr>
    </w:p>
    <w:p w:rsidR="00FE0A89" w:rsidRDefault="00FE0A89" w:rsidP="00FE0A89">
      <w:pPr>
        <w:jc w:val="both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C. </w:t>
      </w:r>
      <w:r w:rsidRPr="00271B28">
        <w:rPr>
          <w:b/>
          <w:bCs/>
          <w:sz w:val="32"/>
          <w:szCs w:val="32"/>
          <w:u w:val="single"/>
        </w:rPr>
        <w:t>Working Records:</w:t>
      </w:r>
    </w:p>
    <w:p w:rsidR="00FE0A89" w:rsidRPr="00271B28" w:rsidRDefault="00FE0A89" w:rsidP="00FE0A89">
      <w:pPr>
        <w:jc w:val="both"/>
        <w:rPr>
          <w:b/>
          <w:bCs/>
          <w:sz w:val="32"/>
          <w:szCs w:val="32"/>
          <w:u w:val="single"/>
        </w:rPr>
      </w:pPr>
    </w:p>
    <w:p w:rsidR="00106882" w:rsidRPr="00106882" w:rsidRDefault="00106882" w:rsidP="00106882">
      <w:pPr>
        <w:numPr>
          <w:ilvl w:val="0"/>
          <w:numId w:val="2"/>
        </w:numPr>
        <w:jc w:val="both"/>
      </w:pPr>
      <w:r>
        <w:t xml:space="preserve">Faculty member of </w:t>
      </w:r>
      <w:r w:rsidRPr="00763D96">
        <w:t>National Institute of Genetic Engineering and Biotechnology</w:t>
      </w:r>
      <w:r>
        <w:t xml:space="preserve"> since 2002.</w:t>
      </w:r>
    </w:p>
    <w:p w:rsidR="00FE0A89" w:rsidRDefault="00FE0A89" w:rsidP="0092732F">
      <w:pPr>
        <w:numPr>
          <w:ilvl w:val="0"/>
          <w:numId w:val="2"/>
        </w:numPr>
        <w:jc w:val="both"/>
        <w:rPr>
          <w:spacing w:val="-2"/>
        </w:rPr>
      </w:pPr>
      <w:r>
        <w:rPr>
          <w:spacing w:val="-2"/>
        </w:rPr>
        <w:t xml:space="preserve">Research assistant </w:t>
      </w:r>
      <w:r w:rsidRPr="00E201E2">
        <w:rPr>
          <w:spacing w:val="-2"/>
        </w:rPr>
        <w:t xml:space="preserve">in Institute of Biochemistry and Biophysics (IBB). Tehran University since </w:t>
      </w:r>
      <w:r w:rsidR="00C55F58">
        <w:rPr>
          <w:spacing w:val="-2"/>
        </w:rPr>
        <w:t>1996</w:t>
      </w:r>
      <w:r w:rsidR="007979F5">
        <w:rPr>
          <w:spacing w:val="-2"/>
        </w:rPr>
        <w:t>-200</w:t>
      </w:r>
      <w:r w:rsidR="00C55F58">
        <w:rPr>
          <w:spacing w:val="-2"/>
        </w:rPr>
        <w:t>2</w:t>
      </w:r>
    </w:p>
    <w:p w:rsidR="00FE0A89" w:rsidRDefault="00FE0A89" w:rsidP="00FE0A89">
      <w:pPr>
        <w:ind w:left="360"/>
        <w:jc w:val="both"/>
      </w:pPr>
    </w:p>
    <w:p w:rsidR="00FE0A89" w:rsidRPr="00925137" w:rsidRDefault="00FE0A89" w:rsidP="00FE0A89">
      <w:pPr>
        <w:jc w:val="both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D.</w:t>
      </w:r>
      <w:r w:rsidRPr="00925137">
        <w:rPr>
          <w:b/>
          <w:bCs/>
          <w:sz w:val="32"/>
          <w:szCs w:val="32"/>
          <w:u w:val="single"/>
        </w:rPr>
        <w:t xml:space="preserve"> Research Interests:</w:t>
      </w:r>
    </w:p>
    <w:p w:rsidR="00FE0A89" w:rsidRDefault="00FE0A89" w:rsidP="00FE0A89">
      <w:pPr>
        <w:jc w:val="both"/>
      </w:pPr>
    </w:p>
    <w:p w:rsidR="00B5347A" w:rsidRDefault="00B5347A" w:rsidP="00BF25A8">
      <w:pPr>
        <w:pStyle w:val="ListParagraph"/>
        <w:numPr>
          <w:ilvl w:val="0"/>
          <w:numId w:val="1"/>
        </w:numPr>
        <w:jc w:val="both"/>
      </w:pPr>
      <w:r>
        <w:t xml:space="preserve">Study on </w:t>
      </w:r>
      <w:r w:rsidR="006031D0">
        <w:t xml:space="preserve">the </w:t>
      </w:r>
      <w:r>
        <w:t xml:space="preserve">different aspects of </w:t>
      </w:r>
      <w:r w:rsidR="00BF25A8">
        <w:t xml:space="preserve">amyloidal </w:t>
      </w:r>
      <w:r>
        <w:t>neurodegenerative diseases, especially Parkinson’</w:t>
      </w:r>
      <w:r w:rsidR="00BF25A8">
        <w:t xml:space="preserve">s </w:t>
      </w:r>
      <w:r w:rsidR="00BF25A8" w:rsidRPr="00BF25A8">
        <w:t>disease</w:t>
      </w:r>
      <w:r>
        <w:t xml:space="preserve"> </w:t>
      </w:r>
      <w:r w:rsidR="00BF25A8">
        <w:t>and roles of alpha-synuclein fibrillation/</w:t>
      </w:r>
      <w:r>
        <w:t>cytotoxicity and pharmacognosy</w:t>
      </w:r>
      <w:r w:rsidR="00BF25A8">
        <w:t xml:space="preserve"> related to these problems</w:t>
      </w:r>
      <w:r>
        <w:t>.</w:t>
      </w:r>
    </w:p>
    <w:p w:rsidR="00B5347A" w:rsidRDefault="00B5347A" w:rsidP="006031D0">
      <w:pPr>
        <w:pStyle w:val="ListParagraph"/>
        <w:numPr>
          <w:ilvl w:val="0"/>
          <w:numId w:val="1"/>
        </w:numPr>
        <w:jc w:val="both"/>
      </w:pPr>
      <w:r>
        <w:t xml:space="preserve">Application of </w:t>
      </w:r>
      <w:r w:rsidR="006031D0">
        <w:t>n</w:t>
      </w:r>
      <w:r>
        <w:t xml:space="preserve">anofibrils and </w:t>
      </w:r>
      <w:r w:rsidR="008F2E52">
        <w:t>nanocarriers regarding drug delivery</w:t>
      </w:r>
      <w:r>
        <w:t>.</w:t>
      </w:r>
    </w:p>
    <w:p w:rsidR="008F2E52" w:rsidRDefault="008F2E52" w:rsidP="00FE0A89">
      <w:pPr>
        <w:jc w:val="both"/>
        <w:rPr>
          <w:b/>
          <w:bCs/>
          <w:sz w:val="32"/>
          <w:szCs w:val="32"/>
          <w:u w:val="single"/>
        </w:rPr>
      </w:pPr>
    </w:p>
    <w:p w:rsidR="00FE0A89" w:rsidRPr="00925137" w:rsidRDefault="00105853" w:rsidP="00FE0A89">
      <w:pPr>
        <w:jc w:val="both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E</w:t>
      </w:r>
      <w:r w:rsidR="00FE0A89" w:rsidRPr="00925137">
        <w:rPr>
          <w:b/>
          <w:bCs/>
          <w:sz w:val="32"/>
          <w:szCs w:val="32"/>
          <w:u w:val="single"/>
        </w:rPr>
        <w:t>. Honors</w:t>
      </w:r>
      <w:r>
        <w:rPr>
          <w:b/>
          <w:bCs/>
          <w:sz w:val="32"/>
          <w:szCs w:val="32"/>
          <w:u w:val="single"/>
        </w:rPr>
        <w:t xml:space="preserve"> and awards</w:t>
      </w:r>
      <w:r w:rsidR="00FE0A89" w:rsidRPr="00925137">
        <w:rPr>
          <w:b/>
          <w:bCs/>
          <w:sz w:val="32"/>
          <w:szCs w:val="32"/>
          <w:u w:val="single"/>
        </w:rPr>
        <w:t>:</w:t>
      </w:r>
    </w:p>
    <w:p w:rsidR="00FE0A89" w:rsidRDefault="00FE0A89" w:rsidP="00282AB2">
      <w:pPr>
        <w:pStyle w:val="ListParagraph"/>
        <w:numPr>
          <w:ilvl w:val="0"/>
          <w:numId w:val="22"/>
        </w:numPr>
        <w:jc w:val="both"/>
      </w:pPr>
      <w:r w:rsidRPr="00405B29">
        <w:t xml:space="preserve">The </w:t>
      </w:r>
      <w:r>
        <w:t>1</w:t>
      </w:r>
      <w:r w:rsidRPr="00282AB2">
        <w:rPr>
          <w:vertAlign w:val="superscript"/>
        </w:rPr>
        <w:t>st</w:t>
      </w:r>
      <w:r>
        <w:t xml:space="preserve"> rank in PhD Entrance Exam</w:t>
      </w:r>
      <w:r>
        <w:rPr>
          <w:rFonts w:hint="cs"/>
          <w:rtl/>
        </w:rPr>
        <w:t>.</w:t>
      </w:r>
      <w:r w:rsidR="00511018">
        <w:t xml:space="preserve"> Tehran University.</w:t>
      </w:r>
    </w:p>
    <w:p w:rsidR="00FE0A89" w:rsidRDefault="00FE0A89" w:rsidP="00B64618">
      <w:pPr>
        <w:pStyle w:val="ListParagraph"/>
        <w:numPr>
          <w:ilvl w:val="0"/>
          <w:numId w:val="22"/>
        </w:numPr>
        <w:jc w:val="both"/>
      </w:pPr>
      <w:r>
        <w:t>The 2</w:t>
      </w:r>
      <w:r w:rsidRPr="00282AB2">
        <w:rPr>
          <w:vertAlign w:val="superscript"/>
        </w:rPr>
        <w:t xml:space="preserve">nd </w:t>
      </w:r>
      <w:r>
        <w:t xml:space="preserve">rank in </w:t>
      </w:r>
      <w:r w:rsidR="00B64618">
        <w:t>MSc</w:t>
      </w:r>
      <w:r>
        <w:t xml:space="preserve"> Entrance Exam</w:t>
      </w:r>
      <w:r>
        <w:rPr>
          <w:rFonts w:hint="cs"/>
          <w:rtl/>
        </w:rPr>
        <w:t>.</w:t>
      </w:r>
      <w:r w:rsidR="00511018">
        <w:t xml:space="preserve"> Tehran University.</w:t>
      </w:r>
    </w:p>
    <w:p w:rsidR="00282AB2" w:rsidRPr="00AC1654" w:rsidRDefault="00105853" w:rsidP="00D81932">
      <w:pPr>
        <w:pStyle w:val="ListParagraph"/>
        <w:numPr>
          <w:ilvl w:val="0"/>
          <w:numId w:val="22"/>
        </w:numPr>
        <w:jc w:val="both"/>
      </w:pPr>
      <w:r>
        <w:t>Achievement</w:t>
      </w:r>
      <w:r w:rsidR="00282AB2" w:rsidRPr="00AC1654">
        <w:t xml:space="preserve"> </w:t>
      </w:r>
      <w:r w:rsidR="00D81932" w:rsidRPr="00AC1654">
        <w:t>several</w:t>
      </w:r>
      <w:r w:rsidR="00282AB2" w:rsidRPr="00AC1654">
        <w:t xml:space="preserve"> grant</w:t>
      </w:r>
      <w:r w:rsidR="006031D0" w:rsidRPr="00AC1654">
        <w:t>s</w:t>
      </w:r>
      <w:r w:rsidR="00282AB2" w:rsidRPr="00AC1654">
        <w:t xml:space="preserve"> for participating and selected as an oral presenter in </w:t>
      </w:r>
      <w:r w:rsidR="00D81932" w:rsidRPr="00AC1654">
        <w:t xml:space="preserve">the </w:t>
      </w:r>
      <w:r w:rsidR="00282AB2" w:rsidRPr="00AC1654">
        <w:t>course</w:t>
      </w:r>
      <w:r w:rsidR="00D81932" w:rsidRPr="00AC1654">
        <w:t>s</w:t>
      </w:r>
      <w:r w:rsidR="00282AB2" w:rsidRPr="00AC1654">
        <w:t xml:space="preserve"> that organized by </w:t>
      </w:r>
      <w:r w:rsidR="00282AB2" w:rsidRPr="00AC1654">
        <w:rPr>
          <w:sz w:val="20"/>
          <w:szCs w:val="20"/>
        </w:rPr>
        <w:t>INTERNATIONAL CENTRE FOR GENETIC ENGINEERING AND BIOTECHNOLOGY (ICGEB)</w:t>
      </w:r>
      <w:r w:rsidR="00D81932" w:rsidRPr="00AC1654">
        <w:rPr>
          <w:sz w:val="20"/>
          <w:szCs w:val="20"/>
        </w:rPr>
        <w:t>.</w:t>
      </w:r>
      <w:r w:rsidR="00282AB2" w:rsidRPr="00AC1654">
        <w:t xml:space="preserve"> </w:t>
      </w:r>
    </w:p>
    <w:p w:rsidR="005255F8" w:rsidRPr="00A51810" w:rsidRDefault="00105853" w:rsidP="00105853">
      <w:pPr>
        <w:pStyle w:val="ListParagraph"/>
        <w:numPr>
          <w:ilvl w:val="0"/>
          <w:numId w:val="22"/>
        </w:numPr>
        <w:jc w:val="both"/>
      </w:pPr>
      <w:r>
        <w:t>Achievement</w:t>
      </w:r>
      <w:r w:rsidR="005255F8" w:rsidRPr="00A51810">
        <w:t xml:space="preserve"> </w:t>
      </w:r>
      <w:r w:rsidR="00A114B5" w:rsidRPr="00A51810">
        <w:t>two</w:t>
      </w:r>
      <w:r w:rsidR="005255F8" w:rsidRPr="00A51810">
        <w:t xml:space="preserve"> grant</w:t>
      </w:r>
      <w:r w:rsidR="00A114B5" w:rsidRPr="00A51810">
        <w:t>s</w:t>
      </w:r>
      <w:r w:rsidR="005255F8" w:rsidRPr="00A51810">
        <w:t xml:space="preserve"> </w:t>
      </w:r>
      <w:r w:rsidR="00D81932" w:rsidRPr="00A51810">
        <w:t>from ICRP.</w:t>
      </w:r>
    </w:p>
    <w:p w:rsidR="00B21322" w:rsidRPr="00A51810" w:rsidRDefault="00105853" w:rsidP="00FE0A89">
      <w:pPr>
        <w:pStyle w:val="ListParagraph"/>
        <w:numPr>
          <w:ilvl w:val="0"/>
          <w:numId w:val="22"/>
        </w:numPr>
        <w:jc w:val="both"/>
      </w:pPr>
      <w:r>
        <w:t>Achievement</w:t>
      </w:r>
      <w:r w:rsidR="006031D0" w:rsidRPr="00A51810">
        <w:t xml:space="preserve"> </w:t>
      </w:r>
      <w:r w:rsidR="00A114B5" w:rsidRPr="00A51810">
        <w:t xml:space="preserve">several </w:t>
      </w:r>
      <w:r w:rsidR="006031D0" w:rsidRPr="00A51810">
        <w:t>grants from INSF</w:t>
      </w:r>
    </w:p>
    <w:p w:rsidR="00A114B5" w:rsidRDefault="00105853" w:rsidP="00A51810">
      <w:pPr>
        <w:pStyle w:val="ListParagraph"/>
        <w:numPr>
          <w:ilvl w:val="0"/>
          <w:numId w:val="22"/>
        </w:numPr>
        <w:jc w:val="both"/>
      </w:pPr>
      <w:r>
        <w:t>Achievement</w:t>
      </w:r>
      <w:r w:rsidR="00A51810" w:rsidRPr="00A51810">
        <w:t xml:space="preserve"> </w:t>
      </w:r>
      <w:r w:rsidR="0092732F">
        <w:t xml:space="preserve">two </w:t>
      </w:r>
      <w:r w:rsidR="00A51810" w:rsidRPr="00A51810">
        <w:t>award</w:t>
      </w:r>
      <w:r w:rsidR="0092732F">
        <w:t>s</w:t>
      </w:r>
      <w:r w:rsidR="00A51810" w:rsidRPr="00A51810">
        <w:t xml:space="preserve"> and grant</w:t>
      </w:r>
      <w:r w:rsidR="0092732F">
        <w:t>s</w:t>
      </w:r>
      <w:r w:rsidR="00A51810" w:rsidRPr="00A51810">
        <w:t xml:space="preserve"> from Iranian Science Elites Federation</w:t>
      </w:r>
    </w:p>
    <w:p w:rsidR="00AC1654" w:rsidRPr="00AC1654" w:rsidRDefault="00105853" w:rsidP="00AC1654">
      <w:pPr>
        <w:pStyle w:val="ListParagraph"/>
        <w:numPr>
          <w:ilvl w:val="0"/>
          <w:numId w:val="22"/>
        </w:numPr>
      </w:pPr>
      <w:r>
        <w:t>Achievement</w:t>
      </w:r>
      <w:r w:rsidR="00AC1654" w:rsidRPr="00AC1654">
        <w:t xml:space="preserve"> </w:t>
      </w:r>
      <w:r w:rsidR="00AC1654">
        <w:t xml:space="preserve">a </w:t>
      </w:r>
      <w:r w:rsidR="00AC1654" w:rsidRPr="00AC1654">
        <w:t xml:space="preserve">grant from </w:t>
      </w:r>
      <w:r w:rsidR="00AC1654">
        <w:t>ORC</w:t>
      </w:r>
    </w:p>
    <w:p w:rsidR="00AC1654" w:rsidRDefault="00105853" w:rsidP="00AC1654">
      <w:pPr>
        <w:pStyle w:val="ListParagraph"/>
        <w:numPr>
          <w:ilvl w:val="0"/>
          <w:numId w:val="22"/>
        </w:numPr>
      </w:pPr>
      <w:r>
        <w:t>Achievement</w:t>
      </w:r>
      <w:r w:rsidR="00AC1654" w:rsidRPr="00AC1654">
        <w:t xml:space="preserve"> several grants from </w:t>
      </w:r>
      <w:r w:rsidR="00AC1654">
        <w:t>NIGEB</w:t>
      </w:r>
    </w:p>
    <w:p w:rsidR="0092732F" w:rsidRDefault="00847E33" w:rsidP="00AC1654">
      <w:pPr>
        <w:pStyle w:val="ListParagraph"/>
        <w:numPr>
          <w:ilvl w:val="0"/>
          <w:numId w:val="22"/>
        </w:numPr>
      </w:pPr>
      <w:r>
        <w:lastRenderedPageBreak/>
        <w:t>Achievement</w:t>
      </w:r>
      <w:r w:rsidR="0092732F">
        <w:t xml:space="preserve"> a grant from BDH</w:t>
      </w:r>
    </w:p>
    <w:p w:rsidR="00AC1654" w:rsidRPr="00AC1654" w:rsidRDefault="00AC1654" w:rsidP="00AC1654">
      <w:pPr>
        <w:ind w:left="710"/>
      </w:pPr>
    </w:p>
    <w:p w:rsidR="00AC1654" w:rsidRPr="00AC1654" w:rsidRDefault="00105853" w:rsidP="00AC1654">
      <w:pPr>
        <w:jc w:val="both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F</w:t>
      </w:r>
      <w:r w:rsidR="00AC1654" w:rsidRPr="00AC1654">
        <w:rPr>
          <w:b/>
          <w:bCs/>
          <w:sz w:val="32"/>
          <w:szCs w:val="32"/>
          <w:u w:val="single"/>
        </w:rPr>
        <w:t xml:space="preserve">. Titles of some projects supported by NIGEB, INSF, </w:t>
      </w:r>
      <w:proofErr w:type="gramStart"/>
      <w:r w:rsidR="00AC1654" w:rsidRPr="00AC1654">
        <w:rPr>
          <w:b/>
          <w:bCs/>
          <w:sz w:val="32"/>
          <w:szCs w:val="32"/>
          <w:u w:val="single"/>
        </w:rPr>
        <w:t>ICRP,ORC</w:t>
      </w:r>
      <w:proofErr w:type="gramEnd"/>
      <w:r w:rsidR="00AC1654" w:rsidRPr="00AC1654">
        <w:rPr>
          <w:b/>
          <w:bCs/>
          <w:sz w:val="32"/>
          <w:szCs w:val="32"/>
          <w:u w:val="single"/>
        </w:rPr>
        <w:t xml:space="preserve"> and ISEF:</w:t>
      </w:r>
    </w:p>
    <w:p w:rsidR="00AC1654" w:rsidRPr="00AC1654" w:rsidRDefault="00AC1654" w:rsidP="00AC1654">
      <w:pPr>
        <w:jc w:val="both"/>
        <w:rPr>
          <w:b/>
          <w:bCs/>
          <w:sz w:val="32"/>
          <w:szCs w:val="32"/>
          <w:u w:val="single"/>
        </w:rPr>
      </w:pPr>
    </w:p>
    <w:p w:rsidR="004159B7" w:rsidRDefault="00AC1654" w:rsidP="004159B7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lang w:bidi="fa-IR"/>
        </w:rPr>
      </w:pPr>
      <w:r w:rsidRPr="00AC1654">
        <w:rPr>
          <w:color w:val="000000"/>
          <w:lang w:bidi="fa-IR"/>
        </w:rPr>
        <w:t xml:space="preserve"> </w:t>
      </w:r>
      <w:r w:rsidR="004159B7" w:rsidRPr="004159B7">
        <w:rPr>
          <w:color w:val="000000"/>
          <w:lang w:bidi="fa-IR"/>
        </w:rPr>
        <w:t xml:space="preserve">Applying the combined system containing nanobubble-drug and the focused ultrasound to targeted delivery of drugs to the brain as a mostly safe and effective method </w:t>
      </w:r>
    </w:p>
    <w:p w:rsidR="00AC1654" w:rsidRPr="00AC1654" w:rsidRDefault="00AC1654" w:rsidP="004159B7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lang w:bidi="fa-IR"/>
        </w:rPr>
      </w:pPr>
      <w:r w:rsidRPr="00AC1654">
        <w:rPr>
          <w:color w:val="000000"/>
          <w:lang w:bidi="fa-IR"/>
        </w:rPr>
        <w:t xml:space="preserve">Overexpression of alpha-synuclein in a neuronal cell line as a cellular model of Parkinson's disease by employing </w:t>
      </w:r>
      <w:r w:rsidRPr="00AC1654">
        <w:t xml:space="preserve">the </w:t>
      </w:r>
      <w:r w:rsidRPr="00AC1654">
        <w:rPr>
          <w:i/>
          <w:iCs/>
        </w:rPr>
        <w:t>third</w:t>
      </w:r>
      <w:r w:rsidRPr="00AC1654">
        <w:t>-</w:t>
      </w:r>
      <w:r w:rsidRPr="00AC1654">
        <w:rPr>
          <w:i/>
          <w:iCs/>
        </w:rPr>
        <w:t>generation lentiviral</w:t>
      </w:r>
      <w:r w:rsidRPr="00AC1654">
        <w:t xml:space="preserve"> vector system.</w:t>
      </w:r>
    </w:p>
    <w:p w:rsidR="00AC1654" w:rsidRPr="00AC1654" w:rsidRDefault="00AC1654" w:rsidP="00AC1654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lang w:bidi="fa-IR"/>
        </w:rPr>
      </w:pPr>
      <w:r w:rsidRPr="00AC1654">
        <w:rPr>
          <w:color w:val="000000"/>
        </w:rPr>
        <w:t xml:space="preserve"> </w:t>
      </w:r>
      <w:r w:rsidRPr="00AC1654">
        <w:rPr>
          <w:color w:val="000000"/>
          <w:lang w:bidi="fa-IR"/>
        </w:rPr>
        <w:t>Assessment transferring the drug for alpha-synuclein fibrillation/toxicity using nanoliposomes.</w:t>
      </w:r>
    </w:p>
    <w:p w:rsidR="00AC1654" w:rsidRPr="00AC1654" w:rsidRDefault="00AC1654" w:rsidP="00AC1654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lang w:bidi="fa-IR"/>
        </w:rPr>
      </w:pPr>
      <w:r w:rsidRPr="00AC1654">
        <w:rPr>
          <w:color w:val="000000"/>
          <w:lang w:bidi="fa-IR"/>
        </w:rPr>
        <w:t>Using of the system biology methods to verify the signaling pathways and regulatory networks involved in Parkinson's disease due to alpha-synuclein toxicity</w:t>
      </w:r>
    </w:p>
    <w:p w:rsidR="00AC1654" w:rsidRPr="00AC1654" w:rsidRDefault="00AC1654" w:rsidP="00AC1654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lang w:bidi="fa-IR"/>
        </w:rPr>
      </w:pPr>
      <w:r w:rsidRPr="00AC1654">
        <w:rPr>
          <w:color w:val="000000"/>
          <w:lang w:bidi="fa-IR"/>
        </w:rPr>
        <w:t xml:space="preserve">Evaluation of the effect of liposomal nanosystem on alpha-synuclein fibrillation and cytotoxicity </w:t>
      </w:r>
    </w:p>
    <w:p w:rsidR="00AC1654" w:rsidRPr="00AC1654" w:rsidRDefault="00AC1654" w:rsidP="00AC1654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lang w:bidi="fa-IR"/>
        </w:rPr>
      </w:pPr>
      <w:r w:rsidRPr="00AC1654">
        <w:rPr>
          <w:lang w:val="en"/>
        </w:rPr>
        <w:t>Inhibition of alpha-synuclein fibrillation (involved in neurodegenerative diseases, including Parkinson's) and its destructive effects on nerve cells using fig-olive extracts as drug candidates</w:t>
      </w:r>
    </w:p>
    <w:p w:rsidR="00AC1654" w:rsidRPr="00AC1654" w:rsidRDefault="00AC1654" w:rsidP="00AC1654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lang w:bidi="fa-IR"/>
        </w:rPr>
      </w:pPr>
      <w:r w:rsidRPr="00AC1654">
        <w:rPr>
          <w:color w:val="000000"/>
          <w:lang w:bidi="fa-IR"/>
        </w:rPr>
        <w:t>Study on the effects of Lavandula officinalis and Cuminum Cyminum strains on alpha-synuclein fibrillation/toxicity and assessing the mechanism of their protective effects on the treated PC12 cells.</w:t>
      </w:r>
    </w:p>
    <w:p w:rsidR="00AC1654" w:rsidRPr="00AC1654" w:rsidRDefault="00AC1654" w:rsidP="00AC1654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b/>
          <w:bCs/>
          <w:sz w:val="32"/>
          <w:szCs w:val="32"/>
          <w:u w:val="single"/>
        </w:rPr>
      </w:pPr>
      <w:r w:rsidRPr="00AC1654">
        <w:rPr>
          <w:color w:val="000000"/>
          <w:lang w:bidi="fa-IR"/>
        </w:rPr>
        <w:t xml:space="preserve">Induction </w:t>
      </w:r>
      <w:r w:rsidR="00B16B30" w:rsidRPr="00AC1654">
        <w:rPr>
          <w:color w:val="000000"/>
          <w:lang w:bidi="fa-IR"/>
        </w:rPr>
        <w:t>of alpha</w:t>
      </w:r>
      <w:r w:rsidRPr="00AC1654">
        <w:rPr>
          <w:color w:val="000000"/>
          <w:lang w:bidi="fa-IR"/>
        </w:rPr>
        <w:t>-synuclein fibrillation</w:t>
      </w:r>
      <w:r w:rsidRPr="00AC1654">
        <w:rPr>
          <w:rFonts w:hint="cs"/>
          <w:color w:val="000000"/>
          <w:lang w:bidi="fa-IR"/>
        </w:rPr>
        <w:t xml:space="preserve"> </w:t>
      </w:r>
      <w:r w:rsidRPr="00AC1654">
        <w:rPr>
          <w:color w:val="000000"/>
          <w:lang w:bidi="fa-IR"/>
        </w:rPr>
        <w:t>and exploring the effect of chemical chaperons on the fibrillation.</w:t>
      </w:r>
    </w:p>
    <w:p w:rsidR="00AC1654" w:rsidRPr="00AC1654" w:rsidRDefault="00AC1654" w:rsidP="00AC1654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b/>
          <w:bCs/>
          <w:sz w:val="32"/>
          <w:szCs w:val="32"/>
          <w:u w:val="single"/>
        </w:rPr>
      </w:pPr>
      <w:r w:rsidRPr="00AC1654">
        <w:rPr>
          <w:lang w:val="en"/>
        </w:rPr>
        <w:t xml:space="preserve">Design, fabrication and application of silica porous </w:t>
      </w:r>
      <w:proofErr w:type="spellStart"/>
      <w:r w:rsidRPr="00AC1654">
        <w:rPr>
          <w:lang w:val="en"/>
        </w:rPr>
        <w:t>mesoparticles</w:t>
      </w:r>
      <w:proofErr w:type="spellEnd"/>
      <w:r w:rsidRPr="00AC1654">
        <w:rPr>
          <w:lang w:val="en"/>
        </w:rPr>
        <w:t xml:space="preserve"> for controlled release of cuminaldehyde to prevent the formation of alpha-synuclein amyloid</w:t>
      </w:r>
      <w:r w:rsidRPr="00AC1654">
        <w:rPr>
          <w:b/>
          <w:bCs/>
          <w:sz w:val="32"/>
          <w:szCs w:val="32"/>
          <w:u w:val="single"/>
        </w:rPr>
        <w:t xml:space="preserve"> </w:t>
      </w:r>
    </w:p>
    <w:p w:rsidR="00AC1654" w:rsidRDefault="00B16B30" w:rsidP="00B16B30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lang w:bidi="fa-IR"/>
        </w:rPr>
      </w:pPr>
      <w:r w:rsidRPr="00F40C1B">
        <w:rPr>
          <w:color w:val="000000"/>
          <w:lang w:bidi="fa-IR"/>
        </w:rPr>
        <w:t>Evaluation of the effect of Avastin on human corneal epithelial cells based on nanoliposome drug carrier system.</w:t>
      </w:r>
    </w:p>
    <w:p w:rsidR="00105853" w:rsidRDefault="00105853" w:rsidP="00105853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lang w:bidi="fa-IR"/>
        </w:rPr>
      </w:pPr>
      <w:r>
        <w:rPr>
          <w:rStyle w:val="jlqj4b"/>
          <w:lang w:val="en"/>
        </w:rPr>
        <w:t>Structural rearrangement of lens crystalline proteins to induce nano-fibrillar structures and evaluation the efficiency of the nanofibrils in the separation of azo dyes from aqueous solutions.</w:t>
      </w:r>
    </w:p>
    <w:p w:rsidR="00F40C1B" w:rsidRPr="00BB3115" w:rsidRDefault="00F40C1B" w:rsidP="00105853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Style w:val="jlqj4b"/>
          <w:color w:val="000000"/>
          <w:lang w:bidi="fa-IR"/>
        </w:rPr>
      </w:pPr>
      <w:r>
        <w:rPr>
          <w:rStyle w:val="jlqj4b"/>
          <w:lang w:val="en"/>
        </w:rPr>
        <w:t xml:space="preserve">Study of biochemical-biophysical and cellular mechanisms of </w:t>
      </w:r>
      <w:r w:rsidR="00105853">
        <w:rPr>
          <w:rStyle w:val="jlqj4b"/>
          <w:lang w:val="en"/>
        </w:rPr>
        <w:t>fibrillation</w:t>
      </w:r>
      <w:r>
        <w:rPr>
          <w:rStyle w:val="jlqj4b"/>
          <w:lang w:val="en"/>
        </w:rPr>
        <w:t xml:space="preserve"> of proteins in relat</w:t>
      </w:r>
      <w:r w:rsidR="00105853">
        <w:rPr>
          <w:rStyle w:val="jlqj4b"/>
          <w:lang w:val="en"/>
        </w:rPr>
        <w:t>ed</w:t>
      </w:r>
      <w:r>
        <w:rPr>
          <w:rStyle w:val="jlqj4b"/>
          <w:lang w:val="en"/>
        </w:rPr>
        <w:t xml:space="preserve"> to amyloid-dependent diseases and the inhibitory effect of small compounds on it</w:t>
      </w:r>
      <w:r w:rsidR="00105853">
        <w:rPr>
          <w:rStyle w:val="jlqj4b"/>
          <w:lang w:val="en"/>
        </w:rPr>
        <w:t>.</w:t>
      </w:r>
    </w:p>
    <w:p w:rsidR="00BB3115" w:rsidRPr="00AC1654" w:rsidRDefault="00BB3115" w:rsidP="00BB3115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lang w:bidi="fa-IR"/>
        </w:rPr>
      </w:pPr>
      <w:r w:rsidRPr="00BB3115">
        <w:rPr>
          <w:color w:val="000000"/>
          <w:lang w:bidi="fa-IR"/>
        </w:rPr>
        <w:lastRenderedPageBreak/>
        <w:t>Seeding and cross-seeding of preformed fibrils aimed to elevation of templating effect in protein fibrillation process.</w:t>
      </w:r>
    </w:p>
    <w:p w:rsidR="00EB0544" w:rsidRDefault="00EB0544" w:rsidP="00105853">
      <w:pPr>
        <w:jc w:val="both"/>
        <w:rPr>
          <w:b/>
          <w:bCs/>
          <w:sz w:val="32"/>
          <w:szCs w:val="32"/>
          <w:u w:val="single"/>
          <w:rtl/>
        </w:rPr>
      </w:pPr>
    </w:p>
    <w:p w:rsidR="005F4573" w:rsidRDefault="00105853" w:rsidP="00105853">
      <w:pPr>
        <w:jc w:val="both"/>
        <w:rPr>
          <w:b/>
          <w:bCs/>
          <w:sz w:val="32"/>
          <w:szCs w:val="32"/>
          <w:u w:val="single"/>
          <w:rtl/>
        </w:rPr>
      </w:pPr>
      <w:r>
        <w:rPr>
          <w:b/>
          <w:bCs/>
          <w:sz w:val="32"/>
          <w:szCs w:val="32"/>
          <w:u w:val="single"/>
        </w:rPr>
        <w:t>G</w:t>
      </w:r>
      <w:r w:rsidR="00FE0A89" w:rsidRPr="00925137">
        <w:rPr>
          <w:b/>
          <w:bCs/>
          <w:sz w:val="32"/>
          <w:szCs w:val="32"/>
          <w:u w:val="single"/>
        </w:rPr>
        <w:t>:  Publications:</w:t>
      </w:r>
    </w:p>
    <w:p w:rsidR="00EB0544" w:rsidRPr="005F4573" w:rsidRDefault="00EB0544" w:rsidP="00105853">
      <w:pPr>
        <w:jc w:val="both"/>
        <w:rPr>
          <w:color w:val="000000"/>
        </w:rPr>
      </w:pPr>
    </w:p>
    <w:p w:rsidR="00A23426" w:rsidRDefault="00A23426" w:rsidP="00983DBD">
      <w:pPr>
        <w:pStyle w:val="ListParagraph"/>
        <w:numPr>
          <w:ilvl w:val="0"/>
          <w:numId w:val="24"/>
        </w:numPr>
        <w:spacing w:line="360" w:lineRule="auto"/>
      </w:pPr>
      <w:proofErr w:type="spellStart"/>
      <w:r w:rsidRPr="00A23426">
        <w:t>Aliakbari</w:t>
      </w:r>
      <w:proofErr w:type="spellEnd"/>
      <w:r w:rsidRPr="00A23426">
        <w:t xml:space="preserve"> F, </w:t>
      </w:r>
      <w:proofErr w:type="spellStart"/>
      <w:r w:rsidRPr="00A23426">
        <w:t>Marzookian</w:t>
      </w:r>
      <w:proofErr w:type="spellEnd"/>
      <w:r w:rsidRPr="00A23426">
        <w:t xml:space="preserve"> K, </w:t>
      </w:r>
      <w:proofErr w:type="spellStart"/>
      <w:r w:rsidRPr="00A23426">
        <w:t>Parsafar</w:t>
      </w:r>
      <w:proofErr w:type="spellEnd"/>
      <w:r w:rsidRPr="00A23426">
        <w:t xml:space="preserve"> S, </w:t>
      </w:r>
      <w:proofErr w:type="spellStart"/>
      <w:r w:rsidRPr="00A23426">
        <w:t>Hourfar</w:t>
      </w:r>
      <w:proofErr w:type="spellEnd"/>
      <w:r w:rsidRPr="00A23426">
        <w:t xml:space="preserve"> H, </w:t>
      </w:r>
      <w:proofErr w:type="spellStart"/>
      <w:r w:rsidRPr="00A23426">
        <w:t>Nayeri</w:t>
      </w:r>
      <w:proofErr w:type="spellEnd"/>
      <w:r w:rsidRPr="00A23426">
        <w:t xml:space="preserve"> Z, </w:t>
      </w:r>
      <w:proofErr w:type="spellStart"/>
      <w:r w:rsidRPr="00A23426">
        <w:t>Fattahi</w:t>
      </w:r>
      <w:proofErr w:type="spellEnd"/>
      <w:r w:rsidRPr="00A23426">
        <w:t xml:space="preserve"> A, </w:t>
      </w:r>
      <w:proofErr w:type="spellStart"/>
      <w:r w:rsidRPr="00A23426">
        <w:t>Raeiji</w:t>
      </w:r>
      <w:proofErr w:type="spellEnd"/>
      <w:r w:rsidRPr="00A23426">
        <w:t xml:space="preserve"> M, </w:t>
      </w:r>
      <w:proofErr w:type="spellStart"/>
      <w:r w:rsidRPr="00A23426">
        <w:t>Boroujeni</w:t>
      </w:r>
      <w:proofErr w:type="spellEnd"/>
      <w:r w:rsidRPr="00A23426">
        <w:t xml:space="preserve"> NN, </w:t>
      </w:r>
      <w:proofErr w:type="spellStart"/>
      <w:r w:rsidRPr="00A23426">
        <w:t>Otzen</w:t>
      </w:r>
      <w:proofErr w:type="spellEnd"/>
      <w:r w:rsidRPr="00A23426">
        <w:t xml:space="preserve"> DE, </w:t>
      </w:r>
      <w:r w:rsidRPr="006075E5">
        <w:rPr>
          <w:b/>
          <w:bCs/>
        </w:rPr>
        <w:t>Morshedi D</w:t>
      </w:r>
      <w:r w:rsidRPr="00A23426">
        <w:t xml:space="preserve">. The impact of </w:t>
      </w:r>
      <w:proofErr w:type="spellStart"/>
      <w:r w:rsidRPr="00A23426">
        <w:t>hUC</w:t>
      </w:r>
      <w:proofErr w:type="spellEnd"/>
      <w:r w:rsidRPr="00A23426">
        <w:t xml:space="preserve"> MSC–derived exosome-nanoliposome hybrids on α-synuclein fibrillation and neurotoxicity. Science Advances. 2024 Apr 3;10(14</w:t>
      </w:r>
      <w:proofErr w:type="gramStart"/>
      <w:r w:rsidRPr="00A23426">
        <w:t>):eadl</w:t>
      </w:r>
      <w:proofErr w:type="gramEnd"/>
      <w:r w:rsidRPr="00A23426">
        <w:t>3406.</w:t>
      </w:r>
    </w:p>
    <w:p w:rsidR="00A23426" w:rsidRPr="00A23426" w:rsidRDefault="00A23426" w:rsidP="00A23426">
      <w:pPr>
        <w:ind w:left="993"/>
      </w:pPr>
    </w:p>
    <w:p w:rsidR="00983DBD" w:rsidRPr="00983DBD" w:rsidRDefault="00983DBD" w:rsidP="00F65715">
      <w:pPr>
        <w:pStyle w:val="ListParagraph"/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proofErr w:type="spellStart"/>
      <w:r>
        <w:t>Khosravani</w:t>
      </w:r>
      <w:proofErr w:type="spellEnd"/>
      <w:r>
        <w:t xml:space="preserve"> F, </w:t>
      </w:r>
      <w:proofErr w:type="spellStart"/>
      <w:r>
        <w:t>Amiri</w:t>
      </w:r>
      <w:proofErr w:type="spellEnd"/>
      <w:r>
        <w:t xml:space="preserve"> F, </w:t>
      </w:r>
      <w:proofErr w:type="spellStart"/>
      <w:r>
        <w:t>Mahmoudi</w:t>
      </w:r>
      <w:proofErr w:type="spellEnd"/>
      <w:r>
        <w:t xml:space="preserve"> R, </w:t>
      </w:r>
      <w:r w:rsidRPr="006075E5">
        <w:rPr>
          <w:b/>
          <w:bCs/>
        </w:rPr>
        <w:t>Morshedi D</w:t>
      </w:r>
      <w:r>
        <w:t xml:space="preserve">, </w:t>
      </w:r>
      <w:proofErr w:type="spellStart"/>
      <w:r>
        <w:t>Kobarfard</w:t>
      </w:r>
      <w:proofErr w:type="spellEnd"/>
      <w:r>
        <w:t xml:space="preserve"> F, </w:t>
      </w:r>
      <w:proofErr w:type="spellStart"/>
      <w:r>
        <w:t>Alipour</w:t>
      </w:r>
      <w:proofErr w:type="spellEnd"/>
      <w:r>
        <w:t xml:space="preserve"> M, Hosseini E, </w:t>
      </w:r>
      <w:proofErr w:type="spellStart"/>
      <w:r>
        <w:t>Bardania</w:t>
      </w:r>
      <w:proofErr w:type="spellEnd"/>
      <w:r>
        <w:t xml:space="preserve"> H. RGD-decorated nanoliposomes for combined delivery of arsenic trioxide and curcumin to prostate cancer cells. </w:t>
      </w:r>
      <w:proofErr w:type="spellStart"/>
      <w:r>
        <w:t>Naunyn-Schmiedeberg's</w:t>
      </w:r>
      <w:proofErr w:type="spellEnd"/>
      <w:r>
        <w:t xml:space="preserve"> Archives of Pharmacology. 2024 Apr;397(4):2347-57.</w:t>
      </w:r>
    </w:p>
    <w:p w:rsidR="00983DBD" w:rsidRPr="00983DBD" w:rsidRDefault="00983DBD" w:rsidP="00983DBD">
      <w:pPr>
        <w:pStyle w:val="ListParagraph"/>
        <w:rPr>
          <w:color w:val="000000"/>
        </w:rPr>
      </w:pPr>
    </w:p>
    <w:p w:rsidR="00983DBD" w:rsidRPr="00983DBD" w:rsidRDefault="00983DBD" w:rsidP="00F65715">
      <w:pPr>
        <w:pStyle w:val="ListParagraph"/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proofErr w:type="spellStart"/>
      <w:r>
        <w:t>Malakouti</w:t>
      </w:r>
      <w:proofErr w:type="spellEnd"/>
      <w:r>
        <w:t>–</w:t>
      </w:r>
      <w:proofErr w:type="spellStart"/>
      <w:r>
        <w:t>Nejad</w:t>
      </w:r>
      <w:proofErr w:type="spellEnd"/>
      <w:r>
        <w:t xml:space="preserve"> M, Monti D, </w:t>
      </w:r>
      <w:proofErr w:type="spellStart"/>
      <w:r>
        <w:t>Burgalassi</w:t>
      </w:r>
      <w:proofErr w:type="spellEnd"/>
      <w:r>
        <w:t xml:space="preserve"> S, </w:t>
      </w:r>
      <w:proofErr w:type="spellStart"/>
      <w:r>
        <w:t>Bardania</w:t>
      </w:r>
      <w:proofErr w:type="spellEnd"/>
      <w:r>
        <w:t xml:space="preserve"> H, Elahi E, </w:t>
      </w:r>
      <w:r w:rsidRPr="006075E5">
        <w:rPr>
          <w:b/>
          <w:bCs/>
        </w:rPr>
        <w:t>Morshedi D</w:t>
      </w:r>
      <w:r>
        <w:t xml:space="preserve">. A comparison between the effects of two liposome-encapsulated bevacizumab formulations on ocular neovascularization inhibition. Colloids and Surfaces B: </w:t>
      </w:r>
      <w:proofErr w:type="spellStart"/>
      <w:r>
        <w:t>Biointerfaces</w:t>
      </w:r>
      <w:proofErr w:type="spellEnd"/>
      <w:r>
        <w:t xml:space="preserve">. 2024 Feb </w:t>
      </w:r>
      <w:proofErr w:type="gramStart"/>
      <w:r>
        <w:t>1;234:113708</w:t>
      </w:r>
      <w:proofErr w:type="gramEnd"/>
      <w:r>
        <w:t>.</w:t>
      </w:r>
    </w:p>
    <w:p w:rsidR="00983DBD" w:rsidRPr="00983DBD" w:rsidRDefault="00983DBD" w:rsidP="00983DBD">
      <w:pPr>
        <w:pStyle w:val="ListParagraph"/>
        <w:rPr>
          <w:color w:val="000000"/>
        </w:rPr>
      </w:pPr>
    </w:p>
    <w:p w:rsidR="00983DBD" w:rsidRPr="00983DBD" w:rsidRDefault="00983DBD" w:rsidP="00F65715">
      <w:pPr>
        <w:pStyle w:val="ListParagraph"/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proofErr w:type="spellStart"/>
      <w:r>
        <w:t>Aliakbari</w:t>
      </w:r>
      <w:proofErr w:type="spellEnd"/>
      <w:r>
        <w:t xml:space="preserve"> F, </w:t>
      </w:r>
      <w:proofErr w:type="spellStart"/>
      <w:r>
        <w:t>Stocek</w:t>
      </w:r>
      <w:proofErr w:type="spellEnd"/>
      <w:r>
        <w:t xml:space="preserve"> NB, Cole-André M, Gomes J, </w:t>
      </w:r>
      <w:proofErr w:type="spellStart"/>
      <w:r>
        <w:t>Fanchini</w:t>
      </w:r>
      <w:proofErr w:type="spellEnd"/>
      <w:r>
        <w:t xml:space="preserve"> G, Pasternak SH, Christiansen G, </w:t>
      </w:r>
      <w:r w:rsidRPr="006075E5">
        <w:rPr>
          <w:b/>
          <w:bCs/>
        </w:rPr>
        <w:t>Morshedi D</w:t>
      </w:r>
      <w:r>
        <w:t xml:space="preserve">, </w:t>
      </w:r>
      <w:proofErr w:type="spellStart"/>
      <w:r>
        <w:t>Volkening</w:t>
      </w:r>
      <w:proofErr w:type="spellEnd"/>
      <w:r>
        <w:t xml:space="preserve"> K, Strong MJ. A methodological primer of extracellular vesicles isolation and characterization via different techniques. Biology Methods and Protocols. 2024 Jan 1;9(1</w:t>
      </w:r>
      <w:proofErr w:type="gramStart"/>
      <w:r>
        <w:t>):bpae</w:t>
      </w:r>
      <w:proofErr w:type="gramEnd"/>
      <w:r>
        <w:t>009.</w:t>
      </w:r>
    </w:p>
    <w:p w:rsidR="00983DBD" w:rsidRPr="00983DBD" w:rsidRDefault="00983DBD" w:rsidP="00983DBD">
      <w:pPr>
        <w:pStyle w:val="ListParagraph"/>
        <w:rPr>
          <w:color w:val="000000"/>
        </w:rPr>
      </w:pPr>
    </w:p>
    <w:p w:rsidR="00983DBD" w:rsidRDefault="00983DBD" w:rsidP="00983DBD">
      <w:pPr>
        <w:pStyle w:val="ListParagraph"/>
        <w:numPr>
          <w:ilvl w:val="0"/>
          <w:numId w:val="24"/>
        </w:numPr>
        <w:spacing w:line="360" w:lineRule="auto"/>
      </w:pPr>
      <w:proofErr w:type="spellStart"/>
      <w:r>
        <w:t>Abbaspour</w:t>
      </w:r>
      <w:proofErr w:type="spellEnd"/>
      <w:r>
        <w:t xml:space="preserve"> S, </w:t>
      </w:r>
      <w:proofErr w:type="spellStart"/>
      <w:r>
        <w:t>Alijanvand</w:t>
      </w:r>
      <w:proofErr w:type="spellEnd"/>
      <w:r>
        <w:t xml:space="preserve"> SH, Morshedi D, </w:t>
      </w:r>
      <w:proofErr w:type="spellStart"/>
      <w:r>
        <w:t>Shojaosadati</w:t>
      </w:r>
      <w:proofErr w:type="spellEnd"/>
      <w:r>
        <w:t xml:space="preserve"> SA. Inhibitory effect of plain and functionalized graphene </w:t>
      </w:r>
      <w:proofErr w:type="spellStart"/>
      <w:r>
        <w:t>nanoplateles</w:t>
      </w:r>
      <w:proofErr w:type="spellEnd"/>
      <w:r>
        <w:t xml:space="preserve"> on hen egg white lysozyme fibrillation. Colloids and Surfaces B: </w:t>
      </w:r>
      <w:proofErr w:type="spellStart"/>
      <w:r>
        <w:t>Biointerfaces</w:t>
      </w:r>
      <w:proofErr w:type="spellEnd"/>
      <w:r>
        <w:t xml:space="preserve">. 2023 Oct </w:t>
      </w:r>
      <w:proofErr w:type="gramStart"/>
      <w:r>
        <w:t>1;230:113487</w:t>
      </w:r>
      <w:proofErr w:type="gramEnd"/>
      <w:r>
        <w:t>.</w:t>
      </w:r>
    </w:p>
    <w:p w:rsidR="00983DBD" w:rsidRDefault="00983DBD" w:rsidP="00983DBD">
      <w:pPr>
        <w:pStyle w:val="ListParagraph"/>
      </w:pPr>
    </w:p>
    <w:p w:rsidR="00983DBD" w:rsidRDefault="00983DBD" w:rsidP="00983DBD">
      <w:pPr>
        <w:pStyle w:val="ListParagraph"/>
        <w:numPr>
          <w:ilvl w:val="0"/>
          <w:numId w:val="24"/>
        </w:numPr>
        <w:spacing w:line="360" w:lineRule="auto"/>
      </w:pPr>
      <w:proofErr w:type="spellStart"/>
      <w:r>
        <w:t>Esmaeili</w:t>
      </w:r>
      <w:proofErr w:type="spellEnd"/>
      <w:r>
        <w:t xml:space="preserve"> F, </w:t>
      </w:r>
      <w:proofErr w:type="spellStart"/>
      <w:r>
        <w:t>Farhadpour</w:t>
      </w:r>
      <w:proofErr w:type="spellEnd"/>
      <w:r>
        <w:t xml:space="preserve"> M, Abbas-</w:t>
      </w:r>
      <w:proofErr w:type="spellStart"/>
      <w:r>
        <w:t>Mohammadi</w:t>
      </w:r>
      <w:proofErr w:type="spellEnd"/>
      <w:r>
        <w:t xml:space="preserve"> M, </w:t>
      </w:r>
      <w:proofErr w:type="spellStart"/>
      <w:r>
        <w:t>Alilou</w:t>
      </w:r>
      <w:proofErr w:type="spellEnd"/>
      <w:r>
        <w:t xml:space="preserve"> M, </w:t>
      </w:r>
      <w:r w:rsidRPr="006075E5">
        <w:rPr>
          <w:b/>
          <w:bCs/>
        </w:rPr>
        <w:t>Morshedi D</w:t>
      </w:r>
      <w:r>
        <w:t xml:space="preserve">, </w:t>
      </w:r>
      <w:proofErr w:type="spellStart"/>
      <w:r>
        <w:t>Ebrahimie</w:t>
      </w:r>
      <w:proofErr w:type="spellEnd"/>
      <w:r>
        <w:t xml:space="preserve"> E, </w:t>
      </w:r>
      <w:proofErr w:type="spellStart"/>
      <w:r>
        <w:t>Lohrasebi</w:t>
      </w:r>
      <w:proofErr w:type="spellEnd"/>
      <w:r>
        <w:t xml:space="preserve"> T. Appraisals on the anticancer properties of Mentha species using bioassays and docking studies. Industrial Crops and Products. 2023 Nov </w:t>
      </w:r>
      <w:proofErr w:type="gramStart"/>
      <w:r>
        <w:t>1;203:117128</w:t>
      </w:r>
      <w:proofErr w:type="gramEnd"/>
      <w:r>
        <w:t>.</w:t>
      </w:r>
    </w:p>
    <w:p w:rsidR="00983DBD" w:rsidRDefault="00983DBD" w:rsidP="00983DBD">
      <w:pPr>
        <w:spacing w:after="240" w:line="360" w:lineRule="auto"/>
        <w:ind w:left="993"/>
        <w:jc w:val="both"/>
        <w:rPr>
          <w:color w:val="000000"/>
        </w:rPr>
      </w:pPr>
    </w:p>
    <w:p w:rsidR="00983DBD" w:rsidRDefault="00983DBD" w:rsidP="00983DBD">
      <w:pPr>
        <w:pStyle w:val="ListParagraph"/>
        <w:numPr>
          <w:ilvl w:val="0"/>
          <w:numId w:val="24"/>
        </w:numPr>
        <w:spacing w:line="360" w:lineRule="auto"/>
      </w:pPr>
      <w:r>
        <w:t xml:space="preserve">K </w:t>
      </w:r>
      <w:proofErr w:type="spellStart"/>
      <w:r>
        <w:t>Marzookian</w:t>
      </w:r>
      <w:proofErr w:type="spellEnd"/>
      <w:r>
        <w:t xml:space="preserve">, F </w:t>
      </w:r>
      <w:proofErr w:type="spellStart"/>
      <w:r>
        <w:t>Aliakbari</w:t>
      </w:r>
      <w:proofErr w:type="spellEnd"/>
      <w:r>
        <w:t xml:space="preserve">, H </w:t>
      </w:r>
      <w:proofErr w:type="spellStart"/>
      <w:r>
        <w:t>Hourfar</w:t>
      </w:r>
      <w:proofErr w:type="spellEnd"/>
      <w:r>
        <w:t xml:space="preserve">, </w:t>
      </w:r>
      <w:proofErr w:type="spellStart"/>
      <w:proofErr w:type="gramStart"/>
      <w:r w:rsidRPr="006075E5">
        <w:rPr>
          <w:b/>
          <w:bCs/>
        </w:rPr>
        <w:t>D.Morshedi</w:t>
      </w:r>
      <w:proofErr w:type="spellEnd"/>
      <w:proofErr w:type="gramEnd"/>
      <w:r>
        <w:t>,</w:t>
      </w:r>
      <w:r>
        <w:t> </w:t>
      </w:r>
      <w:proofErr w:type="spellStart"/>
      <w:r w:rsidRPr="00983DBD">
        <w:t>Secretome</w:t>
      </w:r>
      <w:proofErr w:type="spellEnd"/>
      <w:r w:rsidRPr="00983DBD">
        <w:t xml:space="preserve"> of Human Umbilical cord mesenchymal stem cells exerts protective impacts on the blood-brain barrier against alpha-synuclein aggregates using an in vitro model</w:t>
      </w:r>
      <w:r>
        <w:t>,</w:t>
      </w:r>
      <w:r>
        <w:t xml:space="preserve">- </w:t>
      </w:r>
      <w:proofErr w:type="spellStart"/>
      <w:r>
        <w:t>bioRxiv</w:t>
      </w:r>
      <w:proofErr w:type="spellEnd"/>
      <w:r>
        <w:t>, 2023</w:t>
      </w:r>
    </w:p>
    <w:p w:rsidR="00983DBD" w:rsidRDefault="00983DBD" w:rsidP="00983DBD">
      <w:pPr>
        <w:pStyle w:val="ListParagraph"/>
      </w:pPr>
    </w:p>
    <w:p w:rsidR="00983DBD" w:rsidRDefault="00983DBD" w:rsidP="00983DBD">
      <w:pPr>
        <w:ind w:left="993"/>
      </w:pPr>
    </w:p>
    <w:p w:rsidR="00983DBD" w:rsidRPr="00983DBD" w:rsidRDefault="00983DBD" w:rsidP="00DE2546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r>
        <w:t xml:space="preserve">Khaleghi M, </w:t>
      </w:r>
      <w:proofErr w:type="spellStart"/>
      <w:r>
        <w:t>Haghi</w:t>
      </w:r>
      <w:proofErr w:type="spellEnd"/>
      <w:r>
        <w:t xml:space="preserve"> F, </w:t>
      </w:r>
      <w:proofErr w:type="spellStart"/>
      <w:r>
        <w:t>Gholami</w:t>
      </w:r>
      <w:proofErr w:type="spellEnd"/>
      <w:r>
        <w:t xml:space="preserve"> M, </w:t>
      </w:r>
      <w:proofErr w:type="spellStart"/>
      <w:r>
        <w:t>Hourfar</w:t>
      </w:r>
      <w:proofErr w:type="spellEnd"/>
      <w:r>
        <w:t xml:space="preserve"> H, Shahi F, Mir Mousavi </w:t>
      </w:r>
      <w:proofErr w:type="spellStart"/>
      <w:r>
        <w:t>Zekoloujeh</w:t>
      </w:r>
      <w:proofErr w:type="spellEnd"/>
      <w:r>
        <w:t xml:space="preserve"> A, </w:t>
      </w:r>
      <w:proofErr w:type="spellStart"/>
      <w:r>
        <w:t>Aliakbari</w:t>
      </w:r>
      <w:proofErr w:type="spellEnd"/>
      <w:r>
        <w:t xml:space="preserve"> F, Ahmadi E, </w:t>
      </w:r>
      <w:r w:rsidRPr="00983DBD">
        <w:rPr>
          <w:b/>
          <w:bCs/>
        </w:rPr>
        <w:t>Morshedi D</w:t>
      </w:r>
      <w:r>
        <w:t>. A fabricated hydrogel of hyaluronic acid/curcumin shows super-activity to heal the bacterial infected wound. AMB Express. 2023 Mar 10;13(1):29.</w:t>
      </w:r>
    </w:p>
    <w:p w:rsidR="00983DBD" w:rsidRPr="00983DBD" w:rsidRDefault="00983DBD" w:rsidP="00DE2546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proofErr w:type="spellStart"/>
      <w:r>
        <w:t>Dilamian</w:t>
      </w:r>
      <w:proofErr w:type="spellEnd"/>
      <w:r>
        <w:t xml:space="preserve"> M, </w:t>
      </w:r>
      <w:r w:rsidRPr="006075E5">
        <w:rPr>
          <w:b/>
          <w:bCs/>
        </w:rPr>
        <w:t>Morshedi D</w:t>
      </w:r>
      <w:r>
        <w:t>. Cellulose nanofibers/protein nanofibrils nanocomposite aerogels: Preparation and characterization. Journal of Wood and Forest Science and Technology. 2022 Dec 22;29(4):113-38.</w:t>
      </w:r>
    </w:p>
    <w:p w:rsidR="006075E5" w:rsidRPr="006075E5" w:rsidRDefault="006075E5" w:rsidP="004766F0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proofErr w:type="spellStart"/>
      <w:r>
        <w:t>Pirhaghi</w:t>
      </w:r>
      <w:proofErr w:type="spellEnd"/>
      <w:r>
        <w:t xml:space="preserve"> M, </w:t>
      </w:r>
      <w:proofErr w:type="spellStart"/>
      <w:r>
        <w:t>Najarzadeh</w:t>
      </w:r>
      <w:proofErr w:type="spellEnd"/>
      <w:r>
        <w:t xml:space="preserve"> Z, </w:t>
      </w:r>
      <w:proofErr w:type="spellStart"/>
      <w:r>
        <w:t>Moosavi-Movahedi</w:t>
      </w:r>
      <w:proofErr w:type="spellEnd"/>
      <w:r>
        <w:t xml:space="preserve"> F, </w:t>
      </w:r>
      <w:proofErr w:type="spellStart"/>
      <w:r>
        <w:t>Shafizadeh</w:t>
      </w:r>
      <w:proofErr w:type="spellEnd"/>
      <w:r>
        <w:t xml:space="preserve"> M, </w:t>
      </w:r>
      <w:proofErr w:type="spellStart"/>
      <w:r>
        <w:t>Mamashli</w:t>
      </w:r>
      <w:proofErr w:type="spellEnd"/>
      <w:r>
        <w:t xml:space="preserve"> F, </w:t>
      </w:r>
      <w:proofErr w:type="spellStart"/>
      <w:r>
        <w:t>Atarod</w:t>
      </w:r>
      <w:proofErr w:type="spellEnd"/>
      <w:r>
        <w:t xml:space="preserve"> D, </w:t>
      </w:r>
      <w:proofErr w:type="spellStart"/>
      <w:r>
        <w:t>Ghasemi</w:t>
      </w:r>
      <w:proofErr w:type="spellEnd"/>
      <w:r>
        <w:t xml:space="preserve"> A, </w:t>
      </w:r>
      <w:r w:rsidRPr="006075E5">
        <w:rPr>
          <w:b/>
          <w:bCs/>
        </w:rPr>
        <w:t>Morshedi D</w:t>
      </w:r>
      <w:r>
        <w:t xml:space="preserve">, </w:t>
      </w:r>
      <w:proofErr w:type="spellStart"/>
      <w:r>
        <w:t>Meratan</w:t>
      </w:r>
      <w:proofErr w:type="spellEnd"/>
      <w:r>
        <w:t xml:space="preserve"> AA, </w:t>
      </w:r>
      <w:proofErr w:type="spellStart"/>
      <w:r>
        <w:t>Otzen</w:t>
      </w:r>
      <w:proofErr w:type="spellEnd"/>
      <w:r>
        <w:t xml:space="preserve"> DE, </w:t>
      </w:r>
      <w:proofErr w:type="spellStart"/>
      <w:r>
        <w:t>Saboury</w:t>
      </w:r>
      <w:proofErr w:type="spellEnd"/>
      <w:r>
        <w:t xml:space="preserve"> AA. The anti-platelet drug ticlopidine inhibits </w:t>
      </w:r>
      <w:proofErr w:type="spellStart"/>
      <w:r>
        <w:t>FapC</w:t>
      </w:r>
      <w:proofErr w:type="spellEnd"/>
      <w:r>
        <w:t xml:space="preserve"> fibrillation and biofilm production: Highlighting its antibiotic activity. </w:t>
      </w:r>
      <w:proofErr w:type="spellStart"/>
      <w:r>
        <w:t>Biochimica</w:t>
      </w:r>
      <w:proofErr w:type="spellEnd"/>
      <w:r>
        <w:t xml:space="preserve"> et </w:t>
      </w:r>
      <w:proofErr w:type="spellStart"/>
      <w:r>
        <w:t>Biophysica</w:t>
      </w:r>
      <w:proofErr w:type="spellEnd"/>
      <w:r>
        <w:t xml:space="preserve"> Acta (BBA)-Proteins and Proteomics. 2023 Feb 1;1871(2):140883.</w:t>
      </w:r>
    </w:p>
    <w:p w:rsidR="006075E5" w:rsidRPr="006075E5" w:rsidRDefault="006075E5" w:rsidP="004766F0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proofErr w:type="spellStart"/>
      <w:r>
        <w:t>Hourfar</w:t>
      </w:r>
      <w:proofErr w:type="spellEnd"/>
      <w:r>
        <w:t xml:space="preserve"> H, </w:t>
      </w:r>
      <w:proofErr w:type="spellStart"/>
      <w:r>
        <w:t>Aliakbari</w:t>
      </w:r>
      <w:proofErr w:type="spellEnd"/>
      <w:r>
        <w:t xml:space="preserve"> F, </w:t>
      </w:r>
      <w:proofErr w:type="spellStart"/>
      <w:r>
        <w:t>Aqdam</w:t>
      </w:r>
      <w:proofErr w:type="spellEnd"/>
      <w:r>
        <w:t xml:space="preserve"> SR, </w:t>
      </w:r>
      <w:proofErr w:type="spellStart"/>
      <w:r>
        <w:t>Nayeri</w:t>
      </w:r>
      <w:proofErr w:type="spellEnd"/>
      <w:r>
        <w:t xml:space="preserve"> Z, </w:t>
      </w:r>
      <w:proofErr w:type="spellStart"/>
      <w:r>
        <w:t>Bardania</w:t>
      </w:r>
      <w:proofErr w:type="spellEnd"/>
      <w:r>
        <w:t xml:space="preserve"> H, </w:t>
      </w:r>
      <w:proofErr w:type="spellStart"/>
      <w:r>
        <w:t>Otzen</w:t>
      </w:r>
      <w:proofErr w:type="spellEnd"/>
      <w:r>
        <w:t xml:space="preserve"> DE, </w:t>
      </w:r>
      <w:r w:rsidRPr="006075E5">
        <w:rPr>
          <w:b/>
          <w:bCs/>
        </w:rPr>
        <w:t>Morshedi D.</w:t>
      </w:r>
      <w:r>
        <w:t xml:space="preserve"> The impact of α-synuclein aggregates on blood-brain barrier integrity in the presence of neurovascular unit cells. International Journal of Biological Macromolecules. 2023 Feb </w:t>
      </w:r>
      <w:proofErr w:type="gramStart"/>
      <w:r>
        <w:t>28;229:305</w:t>
      </w:r>
      <w:proofErr w:type="gramEnd"/>
      <w:r>
        <w:t>-20.</w:t>
      </w:r>
    </w:p>
    <w:p w:rsidR="006075E5" w:rsidRDefault="006075E5" w:rsidP="004766F0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r>
        <w:t xml:space="preserve">Hosseini MS, </w:t>
      </w:r>
      <w:proofErr w:type="spellStart"/>
      <w:r>
        <w:t>Hadadzadeh</w:t>
      </w:r>
      <w:proofErr w:type="spellEnd"/>
      <w:r>
        <w:t xml:space="preserve"> H, </w:t>
      </w:r>
      <w:proofErr w:type="spellStart"/>
      <w:r>
        <w:t>Mirahmadi-Zare</w:t>
      </w:r>
      <w:proofErr w:type="spellEnd"/>
      <w:r>
        <w:t xml:space="preserve"> SZ, </w:t>
      </w:r>
      <w:proofErr w:type="spellStart"/>
      <w:r>
        <w:t>Farrokhpour</w:t>
      </w:r>
      <w:proofErr w:type="spellEnd"/>
      <w:r>
        <w:t xml:space="preserve"> H, </w:t>
      </w:r>
      <w:proofErr w:type="spellStart"/>
      <w:r>
        <w:t>Aboutalebi</w:t>
      </w:r>
      <w:proofErr w:type="spellEnd"/>
      <w:r>
        <w:t xml:space="preserve"> F, </w:t>
      </w:r>
      <w:r w:rsidRPr="006075E5">
        <w:rPr>
          <w:b/>
          <w:bCs/>
        </w:rPr>
        <w:t>Morshedi D</w:t>
      </w:r>
      <w:r>
        <w:t>. A curcumin-nicotinoyl derivative and its transition metal complexes: Synthesis, characterization, and in silico and in vitro biological behaviors. Dalton Transactions. 2023;52(40):14477-90.</w:t>
      </w:r>
    </w:p>
    <w:p w:rsidR="004766F0" w:rsidRPr="004766F0" w:rsidRDefault="006075E5" w:rsidP="004766F0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proofErr w:type="spellStart"/>
      <w:r>
        <w:t>Nayeri</w:t>
      </w:r>
      <w:proofErr w:type="spellEnd"/>
      <w:r>
        <w:t xml:space="preserve"> Z, </w:t>
      </w:r>
      <w:proofErr w:type="spellStart"/>
      <w:r>
        <w:t>Otzen</w:t>
      </w:r>
      <w:proofErr w:type="spellEnd"/>
      <w:r>
        <w:t xml:space="preserve"> DE, </w:t>
      </w:r>
      <w:r w:rsidRPr="006075E5">
        <w:rPr>
          <w:b/>
          <w:bCs/>
        </w:rPr>
        <w:t>Morshedi D</w:t>
      </w:r>
      <w:r>
        <w:t xml:space="preserve">. Characterization of exogenous αSN response genes and their relation to Parkinson’s disease using network analyses. Frontiers in Pharmacology. 2022 Sep </w:t>
      </w:r>
      <w:proofErr w:type="gramStart"/>
      <w:r>
        <w:t>30;13:966760</w:t>
      </w:r>
      <w:proofErr w:type="gramEnd"/>
      <w:r>
        <w:t>.</w:t>
      </w:r>
    </w:p>
    <w:p w:rsidR="009E709E" w:rsidRPr="006075E5" w:rsidRDefault="006075E5" w:rsidP="004766F0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proofErr w:type="spellStart"/>
      <w:r>
        <w:lastRenderedPageBreak/>
        <w:t>Parsafar</w:t>
      </w:r>
      <w:proofErr w:type="spellEnd"/>
      <w:r>
        <w:t xml:space="preserve"> S, </w:t>
      </w:r>
      <w:proofErr w:type="spellStart"/>
      <w:r>
        <w:t>Aliakbari</w:t>
      </w:r>
      <w:proofErr w:type="spellEnd"/>
      <w:r>
        <w:t xml:space="preserve"> F, </w:t>
      </w:r>
      <w:proofErr w:type="spellStart"/>
      <w:r>
        <w:t>Seyedfatemi</w:t>
      </w:r>
      <w:proofErr w:type="spellEnd"/>
      <w:r>
        <w:t xml:space="preserve"> SS, </w:t>
      </w:r>
      <w:proofErr w:type="spellStart"/>
      <w:r>
        <w:t>Najarzadeh</w:t>
      </w:r>
      <w:proofErr w:type="spellEnd"/>
      <w:r>
        <w:t xml:space="preserve"> Z, </w:t>
      </w:r>
      <w:proofErr w:type="spellStart"/>
      <w:r>
        <w:t>Hourfar</w:t>
      </w:r>
      <w:proofErr w:type="spellEnd"/>
      <w:r>
        <w:t xml:space="preserve"> H, </w:t>
      </w:r>
      <w:proofErr w:type="spellStart"/>
      <w:r>
        <w:t>Bardania</w:t>
      </w:r>
      <w:proofErr w:type="spellEnd"/>
      <w:r>
        <w:t xml:space="preserve"> H, </w:t>
      </w:r>
      <w:proofErr w:type="spellStart"/>
      <w:r>
        <w:t>Farhadpour</w:t>
      </w:r>
      <w:proofErr w:type="spellEnd"/>
      <w:r>
        <w:t xml:space="preserve"> M, </w:t>
      </w:r>
      <w:proofErr w:type="spellStart"/>
      <w:r>
        <w:t>Mohammadi</w:t>
      </w:r>
      <w:proofErr w:type="spellEnd"/>
      <w:r>
        <w:t xml:space="preserve"> M, </w:t>
      </w:r>
      <w:r w:rsidRPr="006075E5">
        <w:rPr>
          <w:b/>
          <w:bCs/>
        </w:rPr>
        <w:t>Morshedi D</w:t>
      </w:r>
      <w:r>
        <w:t xml:space="preserve">. Insights into the inhibitory mechanism of </w:t>
      </w:r>
      <w:proofErr w:type="spellStart"/>
      <w:r>
        <w:t>skullcapflavone</w:t>
      </w:r>
      <w:proofErr w:type="spellEnd"/>
      <w:r>
        <w:t xml:space="preserve"> II against α-synuclein aggregation and its mediated cytotoxicity. International Journal of Biological Macromolecules. 2022 Jun </w:t>
      </w:r>
      <w:proofErr w:type="gramStart"/>
      <w:r>
        <w:t>1;209:426</w:t>
      </w:r>
      <w:proofErr w:type="gramEnd"/>
      <w:r>
        <w:t>-40.</w:t>
      </w:r>
    </w:p>
    <w:p w:rsidR="006075E5" w:rsidRPr="00833427" w:rsidRDefault="006075E5" w:rsidP="004766F0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r w:rsidRPr="006075E5">
        <w:rPr>
          <w:b/>
          <w:bCs/>
        </w:rPr>
        <w:t>Morshedi D</w:t>
      </w:r>
      <w:r>
        <w:t xml:space="preserve">, </w:t>
      </w:r>
      <w:proofErr w:type="spellStart"/>
      <w:r>
        <w:t>Aliakbari</w:t>
      </w:r>
      <w:proofErr w:type="spellEnd"/>
      <w:r>
        <w:t xml:space="preserve"> F, </w:t>
      </w:r>
      <w:proofErr w:type="spellStart"/>
      <w:r>
        <w:t>Parsafar</w:t>
      </w:r>
      <w:proofErr w:type="spellEnd"/>
      <w:r>
        <w:t xml:space="preserve"> S, Mohammad-</w:t>
      </w:r>
      <w:proofErr w:type="spellStart"/>
      <w:r>
        <w:t>Beigi</w:t>
      </w:r>
      <w:proofErr w:type="spellEnd"/>
      <w:r>
        <w:t xml:space="preserve"> H, </w:t>
      </w:r>
      <w:proofErr w:type="spellStart"/>
      <w:r>
        <w:t>Dehghani</w:t>
      </w:r>
      <w:proofErr w:type="spellEnd"/>
      <w:r>
        <w:t xml:space="preserve"> </w:t>
      </w:r>
      <w:proofErr w:type="spellStart"/>
      <w:r>
        <w:t>Esmatabad</w:t>
      </w:r>
      <w:proofErr w:type="spellEnd"/>
      <w:r>
        <w:t xml:space="preserve"> F, </w:t>
      </w:r>
      <w:proofErr w:type="spellStart"/>
      <w:r>
        <w:t>Amiri-Nowdijeh</w:t>
      </w:r>
      <w:proofErr w:type="spellEnd"/>
      <w:r>
        <w:t xml:space="preserve"> A. Using olive methanolic extracts to inhibit rotenone toxicity in Parkinson’s cell model. Cellular and Molecular Research (Iranian Journal of Biology). 2021 Jun 22;34(2):246-56.</w:t>
      </w:r>
    </w:p>
    <w:p w:rsidR="005D1686" w:rsidRDefault="005D1686" w:rsidP="005D1686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proofErr w:type="spellStart"/>
      <w:proofErr w:type="gramStart"/>
      <w:r w:rsidRPr="005D1686">
        <w:rPr>
          <w:color w:val="000000"/>
        </w:rPr>
        <w:t>Rahimi</w:t>
      </w:r>
      <w:r>
        <w:rPr>
          <w:color w:val="000000"/>
        </w:rPr>
        <w:t>,Sh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r w:rsidRPr="005D1686">
        <w:rPr>
          <w:color w:val="000000"/>
        </w:rPr>
        <w:t>Otzen</w:t>
      </w:r>
      <w:r>
        <w:rPr>
          <w:color w:val="000000"/>
        </w:rPr>
        <w:t xml:space="preserve">, D. E. </w:t>
      </w:r>
      <w:proofErr w:type="spellStart"/>
      <w:r w:rsidRPr="005D1686">
        <w:rPr>
          <w:color w:val="000000"/>
        </w:rPr>
        <w:t>Mahmoodi</w:t>
      </w:r>
      <w:r>
        <w:rPr>
          <w:color w:val="000000"/>
        </w:rPr>
        <w:t>,N</w:t>
      </w:r>
      <w:proofErr w:type="spellEnd"/>
      <w:r>
        <w:rPr>
          <w:color w:val="000000"/>
        </w:rPr>
        <w:t xml:space="preserve">. M. </w:t>
      </w:r>
      <w:r w:rsidRPr="005D1686">
        <w:rPr>
          <w:color w:val="000000"/>
        </w:rPr>
        <w:t xml:space="preserve"> </w:t>
      </w:r>
      <w:r w:rsidRPr="005D1686">
        <w:rPr>
          <w:b/>
          <w:bCs/>
          <w:color w:val="000000"/>
        </w:rPr>
        <w:t>Morshedi, D</w:t>
      </w:r>
      <w:r>
        <w:rPr>
          <w:color w:val="000000"/>
        </w:rPr>
        <w:t>.</w:t>
      </w:r>
      <w:r w:rsidRPr="005D1686">
        <w:rPr>
          <w:color w:val="000000"/>
        </w:rPr>
        <w:t xml:space="preserve"> </w:t>
      </w:r>
      <w:r>
        <w:rPr>
          <w:color w:val="000000"/>
        </w:rPr>
        <w:t>“</w:t>
      </w:r>
      <w:r w:rsidRPr="005D1686">
        <w:rPr>
          <w:color w:val="000000"/>
        </w:rPr>
        <w:t>Adsorption of azo dyes by a novel bio-nanocomposite based on whey protein nanofibrils and nano-clay: Equilibrium isotherm and kinetic modeling</w:t>
      </w:r>
      <w:r>
        <w:rPr>
          <w:color w:val="000000"/>
        </w:rPr>
        <w:t xml:space="preserve">”. </w:t>
      </w:r>
      <w:r w:rsidRPr="005D1686">
        <w:rPr>
          <w:color w:val="000000"/>
        </w:rPr>
        <w:t>Journal of Colloid and Interface Science</w:t>
      </w:r>
      <w:r>
        <w:rPr>
          <w:color w:val="000000"/>
        </w:rPr>
        <w:t xml:space="preserve">, 2021, </w:t>
      </w:r>
      <w:r w:rsidRPr="005D1686">
        <w:rPr>
          <w:color w:val="000000"/>
        </w:rPr>
        <w:t>602, 490-503</w:t>
      </w:r>
    </w:p>
    <w:p w:rsidR="009E709E" w:rsidRDefault="009E709E" w:rsidP="009E709E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proofErr w:type="spellStart"/>
      <w:r w:rsidRPr="009E709E">
        <w:rPr>
          <w:color w:val="000000"/>
        </w:rPr>
        <w:t>Samadi</w:t>
      </w:r>
      <w:proofErr w:type="spellEnd"/>
      <w:r w:rsidRPr="009E709E">
        <w:rPr>
          <w:color w:val="000000"/>
        </w:rPr>
        <w:t>, M</w:t>
      </w:r>
      <w:r>
        <w:rPr>
          <w:color w:val="000000"/>
        </w:rPr>
        <w:t>.</w:t>
      </w:r>
      <w:r w:rsidRPr="009E709E">
        <w:rPr>
          <w:color w:val="000000"/>
        </w:rPr>
        <w:t xml:space="preserve"> </w:t>
      </w:r>
      <w:proofErr w:type="spellStart"/>
      <w:r w:rsidRPr="009E709E">
        <w:rPr>
          <w:color w:val="000000"/>
        </w:rPr>
        <w:t>Shahraky</w:t>
      </w:r>
      <w:proofErr w:type="spellEnd"/>
      <w:r>
        <w:rPr>
          <w:color w:val="000000"/>
        </w:rPr>
        <w:t>, MK.</w:t>
      </w:r>
      <w:r w:rsidRPr="009E709E">
        <w:rPr>
          <w:color w:val="000000"/>
        </w:rPr>
        <w:t xml:space="preserve"> </w:t>
      </w:r>
      <w:proofErr w:type="spellStart"/>
      <w:r w:rsidRPr="009E709E">
        <w:rPr>
          <w:color w:val="000000"/>
        </w:rPr>
        <w:t>Tabandeh</w:t>
      </w:r>
      <w:proofErr w:type="spellEnd"/>
      <w:r>
        <w:rPr>
          <w:color w:val="000000"/>
        </w:rPr>
        <w:t>, F.</w:t>
      </w:r>
      <w:r w:rsidRPr="009E709E">
        <w:rPr>
          <w:color w:val="000000"/>
        </w:rPr>
        <w:t xml:space="preserve"> </w:t>
      </w:r>
      <w:proofErr w:type="spellStart"/>
      <w:r w:rsidRPr="009E709E">
        <w:rPr>
          <w:color w:val="000000"/>
        </w:rPr>
        <w:t>Aminzadeh</w:t>
      </w:r>
      <w:proofErr w:type="spellEnd"/>
      <w:r>
        <w:rPr>
          <w:color w:val="000000"/>
        </w:rPr>
        <w:t>, S.</w:t>
      </w:r>
      <w:r w:rsidRPr="009E709E">
        <w:rPr>
          <w:color w:val="000000"/>
        </w:rPr>
        <w:t xml:space="preserve"> </w:t>
      </w:r>
      <w:r w:rsidRPr="009E709E">
        <w:rPr>
          <w:b/>
          <w:bCs/>
          <w:color w:val="000000"/>
        </w:rPr>
        <w:t>Morshedi</w:t>
      </w:r>
      <w:r>
        <w:rPr>
          <w:b/>
          <w:bCs/>
          <w:color w:val="000000"/>
        </w:rPr>
        <w:t>,</w:t>
      </w:r>
      <w:r w:rsidRPr="009E709E">
        <w:rPr>
          <w:b/>
          <w:bCs/>
          <w:color w:val="000000"/>
        </w:rPr>
        <w:t xml:space="preserve"> D</w:t>
      </w:r>
      <w:r w:rsidRPr="009E709E">
        <w:rPr>
          <w:color w:val="000000"/>
        </w:rPr>
        <w:t xml:space="preserve">. "Enhanced hyaluronic acid production in Streptococcus </w:t>
      </w:r>
      <w:proofErr w:type="spellStart"/>
      <w:r w:rsidRPr="009E709E">
        <w:rPr>
          <w:color w:val="000000"/>
        </w:rPr>
        <w:t>zooepidemicus</w:t>
      </w:r>
      <w:proofErr w:type="spellEnd"/>
      <w:r w:rsidRPr="009E709E">
        <w:rPr>
          <w:color w:val="000000"/>
        </w:rPr>
        <w:t xml:space="preserve"> by an optimized culture medium containing hyaluronidase inhibitor." Preparative Biochemistry &amp; Biotechnology </w:t>
      </w:r>
      <w:r>
        <w:rPr>
          <w:color w:val="000000"/>
        </w:rPr>
        <w:t>,</w:t>
      </w:r>
      <w:r w:rsidRPr="009E709E">
        <w:rPr>
          <w:color w:val="000000"/>
        </w:rPr>
        <w:t>2021</w:t>
      </w:r>
      <w:r>
        <w:rPr>
          <w:color w:val="000000"/>
        </w:rPr>
        <w:t xml:space="preserve">, </w:t>
      </w:r>
      <w:r w:rsidRPr="009E709E">
        <w:rPr>
          <w:color w:val="000000"/>
        </w:rPr>
        <w:t>1-11.</w:t>
      </w:r>
    </w:p>
    <w:p w:rsidR="00EB0544" w:rsidRPr="00EB0544" w:rsidRDefault="00EB0544" w:rsidP="00EB0544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r w:rsidRPr="00EB0544">
        <w:rPr>
          <w:color w:val="000000"/>
        </w:rPr>
        <w:t xml:space="preserve">Otzen, D.E., </w:t>
      </w:r>
      <w:r w:rsidRPr="00EB0544">
        <w:rPr>
          <w:b/>
          <w:bCs/>
          <w:color w:val="000000"/>
        </w:rPr>
        <w:t>Morshedi, D</w:t>
      </w:r>
      <w:r w:rsidRPr="00EB0544">
        <w:rPr>
          <w:color w:val="000000"/>
        </w:rPr>
        <w:t xml:space="preserve">., Mohammad-Beigi, H. et al. "A Triple Role for a Bilayer: Using Nanoliposomes to Cross and Protect Cellular Membranes". J Membrane Biol .2021. </w:t>
      </w:r>
    </w:p>
    <w:p w:rsidR="00EB0544" w:rsidRPr="00EB0544" w:rsidRDefault="00EB0544" w:rsidP="00EB0544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proofErr w:type="spellStart"/>
      <w:r w:rsidRPr="00EB0544">
        <w:rPr>
          <w:color w:val="000000"/>
        </w:rPr>
        <w:t>Karami</w:t>
      </w:r>
      <w:proofErr w:type="spellEnd"/>
      <w:r w:rsidRPr="00EB0544">
        <w:rPr>
          <w:color w:val="000000"/>
        </w:rPr>
        <w:t xml:space="preserve"> M, </w:t>
      </w:r>
      <w:proofErr w:type="spellStart"/>
      <w:r w:rsidRPr="00EB0544">
        <w:rPr>
          <w:color w:val="000000"/>
        </w:rPr>
        <w:t>Shahraky</w:t>
      </w:r>
      <w:proofErr w:type="spellEnd"/>
      <w:r w:rsidRPr="00EB0544">
        <w:rPr>
          <w:color w:val="000000"/>
        </w:rPr>
        <w:t xml:space="preserve"> MK, </w:t>
      </w:r>
      <w:proofErr w:type="spellStart"/>
      <w:r w:rsidRPr="00EB0544">
        <w:rPr>
          <w:color w:val="000000"/>
        </w:rPr>
        <w:t>Ranjbar</w:t>
      </w:r>
      <w:proofErr w:type="spellEnd"/>
      <w:r w:rsidRPr="00EB0544">
        <w:rPr>
          <w:color w:val="000000"/>
        </w:rPr>
        <w:t xml:space="preserve"> M, </w:t>
      </w:r>
      <w:proofErr w:type="spellStart"/>
      <w:r w:rsidRPr="00EB0544">
        <w:rPr>
          <w:color w:val="000000"/>
        </w:rPr>
        <w:t>Tabandeh</w:t>
      </w:r>
      <w:proofErr w:type="spellEnd"/>
      <w:r w:rsidRPr="00EB0544">
        <w:rPr>
          <w:color w:val="000000"/>
        </w:rPr>
        <w:t xml:space="preserve"> F, </w:t>
      </w:r>
      <w:r w:rsidRPr="00376271">
        <w:rPr>
          <w:b/>
          <w:bCs/>
          <w:color w:val="000000"/>
        </w:rPr>
        <w:t>Morshedi D</w:t>
      </w:r>
      <w:r w:rsidRPr="00EB0544">
        <w:rPr>
          <w:color w:val="000000"/>
        </w:rPr>
        <w:t xml:space="preserve">, </w:t>
      </w:r>
      <w:proofErr w:type="spellStart"/>
      <w:r w:rsidRPr="00EB0544">
        <w:rPr>
          <w:color w:val="000000"/>
        </w:rPr>
        <w:t>Aminzade</w:t>
      </w:r>
      <w:proofErr w:type="spellEnd"/>
      <w:r w:rsidRPr="00EB0544">
        <w:rPr>
          <w:color w:val="000000"/>
        </w:rPr>
        <w:t xml:space="preserve"> S. Preparation, purification, and characterization of low-molecular-weight hyaluronic acid. Biotechnology Letters. 2021;43(1):133-42.</w:t>
      </w:r>
    </w:p>
    <w:p w:rsidR="00EB0544" w:rsidRPr="00EB0544" w:rsidRDefault="00EB0544" w:rsidP="005D1686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proofErr w:type="spellStart"/>
      <w:r w:rsidRPr="00EB0544">
        <w:rPr>
          <w:color w:val="000000"/>
        </w:rPr>
        <w:t>Malakouti-Nejad</w:t>
      </w:r>
      <w:proofErr w:type="spellEnd"/>
      <w:r w:rsidRPr="00EB0544">
        <w:rPr>
          <w:color w:val="000000"/>
        </w:rPr>
        <w:t xml:space="preserve">, M. Bardania, H. Aliakbari, F. </w:t>
      </w:r>
      <w:proofErr w:type="spellStart"/>
      <w:r w:rsidRPr="00EB0544">
        <w:rPr>
          <w:color w:val="000000"/>
        </w:rPr>
        <w:t>Baradaran-Rafii</w:t>
      </w:r>
      <w:proofErr w:type="spellEnd"/>
      <w:r w:rsidRPr="00EB0544">
        <w:rPr>
          <w:color w:val="000000"/>
        </w:rPr>
        <w:t>, A</w:t>
      </w:r>
      <w:r w:rsidR="005D1686">
        <w:rPr>
          <w:color w:val="000000"/>
        </w:rPr>
        <w:t>.</w:t>
      </w:r>
      <w:r w:rsidRPr="00EB0544">
        <w:rPr>
          <w:color w:val="000000"/>
        </w:rPr>
        <w:t xml:space="preserve"> Elahi, E. Monti, D. </w:t>
      </w:r>
      <w:r w:rsidRPr="00376271">
        <w:rPr>
          <w:b/>
          <w:bCs/>
          <w:color w:val="000000"/>
        </w:rPr>
        <w:t>Morshedi, D.</w:t>
      </w:r>
      <w:r w:rsidRPr="00EB0544">
        <w:rPr>
          <w:color w:val="000000"/>
        </w:rPr>
        <w:t xml:space="preserve"> "Formulation of nanoliposome-encapsulated bevacizumab (Avastin): Statistical optimization for enhanced drug encapsulation and properties evaluation". International Journal of Pharmaceutics. 2020.</w:t>
      </w:r>
    </w:p>
    <w:p w:rsidR="00EB0544" w:rsidRPr="00EB0544" w:rsidRDefault="00EB0544" w:rsidP="005D1686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r w:rsidRPr="00EB0544">
        <w:rPr>
          <w:color w:val="000000"/>
        </w:rPr>
        <w:lastRenderedPageBreak/>
        <w:t xml:space="preserve">Khaleghi, M., Ahmadi, E., </w:t>
      </w:r>
      <w:proofErr w:type="spellStart"/>
      <w:r w:rsidRPr="00EB0544">
        <w:rPr>
          <w:color w:val="000000"/>
        </w:rPr>
        <w:t>Khodabandeh</w:t>
      </w:r>
      <w:proofErr w:type="spellEnd"/>
      <w:r w:rsidRPr="00EB0544">
        <w:rPr>
          <w:color w:val="000000"/>
        </w:rPr>
        <w:t xml:space="preserve"> </w:t>
      </w:r>
      <w:proofErr w:type="spellStart"/>
      <w:r w:rsidRPr="00EB0544">
        <w:rPr>
          <w:color w:val="000000"/>
        </w:rPr>
        <w:t>Shahraki</w:t>
      </w:r>
      <w:proofErr w:type="spellEnd"/>
      <w:r w:rsidRPr="00EB0544">
        <w:rPr>
          <w:color w:val="000000"/>
        </w:rPr>
        <w:t>, M., Aliakbari</w:t>
      </w:r>
      <w:r w:rsidR="005D1686">
        <w:rPr>
          <w:color w:val="000000"/>
        </w:rPr>
        <w:t>.</w:t>
      </w:r>
      <w:r w:rsidRPr="00EB0544">
        <w:rPr>
          <w:color w:val="000000"/>
        </w:rPr>
        <w:t xml:space="preserve"> F, </w:t>
      </w:r>
      <w:r w:rsidRPr="00376271">
        <w:rPr>
          <w:b/>
          <w:bCs/>
          <w:color w:val="000000"/>
        </w:rPr>
        <w:t>Morshedi, D.</w:t>
      </w:r>
      <w:r w:rsidRPr="00EB0544">
        <w:rPr>
          <w:color w:val="000000"/>
        </w:rPr>
        <w:t>, Temperature-dependent formulation of a hydrogel based on Hyaluronic acid-polydimethylsiloxane for biomedical applications. Heliyon, 6(3). 2020</w:t>
      </w:r>
    </w:p>
    <w:p w:rsidR="00EB0544" w:rsidRPr="00EB0544" w:rsidRDefault="00EB0544" w:rsidP="00EB0544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r w:rsidRPr="00EB0544">
        <w:rPr>
          <w:color w:val="000000"/>
        </w:rPr>
        <w:t xml:space="preserve">Parsafar, S., Nayeri, Z., Aliakbari, F., Shahi, F., </w:t>
      </w:r>
      <w:proofErr w:type="spellStart"/>
      <w:r w:rsidRPr="00EB0544">
        <w:rPr>
          <w:color w:val="000000"/>
        </w:rPr>
        <w:t>Mohammadi</w:t>
      </w:r>
      <w:proofErr w:type="spellEnd"/>
      <w:r w:rsidRPr="00EB0544">
        <w:rPr>
          <w:color w:val="000000"/>
        </w:rPr>
        <w:t xml:space="preserve">, M., &amp; </w:t>
      </w:r>
      <w:r w:rsidRPr="00376271">
        <w:rPr>
          <w:b/>
          <w:bCs/>
          <w:color w:val="000000"/>
        </w:rPr>
        <w:t>Morshedi, D.</w:t>
      </w:r>
      <w:r w:rsidRPr="00EB0544">
        <w:rPr>
          <w:color w:val="000000"/>
        </w:rPr>
        <w:t xml:space="preserve"> "Multiple neuroprotective features of Scutellaria pinnatifida–derived small molecule". Heliyon, 6(8). 2020.</w:t>
      </w:r>
    </w:p>
    <w:p w:rsidR="00EB0544" w:rsidRPr="00EB0544" w:rsidRDefault="00EB0544" w:rsidP="005D1686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r w:rsidRPr="00EB0544">
        <w:rPr>
          <w:color w:val="000000"/>
        </w:rPr>
        <w:t>Aliakbari F, Mohammad</w:t>
      </w:r>
      <w:r w:rsidRPr="00EB0544">
        <w:rPr>
          <w:rFonts w:ascii="Cambria Math" w:hAnsi="Cambria Math" w:cs="Cambria Math"/>
          <w:color w:val="000000"/>
        </w:rPr>
        <w:t>‐</w:t>
      </w:r>
      <w:proofErr w:type="spellStart"/>
      <w:r w:rsidRPr="00EB0544">
        <w:rPr>
          <w:color w:val="000000"/>
        </w:rPr>
        <w:t>Beigi</w:t>
      </w:r>
      <w:proofErr w:type="spellEnd"/>
      <w:r w:rsidRPr="00EB0544">
        <w:rPr>
          <w:color w:val="000000"/>
        </w:rPr>
        <w:t xml:space="preserve"> H, Abbasi S, Rezaei</w:t>
      </w:r>
      <w:r w:rsidRPr="00EB0544">
        <w:rPr>
          <w:rFonts w:ascii="Cambria Math" w:hAnsi="Cambria Math" w:cs="Cambria Math"/>
          <w:color w:val="000000"/>
        </w:rPr>
        <w:t>‐</w:t>
      </w:r>
      <w:proofErr w:type="spellStart"/>
      <w:r w:rsidRPr="00EB0544">
        <w:rPr>
          <w:color w:val="000000"/>
        </w:rPr>
        <w:t>Ghaleh</w:t>
      </w:r>
      <w:proofErr w:type="spellEnd"/>
      <w:r w:rsidRPr="00EB0544">
        <w:rPr>
          <w:color w:val="000000"/>
        </w:rPr>
        <w:t xml:space="preserve"> N, </w:t>
      </w:r>
      <w:proofErr w:type="spellStart"/>
      <w:r w:rsidRPr="00EB0544">
        <w:rPr>
          <w:color w:val="000000"/>
        </w:rPr>
        <w:t>Lermyte</w:t>
      </w:r>
      <w:proofErr w:type="spellEnd"/>
      <w:r w:rsidRPr="00EB0544">
        <w:rPr>
          <w:color w:val="000000"/>
        </w:rPr>
        <w:t xml:space="preserve"> F, </w:t>
      </w:r>
      <w:proofErr w:type="spellStart"/>
      <w:r w:rsidRPr="00EB0544">
        <w:rPr>
          <w:color w:val="000000"/>
        </w:rPr>
        <w:t>Parsafar</w:t>
      </w:r>
      <w:proofErr w:type="spellEnd"/>
      <w:r w:rsidRPr="00EB0544">
        <w:rPr>
          <w:color w:val="000000"/>
        </w:rPr>
        <w:t xml:space="preserve"> S, Becker S, </w:t>
      </w:r>
      <w:proofErr w:type="spellStart"/>
      <w:r w:rsidRPr="00EB0544">
        <w:rPr>
          <w:color w:val="000000"/>
        </w:rPr>
        <w:t>Tafreshi</w:t>
      </w:r>
      <w:proofErr w:type="spellEnd"/>
      <w:r w:rsidRPr="00EB0544">
        <w:rPr>
          <w:color w:val="000000"/>
        </w:rPr>
        <w:t xml:space="preserve"> A P, O’Connor P B, Collingwood J F, Christiansen G, Sutherland D S, Jensen P H, </w:t>
      </w:r>
      <w:r w:rsidRPr="00376271">
        <w:rPr>
          <w:b/>
          <w:bCs/>
          <w:color w:val="000000"/>
        </w:rPr>
        <w:t>Morshedi D</w:t>
      </w:r>
      <w:r w:rsidR="005D1686">
        <w:rPr>
          <w:color w:val="000000"/>
        </w:rPr>
        <w:t>.</w:t>
      </w:r>
      <w:r w:rsidRPr="00EB0544">
        <w:rPr>
          <w:color w:val="000000"/>
        </w:rPr>
        <w:t xml:space="preserve"> Otzen D E. "Multiple Protective Roles of Nanoliposome</w:t>
      </w:r>
      <w:r w:rsidRPr="00EB0544">
        <w:rPr>
          <w:rFonts w:ascii="Cambria Math" w:hAnsi="Cambria Math" w:cs="Cambria Math"/>
          <w:color w:val="000000"/>
        </w:rPr>
        <w:t>‐</w:t>
      </w:r>
      <w:r w:rsidRPr="00EB0544">
        <w:rPr>
          <w:color w:val="000000"/>
        </w:rPr>
        <w:t>Incorporated Baicalein against Alpha</w:t>
      </w:r>
      <w:r w:rsidRPr="00EB0544">
        <w:rPr>
          <w:rFonts w:ascii="Cambria Math" w:hAnsi="Cambria Math" w:cs="Cambria Math"/>
          <w:color w:val="000000"/>
        </w:rPr>
        <w:t>‐</w:t>
      </w:r>
      <w:r w:rsidRPr="00EB0544">
        <w:rPr>
          <w:color w:val="000000"/>
        </w:rPr>
        <w:t xml:space="preserve">Synuclein Aggregates. Advanced Functional Materials". Advanced Functional Materials, 2020 :2007765. </w:t>
      </w:r>
    </w:p>
    <w:p w:rsidR="00EB0544" w:rsidRPr="00EB0544" w:rsidRDefault="00EB0544" w:rsidP="00EB0544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r w:rsidRPr="00EB0544">
        <w:rPr>
          <w:color w:val="000000"/>
        </w:rPr>
        <w:t xml:space="preserve"> </w:t>
      </w:r>
      <w:r w:rsidRPr="00376271">
        <w:rPr>
          <w:b/>
          <w:bCs/>
          <w:color w:val="000000"/>
        </w:rPr>
        <w:t>Morshedi D.</w:t>
      </w:r>
      <w:r w:rsidRPr="00EB0544">
        <w:rPr>
          <w:color w:val="000000"/>
        </w:rPr>
        <w:t xml:space="preserve"> "High repressive activity of olive extracts on the cell line model of Parkinson disease against ROS induction". Movement Disorders. 2019. </w:t>
      </w:r>
    </w:p>
    <w:p w:rsidR="00EB0544" w:rsidRPr="00EB0544" w:rsidRDefault="00EB0544" w:rsidP="00EB0544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r w:rsidRPr="00EB0544">
        <w:rPr>
          <w:color w:val="000000"/>
        </w:rPr>
        <w:t xml:space="preserve">Aliakbari F, </w:t>
      </w:r>
      <w:r w:rsidRPr="00376271">
        <w:rPr>
          <w:b/>
          <w:bCs/>
          <w:color w:val="000000"/>
        </w:rPr>
        <w:t>Morshedi D*,</w:t>
      </w:r>
      <w:r w:rsidRPr="00EB0544">
        <w:rPr>
          <w:color w:val="000000"/>
        </w:rPr>
        <w:t xml:space="preserve"> Mohammad-Beigi H, Otzen D. "Baicalein incorporated nanoliposome disaggregates alpha-synuclein fibrils". Movement Disorders. 2019. </w:t>
      </w:r>
    </w:p>
    <w:p w:rsidR="00EB0544" w:rsidRPr="00EB0544" w:rsidRDefault="00EB0544" w:rsidP="00EB0544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r w:rsidRPr="00EB0544">
        <w:rPr>
          <w:color w:val="000000"/>
        </w:rPr>
        <w:t xml:space="preserve">Mohammad-Beigi H, </w:t>
      </w:r>
      <w:proofErr w:type="spellStart"/>
      <w:r w:rsidRPr="00EB0544">
        <w:rPr>
          <w:color w:val="000000"/>
        </w:rPr>
        <w:t>Aliakbari</w:t>
      </w:r>
      <w:proofErr w:type="spellEnd"/>
      <w:r w:rsidRPr="00EB0544">
        <w:rPr>
          <w:color w:val="000000"/>
        </w:rPr>
        <w:t xml:space="preserve"> F, </w:t>
      </w:r>
      <w:proofErr w:type="spellStart"/>
      <w:r w:rsidRPr="00EB0544">
        <w:rPr>
          <w:color w:val="000000"/>
        </w:rPr>
        <w:t>Sahin</w:t>
      </w:r>
      <w:proofErr w:type="spellEnd"/>
      <w:r w:rsidRPr="00EB0544">
        <w:rPr>
          <w:color w:val="000000"/>
        </w:rPr>
        <w:t xml:space="preserve"> C, Lomax‖ Ch, </w:t>
      </w:r>
      <w:proofErr w:type="spellStart"/>
      <w:r w:rsidRPr="00EB0544">
        <w:rPr>
          <w:color w:val="000000"/>
        </w:rPr>
        <w:t>Tawfike</w:t>
      </w:r>
      <w:proofErr w:type="spellEnd"/>
      <w:r w:rsidRPr="00EB0544">
        <w:rPr>
          <w:color w:val="000000"/>
        </w:rPr>
        <w:t xml:space="preserve"> A, Schafer N, </w:t>
      </w:r>
      <w:proofErr w:type="spellStart"/>
      <w:r w:rsidRPr="00EB0544">
        <w:rPr>
          <w:color w:val="000000"/>
        </w:rPr>
        <w:t>Amiri-Nowdijeh</w:t>
      </w:r>
      <w:proofErr w:type="spellEnd"/>
      <w:r w:rsidRPr="00EB0544">
        <w:rPr>
          <w:color w:val="000000"/>
        </w:rPr>
        <w:t xml:space="preserve"> A, </w:t>
      </w:r>
      <w:proofErr w:type="spellStart"/>
      <w:r w:rsidRPr="00EB0544">
        <w:rPr>
          <w:color w:val="000000"/>
        </w:rPr>
        <w:t>Eskandari</w:t>
      </w:r>
      <w:proofErr w:type="spellEnd"/>
      <w:r w:rsidRPr="00EB0544">
        <w:rPr>
          <w:color w:val="000000"/>
        </w:rPr>
        <w:t xml:space="preserve"> H, </w:t>
      </w:r>
      <w:proofErr w:type="spellStart"/>
      <w:r w:rsidRPr="00EB0544">
        <w:rPr>
          <w:color w:val="000000"/>
        </w:rPr>
        <w:t>Møller</w:t>
      </w:r>
      <w:proofErr w:type="spellEnd"/>
      <w:r w:rsidRPr="00EB0544">
        <w:rPr>
          <w:color w:val="000000"/>
        </w:rPr>
        <w:t xml:space="preserve"> I, Hosseini-</w:t>
      </w:r>
      <w:proofErr w:type="spellStart"/>
      <w:r w:rsidRPr="00EB0544">
        <w:rPr>
          <w:color w:val="000000"/>
        </w:rPr>
        <w:t>Mazinani</w:t>
      </w:r>
      <w:proofErr w:type="spellEnd"/>
      <w:r w:rsidRPr="00EB0544">
        <w:rPr>
          <w:color w:val="000000"/>
        </w:rPr>
        <w:t xml:space="preserve"> M, Christiansen G, Ward J, </w:t>
      </w:r>
      <w:r w:rsidRPr="00376271">
        <w:rPr>
          <w:b/>
          <w:bCs/>
          <w:color w:val="000000"/>
        </w:rPr>
        <w:t>Morshedi D</w:t>
      </w:r>
      <w:r w:rsidR="006075E5">
        <w:rPr>
          <w:b/>
          <w:bCs/>
          <w:color w:val="000000"/>
        </w:rPr>
        <w:t xml:space="preserve">, </w:t>
      </w:r>
      <w:proofErr w:type="spellStart"/>
      <w:r w:rsidRPr="00EB0544">
        <w:rPr>
          <w:color w:val="000000"/>
        </w:rPr>
        <w:t>Otzen</w:t>
      </w:r>
      <w:proofErr w:type="spellEnd"/>
      <w:r w:rsidRPr="00EB0544">
        <w:rPr>
          <w:color w:val="000000"/>
        </w:rPr>
        <w:t xml:space="preserve"> D. "Oleuropein derivatives from olive fruit extracts reduce alpha-synuclein fibrillation and oligomer toxicity". The Journal of Biological Chemistry, 2019, 294: 4215-4232.</w:t>
      </w:r>
    </w:p>
    <w:p w:rsidR="00EB0544" w:rsidRPr="00EB0544" w:rsidRDefault="00EB0544" w:rsidP="00EB0544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proofErr w:type="spellStart"/>
      <w:r w:rsidRPr="00EB0544">
        <w:rPr>
          <w:color w:val="000000"/>
        </w:rPr>
        <w:t>Heravi</w:t>
      </w:r>
      <w:proofErr w:type="spellEnd"/>
      <w:r w:rsidRPr="00EB0544">
        <w:rPr>
          <w:color w:val="000000"/>
        </w:rPr>
        <w:t xml:space="preserve"> M, </w:t>
      </w:r>
      <w:proofErr w:type="spellStart"/>
      <w:r w:rsidRPr="00EB0544">
        <w:rPr>
          <w:color w:val="000000"/>
        </w:rPr>
        <w:t>Dargahi</w:t>
      </w:r>
      <w:proofErr w:type="spellEnd"/>
      <w:r w:rsidRPr="00EB0544">
        <w:rPr>
          <w:color w:val="000000"/>
        </w:rPr>
        <w:t xml:space="preserve"> L, Parsafar S, </w:t>
      </w:r>
      <w:proofErr w:type="spellStart"/>
      <w:r w:rsidRPr="00EB0544">
        <w:rPr>
          <w:color w:val="000000"/>
        </w:rPr>
        <w:t>Tayaranian</w:t>
      </w:r>
      <w:proofErr w:type="spellEnd"/>
      <w:r w:rsidRPr="00EB0544">
        <w:rPr>
          <w:color w:val="000000"/>
        </w:rPr>
        <w:t xml:space="preserve"> M A, </w:t>
      </w:r>
      <w:proofErr w:type="spellStart"/>
      <w:r w:rsidRPr="00EB0544">
        <w:rPr>
          <w:color w:val="000000"/>
        </w:rPr>
        <w:t>Aliakbaria</w:t>
      </w:r>
      <w:proofErr w:type="spellEnd"/>
      <w:r w:rsidRPr="00EB0544">
        <w:rPr>
          <w:color w:val="000000"/>
        </w:rPr>
        <w:t xml:space="preserve"> F, </w:t>
      </w:r>
      <w:r w:rsidRPr="00376271">
        <w:rPr>
          <w:b/>
          <w:bCs/>
          <w:color w:val="000000"/>
        </w:rPr>
        <w:t>Morshedi D</w:t>
      </w:r>
      <w:r w:rsidR="006075E5">
        <w:rPr>
          <w:b/>
          <w:bCs/>
          <w:color w:val="000000"/>
        </w:rPr>
        <w:t>.</w:t>
      </w:r>
      <w:r w:rsidRPr="00EB0544">
        <w:rPr>
          <w:color w:val="000000"/>
        </w:rPr>
        <w:t xml:space="preserve">  "The primary neuronal cells are more resistant than PC12 cells to alpha-synuclein toxic aggregates". Neuroscience Letters. 2019, 701(14): 38-47 </w:t>
      </w:r>
    </w:p>
    <w:p w:rsidR="00EB0544" w:rsidRPr="00EB0544" w:rsidRDefault="00EB0544" w:rsidP="00EB0544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r w:rsidRPr="00EB0544">
        <w:rPr>
          <w:color w:val="000000"/>
        </w:rPr>
        <w:t>Aliakbari F, Mohammad-</w:t>
      </w:r>
      <w:proofErr w:type="spellStart"/>
      <w:r w:rsidRPr="00EB0544">
        <w:rPr>
          <w:color w:val="000000"/>
        </w:rPr>
        <w:t>Beigi</w:t>
      </w:r>
      <w:proofErr w:type="spellEnd"/>
      <w:r w:rsidRPr="00EB0544">
        <w:rPr>
          <w:color w:val="000000"/>
        </w:rPr>
        <w:t xml:space="preserve"> H, Rezaei-</w:t>
      </w:r>
      <w:proofErr w:type="spellStart"/>
      <w:r w:rsidRPr="00EB0544">
        <w:rPr>
          <w:color w:val="000000"/>
        </w:rPr>
        <w:t>Ghaleh</w:t>
      </w:r>
      <w:proofErr w:type="spellEnd"/>
      <w:r w:rsidRPr="00EB0544">
        <w:rPr>
          <w:color w:val="000000"/>
        </w:rPr>
        <w:t xml:space="preserve"> N, Becker S, </w:t>
      </w:r>
      <w:proofErr w:type="spellStart"/>
      <w:r w:rsidRPr="00EB0544">
        <w:rPr>
          <w:color w:val="000000"/>
        </w:rPr>
        <w:t>Dehghani</w:t>
      </w:r>
      <w:proofErr w:type="spellEnd"/>
      <w:r w:rsidRPr="00EB0544">
        <w:rPr>
          <w:color w:val="000000"/>
        </w:rPr>
        <w:t xml:space="preserve"> </w:t>
      </w:r>
      <w:proofErr w:type="spellStart"/>
      <w:r w:rsidRPr="00EB0544">
        <w:rPr>
          <w:color w:val="000000"/>
        </w:rPr>
        <w:t>Esmatabad</w:t>
      </w:r>
      <w:proofErr w:type="spellEnd"/>
      <w:r w:rsidRPr="00EB0544">
        <w:rPr>
          <w:color w:val="000000"/>
        </w:rPr>
        <w:t xml:space="preserve"> F, </w:t>
      </w:r>
      <w:proofErr w:type="spellStart"/>
      <w:r w:rsidRPr="00EB0544">
        <w:rPr>
          <w:color w:val="000000"/>
        </w:rPr>
        <w:t>Eslampanah</w:t>
      </w:r>
      <w:proofErr w:type="spellEnd"/>
      <w:r w:rsidRPr="00EB0544">
        <w:rPr>
          <w:color w:val="000000"/>
        </w:rPr>
        <w:t xml:space="preserve"> </w:t>
      </w:r>
      <w:proofErr w:type="spellStart"/>
      <w:r w:rsidRPr="00EB0544">
        <w:rPr>
          <w:color w:val="000000"/>
        </w:rPr>
        <w:t>Seyedi</w:t>
      </w:r>
      <w:proofErr w:type="spellEnd"/>
      <w:r w:rsidRPr="00EB0544">
        <w:rPr>
          <w:color w:val="000000"/>
        </w:rPr>
        <w:t xml:space="preserve"> HA, </w:t>
      </w:r>
      <w:proofErr w:type="spellStart"/>
      <w:r w:rsidRPr="00EB0544">
        <w:rPr>
          <w:color w:val="000000"/>
        </w:rPr>
        <w:t>Bardania</w:t>
      </w:r>
      <w:proofErr w:type="spellEnd"/>
      <w:r w:rsidRPr="00EB0544">
        <w:rPr>
          <w:color w:val="000000"/>
        </w:rPr>
        <w:t xml:space="preserve"> H, Tayaranian Marvian A, Collingwood JF, Christiansen G, </w:t>
      </w:r>
      <w:proofErr w:type="spellStart"/>
      <w:r w:rsidRPr="00EB0544">
        <w:rPr>
          <w:color w:val="000000"/>
        </w:rPr>
        <w:t>Zweckstetter</w:t>
      </w:r>
      <w:proofErr w:type="spellEnd"/>
      <w:r w:rsidRPr="00EB0544">
        <w:rPr>
          <w:color w:val="000000"/>
        </w:rPr>
        <w:t xml:space="preserve"> M, </w:t>
      </w:r>
      <w:proofErr w:type="spellStart"/>
      <w:r w:rsidRPr="00EB0544">
        <w:rPr>
          <w:color w:val="000000"/>
        </w:rPr>
        <w:t>Otzen</w:t>
      </w:r>
      <w:proofErr w:type="spellEnd"/>
      <w:r w:rsidRPr="00EB0544">
        <w:rPr>
          <w:color w:val="000000"/>
        </w:rPr>
        <w:t xml:space="preserve"> DE, </w:t>
      </w:r>
      <w:r w:rsidRPr="00376271">
        <w:rPr>
          <w:b/>
          <w:bCs/>
          <w:color w:val="000000"/>
        </w:rPr>
        <w:t>Morshedi D.</w:t>
      </w:r>
      <w:r w:rsidRPr="00EB0544">
        <w:rPr>
          <w:color w:val="000000"/>
        </w:rPr>
        <w:t xml:space="preserve"> "The potential of zwitterionic nanoliposomes against neurotoxic alpha-synuclein aggregates in Parkinson's Disease". Nanoscale. 2018, 10(19):9174-9185. </w:t>
      </w:r>
    </w:p>
    <w:p w:rsidR="00EB0544" w:rsidRPr="00EB0544" w:rsidRDefault="00EB0544" w:rsidP="00EB0544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r w:rsidRPr="00EB0544">
        <w:rPr>
          <w:color w:val="000000"/>
        </w:rPr>
        <w:lastRenderedPageBreak/>
        <w:t>Mohammad-</w:t>
      </w:r>
      <w:proofErr w:type="spellStart"/>
      <w:r w:rsidRPr="00EB0544">
        <w:rPr>
          <w:color w:val="000000"/>
        </w:rPr>
        <w:t>Beigi</w:t>
      </w:r>
      <w:proofErr w:type="spellEnd"/>
      <w:r w:rsidRPr="00EB0544">
        <w:rPr>
          <w:color w:val="000000"/>
        </w:rPr>
        <w:t xml:space="preserve"> H, </w:t>
      </w:r>
      <w:proofErr w:type="spellStart"/>
      <w:r w:rsidRPr="00EB0544">
        <w:rPr>
          <w:color w:val="000000"/>
        </w:rPr>
        <w:t>Shojaosadati</w:t>
      </w:r>
      <w:proofErr w:type="spellEnd"/>
      <w:r w:rsidRPr="00EB0544">
        <w:rPr>
          <w:color w:val="000000"/>
        </w:rPr>
        <w:t xml:space="preserve"> SA, </w:t>
      </w:r>
      <w:proofErr w:type="spellStart"/>
      <w:r w:rsidRPr="00EB0544">
        <w:rPr>
          <w:color w:val="000000"/>
        </w:rPr>
        <w:t>Tayaranian</w:t>
      </w:r>
      <w:proofErr w:type="spellEnd"/>
      <w:r w:rsidRPr="00EB0544">
        <w:rPr>
          <w:color w:val="000000"/>
        </w:rPr>
        <w:t xml:space="preserve"> </w:t>
      </w:r>
      <w:proofErr w:type="spellStart"/>
      <w:r w:rsidRPr="00EB0544">
        <w:rPr>
          <w:color w:val="000000"/>
        </w:rPr>
        <w:t>Marvian</w:t>
      </w:r>
      <w:proofErr w:type="spellEnd"/>
      <w:r w:rsidRPr="00EB0544">
        <w:rPr>
          <w:color w:val="000000"/>
        </w:rPr>
        <w:t xml:space="preserve"> A, Dong M, </w:t>
      </w:r>
      <w:r w:rsidRPr="006075E5">
        <w:rPr>
          <w:b/>
          <w:bCs/>
          <w:color w:val="000000"/>
        </w:rPr>
        <w:t>Morshedi D</w:t>
      </w:r>
      <w:r w:rsidRPr="00EB0544">
        <w:rPr>
          <w:color w:val="000000"/>
        </w:rPr>
        <w:t xml:space="preserve">, </w:t>
      </w:r>
      <w:proofErr w:type="spellStart"/>
      <w:r w:rsidRPr="00EB0544">
        <w:rPr>
          <w:color w:val="000000"/>
        </w:rPr>
        <w:t>Otzen</w:t>
      </w:r>
      <w:proofErr w:type="spellEnd"/>
      <w:r w:rsidRPr="00EB0544">
        <w:rPr>
          <w:color w:val="000000"/>
        </w:rPr>
        <w:t xml:space="preserve"> DE.  "Strong Interactions with Polyethylenimine-Coated Human Serum Albumin Nanoparticles (PEI-HSA NPs) Alter ASN Conformation and Aggregation Kinetics". Nanoscale. 2015, 7(46):19627-40 </w:t>
      </w:r>
    </w:p>
    <w:p w:rsidR="00EB0544" w:rsidRPr="00EB0544" w:rsidRDefault="00EB0544" w:rsidP="00EB0544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r w:rsidRPr="00EB0544">
        <w:rPr>
          <w:color w:val="000000"/>
        </w:rPr>
        <w:t xml:space="preserve">Tayaranian M. A, Koss J. K, </w:t>
      </w:r>
      <w:proofErr w:type="spellStart"/>
      <w:r w:rsidRPr="00EB0544">
        <w:rPr>
          <w:color w:val="000000"/>
        </w:rPr>
        <w:t>Aliakbari</w:t>
      </w:r>
      <w:proofErr w:type="spellEnd"/>
      <w:r w:rsidRPr="00EB0544">
        <w:rPr>
          <w:color w:val="000000"/>
        </w:rPr>
        <w:t xml:space="preserve"> F, </w:t>
      </w:r>
      <w:r w:rsidRPr="00376271">
        <w:rPr>
          <w:b/>
          <w:bCs/>
          <w:color w:val="000000"/>
        </w:rPr>
        <w:t>Morshedi D</w:t>
      </w:r>
      <w:r w:rsidRPr="00EB0544">
        <w:rPr>
          <w:color w:val="000000"/>
        </w:rPr>
        <w:t xml:space="preserve">, </w:t>
      </w:r>
      <w:proofErr w:type="spellStart"/>
      <w:r w:rsidRPr="00EB0544">
        <w:rPr>
          <w:color w:val="000000"/>
        </w:rPr>
        <w:t>Outeiro</w:t>
      </w:r>
      <w:proofErr w:type="spellEnd"/>
      <w:r w:rsidRPr="00EB0544">
        <w:rPr>
          <w:color w:val="000000"/>
        </w:rPr>
        <w:t xml:space="preserve"> F. "In vitro models of synucleinopathies: informing on molecular mechanisms and protective strategies". Journal of Neurochemistry, Special Issue: Synuclein. 2019, 150(5): 535-565.</w:t>
      </w:r>
    </w:p>
    <w:p w:rsidR="00EB0544" w:rsidRPr="00EB0544" w:rsidRDefault="00EB0544" w:rsidP="00EB0544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r w:rsidRPr="00EB0544">
        <w:rPr>
          <w:color w:val="000000"/>
        </w:rPr>
        <w:t xml:space="preserve">Marvian AT, Aliakbari F, Mohammad-Beigi H, Ahmadi ZA, </w:t>
      </w:r>
      <w:proofErr w:type="spellStart"/>
      <w:r w:rsidRPr="00EB0544">
        <w:rPr>
          <w:color w:val="000000"/>
        </w:rPr>
        <w:t>Mehrpouyan</w:t>
      </w:r>
      <w:proofErr w:type="spellEnd"/>
      <w:r w:rsidRPr="00EB0544">
        <w:rPr>
          <w:color w:val="000000"/>
        </w:rPr>
        <w:t xml:space="preserve"> S, </w:t>
      </w:r>
      <w:proofErr w:type="spellStart"/>
      <w:r w:rsidRPr="00EB0544">
        <w:rPr>
          <w:color w:val="000000"/>
        </w:rPr>
        <w:t>Lermyte</w:t>
      </w:r>
      <w:proofErr w:type="spellEnd"/>
      <w:r w:rsidRPr="00EB0544">
        <w:rPr>
          <w:color w:val="000000"/>
        </w:rPr>
        <w:t xml:space="preserve"> F, </w:t>
      </w:r>
      <w:proofErr w:type="spellStart"/>
      <w:r w:rsidRPr="00EB0544">
        <w:rPr>
          <w:color w:val="000000"/>
        </w:rPr>
        <w:t>Nasouti</w:t>
      </w:r>
      <w:proofErr w:type="spellEnd"/>
      <w:r w:rsidRPr="00EB0544">
        <w:rPr>
          <w:color w:val="000000"/>
        </w:rPr>
        <w:t xml:space="preserve"> M, Collingwood JF, </w:t>
      </w:r>
      <w:proofErr w:type="spellStart"/>
      <w:r w:rsidRPr="00EB0544">
        <w:rPr>
          <w:color w:val="000000"/>
        </w:rPr>
        <w:t>Otzen</w:t>
      </w:r>
      <w:proofErr w:type="spellEnd"/>
      <w:r w:rsidRPr="00EB0544">
        <w:rPr>
          <w:color w:val="000000"/>
        </w:rPr>
        <w:t xml:space="preserve"> DE, </w:t>
      </w:r>
      <w:r w:rsidRPr="00376271">
        <w:rPr>
          <w:b/>
          <w:bCs/>
          <w:color w:val="000000"/>
        </w:rPr>
        <w:t>Morshedi D.</w:t>
      </w:r>
      <w:r w:rsidRPr="00EB0544">
        <w:rPr>
          <w:color w:val="000000"/>
        </w:rPr>
        <w:t xml:space="preserve"> "The status of the terminal regions of alpha-synuclein in different forms of aggregates during fibrillization. International Journal of Biological Macromolecules". International journal of biological macromolecules. 2020,155: 543-550. </w:t>
      </w:r>
    </w:p>
    <w:p w:rsidR="00EB0544" w:rsidRPr="00EB0544" w:rsidRDefault="00EB0544" w:rsidP="00EB0544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proofErr w:type="spellStart"/>
      <w:r w:rsidRPr="00EB0544">
        <w:rPr>
          <w:color w:val="000000"/>
        </w:rPr>
        <w:t>Parsafar</w:t>
      </w:r>
      <w:proofErr w:type="spellEnd"/>
      <w:r w:rsidRPr="00EB0544">
        <w:rPr>
          <w:color w:val="000000"/>
        </w:rPr>
        <w:t xml:space="preserve"> S</w:t>
      </w:r>
      <w:r w:rsidRPr="00376271">
        <w:rPr>
          <w:b/>
          <w:bCs/>
          <w:color w:val="000000"/>
        </w:rPr>
        <w:t>, Morshedi D</w:t>
      </w:r>
      <w:r w:rsidRPr="00EB0544">
        <w:rPr>
          <w:color w:val="000000"/>
        </w:rPr>
        <w:t xml:space="preserve">, </w:t>
      </w:r>
      <w:proofErr w:type="spellStart"/>
      <w:r w:rsidRPr="00EB0544">
        <w:rPr>
          <w:color w:val="000000"/>
        </w:rPr>
        <w:t>Mohammadi</w:t>
      </w:r>
      <w:proofErr w:type="spellEnd"/>
      <w:r w:rsidRPr="00EB0544">
        <w:rPr>
          <w:color w:val="000000"/>
        </w:rPr>
        <w:t xml:space="preserve"> M. "DCM extract of Scutellaria Pinnatifida modulate alpha-synuclein fibrillation and protects dopaminergic SH-SY5Y cells against rotenone". Movement Disorders.2019; 34, 1021.</w:t>
      </w:r>
    </w:p>
    <w:p w:rsidR="00EB0544" w:rsidRPr="00EB0544" w:rsidRDefault="00EB0544" w:rsidP="00EB0544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r w:rsidRPr="00376271">
        <w:rPr>
          <w:b/>
          <w:bCs/>
          <w:color w:val="000000"/>
        </w:rPr>
        <w:t>Morshedi D.</w:t>
      </w:r>
      <w:r w:rsidRPr="00EB0544">
        <w:rPr>
          <w:color w:val="000000"/>
        </w:rPr>
        <w:t xml:space="preserve"> "High repressive activity of olive extracts on the cell line model of Parkinson disease against ROS induction". Movement Disorders.2019;34, 988.</w:t>
      </w:r>
    </w:p>
    <w:p w:rsidR="00EB0544" w:rsidRPr="00EB0544" w:rsidRDefault="00EB0544" w:rsidP="00EB0544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proofErr w:type="spellStart"/>
      <w:r w:rsidRPr="00EB0544">
        <w:rPr>
          <w:color w:val="000000"/>
        </w:rPr>
        <w:t>Tafvizizavareh</w:t>
      </w:r>
      <w:proofErr w:type="spellEnd"/>
      <w:r w:rsidRPr="00EB0544">
        <w:rPr>
          <w:color w:val="000000"/>
        </w:rPr>
        <w:t xml:space="preserve"> S, Shariati P, </w:t>
      </w:r>
      <w:proofErr w:type="spellStart"/>
      <w:r w:rsidRPr="00EB0544">
        <w:rPr>
          <w:color w:val="000000"/>
        </w:rPr>
        <w:t>Sharifirad</w:t>
      </w:r>
      <w:proofErr w:type="spellEnd"/>
      <w:r w:rsidRPr="00EB0544">
        <w:rPr>
          <w:color w:val="000000"/>
        </w:rPr>
        <w:t xml:space="preserve"> A, </w:t>
      </w:r>
      <w:proofErr w:type="spellStart"/>
      <w:r w:rsidRPr="00EB0544">
        <w:rPr>
          <w:color w:val="000000"/>
        </w:rPr>
        <w:t>Maleki</w:t>
      </w:r>
      <w:proofErr w:type="spellEnd"/>
      <w:r w:rsidRPr="00EB0544">
        <w:rPr>
          <w:color w:val="000000"/>
        </w:rPr>
        <w:t xml:space="preserve"> B, Aliakbari F, </w:t>
      </w:r>
      <w:r w:rsidRPr="00376271">
        <w:rPr>
          <w:b/>
          <w:bCs/>
          <w:color w:val="000000"/>
        </w:rPr>
        <w:t>Morshedi D*</w:t>
      </w:r>
      <w:r w:rsidRPr="00EB0544">
        <w:rPr>
          <w:color w:val="000000"/>
        </w:rPr>
        <w:t xml:space="preserve"> &amp; etc. "Antibiotic hypersensitivity in MRSA induced by special protein aggregates". International journal of biological macromolecules.2019; 137, 528-536.</w:t>
      </w:r>
    </w:p>
    <w:p w:rsidR="00EB0544" w:rsidRPr="00EB0544" w:rsidRDefault="00EB0544" w:rsidP="00EB0544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r w:rsidRPr="00EB0544">
        <w:rPr>
          <w:color w:val="000000"/>
        </w:rPr>
        <w:t xml:space="preserve">Marvian AT, Koss DJ, </w:t>
      </w:r>
      <w:proofErr w:type="spellStart"/>
      <w:r w:rsidRPr="00EB0544">
        <w:rPr>
          <w:color w:val="000000"/>
        </w:rPr>
        <w:t>Aliakbari</w:t>
      </w:r>
      <w:proofErr w:type="spellEnd"/>
      <w:r w:rsidRPr="00EB0544">
        <w:rPr>
          <w:color w:val="000000"/>
        </w:rPr>
        <w:t xml:space="preserve"> F, </w:t>
      </w:r>
      <w:r w:rsidRPr="00376271">
        <w:rPr>
          <w:b/>
          <w:bCs/>
          <w:color w:val="000000"/>
        </w:rPr>
        <w:t>Morshedi D,</w:t>
      </w:r>
      <w:r w:rsidRPr="00EB0544">
        <w:rPr>
          <w:color w:val="000000"/>
        </w:rPr>
        <w:t xml:space="preserve"> </w:t>
      </w:r>
      <w:proofErr w:type="spellStart"/>
      <w:r w:rsidRPr="00EB0544">
        <w:rPr>
          <w:color w:val="000000"/>
        </w:rPr>
        <w:t>Outeiro</w:t>
      </w:r>
      <w:proofErr w:type="spellEnd"/>
      <w:r w:rsidRPr="00EB0544">
        <w:rPr>
          <w:color w:val="000000"/>
        </w:rPr>
        <w:t xml:space="preserve"> TF. "In vitro models of synucleinopathies: informing on molecular mechanisms and protective strategies". Journal of neurochemistry. 2019; 150 (5), 535-565.</w:t>
      </w:r>
    </w:p>
    <w:p w:rsidR="00EB0544" w:rsidRPr="00EB0544" w:rsidRDefault="00EB0544" w:rsidP="00EB0544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proofErr w:type="spellStart"/>
      <w:r w:rsidRPr="00EB0544">
        <w:rPr>
          <w:color w:val="000000"/>
        </w:rPr>
        <w:t>Najarzadeh</w:t>
      </w:r>
      <w:proofErr w:type="spellEnd"/>
      <w:r w:rsidRPr="00EB0544">
        <w:rPr>
          <w:color w:val="000000"/>
        </w:rPr>
        <w:t xml:space="preserve"> Z, Mohammad-</w:t>
      </w:r>
      <w:proofErr w:type="spellStart"/>
      <w:r w:rsidRPr="00EB0544">
        <w:rPr>
          <w:color w:val="000000"/>
        </w:rPr>
        <w:t>Beigi</w:t>
      </w:r>
      <w:proofErr w:type="spellEnd"/>
      <w:r w:rsidRPr="00EB0544">
        <w:rPr>
          <w:color w:val="000000"/>
        </w:rPr>
        <w:t xml:space="preserve"> H, </w:t>
      </w:r>
      <w:proofErr w:type="spellStart"/>
      <w:r w:rsidRPr="00EB0544">
        <w:rPr>
          <w:color w:val="000000"/>
        </w:rPr>
        <w:t>Nedergaard</w:t>
      </w:r>
      <w:proofErr w:type="spellEnd"/>
      <w:r w:rsidRPr="00EB0544">
        <w:rPr>
          <w:color w:val="000000"/>
        </w:rPr>
        <w:t xml:space="preserve"> Pedersen J, Christiansen G, </w:t>
      </w:r>
      <w:proofErr w:type="spellStart"/>
      <w:r w:rsidRPr="00EB0544">
        <w:rPr>
          <w:color w:val="000000"/>
        </w:rPr>
        <w:t>Sønderby</w:t>
      </w:r>
      <w:proofErr w:type="spellEnd"/>
      <w:r w:rsidRPr="00EB0544">
        <w:rPr>
          <w:color w:val="000000"/>
        </w:rPr>
        <w:t xml:space="preserve"> TV, </w:t>
      </w:r>
      <w:proofErr w:type="spellStart"/>
      <w:r w:rsidRPr="00EB0544">
        <w:rPr>
          <w:color w:val="000000"/>
        </w:rPr>
        <w:t>Shojaosadati</w:t>
      </w:r>
      <w:proofErr w:type="spellEnd"/>
      <w:r w:rsidRPr="00EB0544">
        <w:rPr>
          <w:color w:val="000000"/>
        </w:rPr>
        <w:t xml:space="preserve"> SA, </w:t>
      </w:r>
      <w:r w:rsidRPr="00376271">
        <w:rPr>
          <w:b/>
          <w:bCs/>
          <w:color w:val="000000"/>
        </w:rPr>
        <w:t>Morshedi D,</w:t>
      </w:r>
      <w:r w:rsidRPr="00EB0544">
        <w:rPr>
          <w:color w:val="000000"/>
        </w:rPr>
        <w:t xml:space="preserve"> </w:t>
      </w:r>
      <w:proofErr w:type="spellStart"/>
      <w:r w:rsidRPr="00EB0544">
        <w:rPr>
          <w:color w:val="000000"/>
        </w:rPr>
        <w:t>Strømgaard</w:t>
      </w:r>
      <w:proofErr w:type="spellEnd"/>
      <w:r w:rsidRPr="00EB0544">
        <w:rPr>
          <w:color w:val="000000"/>
        </w:rPr>
        <w:t xml:space="preserve"> K, </w:t>
      </w:r>
      <w:proofErr w:type="spellStart"/>
      <w:r w:rsidRPr="00EB0544">
        <w:rPr>
          <w:color w:val="000000"/>
        </w:rPr>
        <w:t>Meisl</w:t>
      </w:r>
      <w:proofErr w:type="spellEnd"/>
      <w:r w:rsidRPr="00EB0544">
        <w:rPr>
          <w:color w:val="000000"/>
        </w:rPr>
        <w:t xml:space="preserve"> G, Sutherland D, </w:t>
      </w:r>
      <w:proofErr w:type="spellStart"/>
      <w:r w:rsidRPr="00EB0544">
        <w:rPr>
          <w:color w:val="000000"/>
        </w:rPr>
        <w:t>Skov</w:t>
      </w:r>
      <w:proofErr w:type="spellEnd"/>
      <w:r w:rsidRPr="00EB0544">
        <w:rPr>
          <w:color w:val="000000"/>
        </w:rPr>
        <w:t xml:space="preserve"> Pedersen J. "Plant Polyphenols Inhibit Functional Amyloid and Biofilm Formation in Pseudomonas Strains by Directing Monomers to Off-Pathway Oligomers". Biomolecules. 2019, 9(11):659.</w:t>
      </w:r>
    </w:p>
    <w:p w:rsidR="00EB0544" w:rsidRPr="00EB0544" w:rsidRDefault="00EB0544" w:rsidP="00EB0544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proofErr w:type="spellStart"/>
      <w:r w:rsidRPr="00EB0544">
        <w:rPr>
          <w:color w:val="000000"/>
        </w:rPr>
        <w:lastRenderedPageBreak/>
        <w:t>Bardania</w:t>
      </w:r>
      <w:proofErr w:type="spellEnd"/>
      <w:r w:rsidRPr="00EB0544">
        <w:rPr>
          <w:color w:val="000000"/>
        </w:rPr>
        <w:t xml:space="preserve"> H, </w:t>
      </w:r>
      <w:proofErr w:type="spellStart"/>
      <w:r w:rsidRPr="00EB0544">
        <w:rPr>
          <w:color w:val="000000"/>
        </w:rPr>
        <w:t>Shojaosadati</w:t>
      </w:r>
      <w:proofErr w:type="spellEnd"/>
      <w:r w:rsidRPr="00EB0544">
        <w:rPr>
          <w:color w:val="000000"/>
        </w:rPr>
        <w:t xml:space="preserve"> SA, </w:t>
      </w:r>
      <w:proofErr w:type="spellStart"/>
      <w:r w:rsidRPr="00EB0544">
        <w:rPr>
          <w:color w:val="000000"/>
        </w:rPr>
        <w:t>Kobarfard</w:t>
      </w:r>
      <w:proofErr w:type="spellEnd"/>
      <w:r w:rsidRPr="00EB0544">
        <w:rPr>
          <w:color w:val="000000"/>
        </w:rPr>
        <w:t xml:space="preserve"> F, </w:t>
      </w:r>
      <w:r w:rsidRPr="00376271">
        <w:rPr>
          <w:b/>
          <w:bCs/>
          <w:color w:val="000000"/>
        </w:rPr>
        <w:t>Morshedi D,</w:t>
      </w:r>
      <w:r w:rsidRPr="00EB0544">
        <w:rPr>
          <w:color w:val="000000"/>
        </w:rPr>
        <w:t xml:space="preserve"> </w:t>
      </w:r>
      <w:proofErr w:type="spellStart"/>
      <w:r w:rsidRPr="00EB0544">
        <w:rPr>
          <w:color w:val="000000"/>
        </w:rPr>
        <w:t>Aliakbari</w:t>
      </w:r>
      <w:proofErr w:type="spellEnd"/>
      <w:r w:rsidRPr="00EB0544">
        <w:rPr>
          <w:color w:val="000000"/>
        </w:rPr>
        <w:t xml:space="preserve"> F&amp; etc. "RGD-Modified Nano-Liposomes Encapsulated Eptifibatide with Proper Hemocompatibility and Cytotoxicity Effect".</w:t>
      </w:r>
      <w:r>
        <w:rPr>
          <w:rFonts w:hint="cs"/>
          <w:color w:val="000000"/>
          <w:rtl/>
        </w:rPr>
        <w:t xml:space="preserve"> </w:t>
      </w:r>
      <w:r w:rsidRPr="00EB0544">
        <w:rPr>
          <w:color w:val="000000"/>
        </w:rPr>
        <w:t>Iranian journal of biotechnology.2019; 17 (2)</w:t>
      </w:r>
    </w:p>
    <w:p w:rsidR="00EB0544" w:rsidRPr="00EB0544" w:rsidRDefault="00EB0544" w:rsidP="00EB0544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r w:rsidRPr="00376271">
        <w:rPr>
          <w:b/>
          <w:bCs/>
          <w:color w:val="000000"/>
        </w:rPr>
        <w:t>Morshedi D,</w:t>
      </w:r>
      <w:r w:rsidRPr="00EB0544">
        <w:rPr>
          <w:color w:val="000000"/>
        </w:rPr>
        <w:t xml:space="preserve"> </w:t>
      </w:r>
      <w:proofErr w:type="spellStart"/>
      <w:r w:rsidRPr="00EB0544">
        <w:rPr>
          <w:color w:val="000000"/>
        </w:rPr>
        <w:t>Zahri</w:t>
      </w:r>
      <w:proofErr w:type="spellEnd"/>
      <w:r w:rsidRPr="00EB0544">
        <w:rPr>
          <w:color w:val="000000"/>
        </w:rPr>
        <w:t xml:space="preserve"> S, </w:t>
      </w:r>
      <w:proofErr w:type="spellStart"/>
      <w:r w:rsidRPr="00EB0544">
        <w:rPr>
          <w:color w:val="000000"/>
        </w:rPr>
        <w:t>Aliakbari</w:t>
      </w:r>
      <w:proofErr w:type="spellEnd"/>
      <w:r w:rsidRPr="00EB0544">
        <w:rPr>
          <w:color w:val="000000"/>
        </w:rPr>
        <w:t xml:space="preserve"> F, </w:t>
      </w:r>
      <w:proofErr w:type="spellStart"/>
      <w:r w:rsidRPr="00EB0544">
        <w:rPr>
          <w:color w:val="000000"/>
        </w:rPr>
        <w:t>Radjabian</w:t>
      </w:r>
      <w:proofErr w:type="spellEnd"/>
      <w:r w:rsidRPr="00EB0544">
        <w:rPr>
          <w:color w:val="000000"/>
        </w:rPr>
        <w:t xml:space="preserve"> T. "Inhibitory Effect of Scutellaria pinnatifida Extracts on the Alpha Synuclein Cytotoxicity". Journal of Medicinal Plants.2019; 18 (6900359), 34-46</w:t>
      </w:r>
    </w:p>
    <w:p w:rsidR="00EB0544" w:rsidRPr="00EB0544" w:rsidRDefault="00EB0544" w:rsidP="00EB0544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proofErr w:type="spellStart"/>
      <w:r w:rsidRPr="00EB0544">
        <w:rPr>
          <w:color w:val="000000"/>
        </w:rPr>
        <w:t>Sashourpour</w:t>
      </w:r>
      <w:proofErr w:type="spellEnd"/>
      <w:r w:rsidRPr="00EB0544">
        <w:rPr>
          <w:color w:val="000000"/>
        </w:rPr>
        <w:t xml:space="preserve"> M, </w:t>
      </w:r>
      <w:r w:rsidRPr="00376271">
        <w:rPr>
          <w:b/>
          <w:bCs/>
          <w:color w:val="000000"/>
        </w:rPr>
        <w:t>Morshedi D,</w:t>
      </w:r>
      <w:r w:rsidRPr="00EB0544">
        <w:rPr>
          <w:color w:val="000000"/>
        </w:rPr>
        <w:t xml:space="preserve"> </w:t>
      </w:r>
      <w:proofErr w:type="spellStart"/>
      <w:r w:rsidRPr="00EB0544">
        <w:rPr>
          <w:color w:val="000000"/>
        </w:rPr>
        <w:t>Zahri</w:t>
      </w:r>
      <w:proofErr w:type="spellEnd"/>
      <w:r w:rsidRPr="00EB0544">
        <w:rPr>
          <w:color w:val="000000"/>
        </w:rPr>
        <w:t xml:space="preserve"> S, </w:t>
      </w:r>
      <w:proofErr w:type="spellStart"/>
      <w:r w:rsidRPr="00EB0544">
        <w:rPr>
          <w:color w:val="000000"/>
        </w:rPr>
        <w:t>Aliakbari</w:t>
      </w:r>
      <w:proofErr w:type="spellEnd"/>
      <w:r w:rsidRPr="00EB0544">
        <w:rPr>
          <w:color w:val="000000"/>
        </w:rPr>
        <w:t xml:space="preserve"> F, </w:t>
      </w:r>
      <w:proofErr w:type="spellStart"/>
      <w:r w:rsidRPr="00EB0544">
        <w:rPr>
          <w:color w:val="000000"/>
        </w:rPr>
        <w:t>Fotovvat</w:t>
      </w:r>
      <w:proofErr w:type="spellEnd"/>
      <w:r w:rsidRPr="00EB0544">
        <w:rPr>
          <w:color w:val="000000"/>
        </w:rPr>
        <w:t xml:space="preserve"> M, </w:t>
      </w:r>
      <w:proofErr w:type="spellStart"/>
      <w:r w:rsidRPr="00EB0544">
        <w:rPr>
          <w:color w:val="000000"/>
        </w:rPr>
        <w:t>Radjabian</w:t>
      </w:r>
      <w:proofErr w:type="spellEnd"/>
      <w:r w:rsidRPr="00EB0544">
        <w:rPr>
          <w:color w:val="000000"/>
        </w:rPr>
        <w:t xml:space="preserve"> T. "Inhibitory Effect of Scutellaria pinnatifida Extracts on the Alpha Synuclein Cytotoxicity". Journal of Medicinal Plants. 2018; 1 (69), 34-46.</w:t>
      </w:r>
    </w:p>
    <w:p w:rsidR="00EB0544" w:rsidRPr="00EB0544" w:rsidRDefault="00EB0544" w:rsidP="00EB0544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r w:rsidRPr="00EB0544">
        <w:rPr>
          <w:color w:val="000000"/>
        </w:rPr>
        <w:t>Aliakbari F, Mohammad-</w:t>
      </w:r>
      <w:proofErr w:type="spellStart"/>
      <w:r w:rsidRPr="00EB0544">
        <w:rPr>
          <w:color w:val="000000"/>
        </w:rPr>
        <w:t>Beigi</w:t>
      </w:r>
      <w:proofErr w:type="spellEnd"/>
      <w:r w:rsidRPr="00EB0544">
        <w:rPr>
          <w:color w:val="000000"/>
        </w:rPr>
        <w:t xml:space="preserve"> H, Rezaei-</w:t>
      </w:r>
      <w:proofErr w:type="spellStart"/>
      <w:r w:rsidRPr="00EB0544">
        <w:rPr>
          <w:color w:val="000000"/>
        </w:rPr>
        <w:t>Ghaleh</w:t>
      </w:r>
      <w:proofErr w:type="spellEnd"/>
      <w:r w:rsidRPr="00EB0544">
        <w:rPr>
          <w:color w:val="000000"/>
        </w:rPr>
        <w:t xml:space="preserve"> N, Becker S, </w:t>
      </w:r>
      <w:r w:rsidRPr="00376271">
        <w:rPr>
          <w:b/>
          <w:bCs/>
          <w:color w:val="000000"/>
        </w:rPr>
        <w:t>Morshedi D</w:t>
      </w:r>
      <w:r w:rsidRPr="00EB0544">
        <w:rPr>
          <w:color w:val="000000"/>
        </w:rPr>
        <w:t>. "The potential of zwitterionic nanoliposomes against neurotoxic alpha-synuclein aggregates in Parkinson's Disease". Nanoscale. 2018; 10 (19), 9174-9185</w:t>
      </w:r>
    </w:p>
    <w:p w:rsidR="00EB0544" w:rsidRPr="00EB0544" w:rsidRDefault="00EB0544" w:rsidP="00EB0544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proofErr w:type="spellStart"/>
      <w:r w:rsidRPr="00EB0544">
        <w:rPr>
          <w:color w:val="000000"/>
        </w:rPr>
        <w:t>Aliakbari</w:t>
      </w:r>
      <w:proofErr w:type="spellEnd"/>
      <w:r w:rsidRPr="00EB0544">
        <w:rPr>
          <w:color w:val="000000"/>
        </w:rPr>
        <w:t xml:space="preserve"> F, </w:t>
      </w:r>
      <w:proofErr w:type="spellStart"/>
      <w:r w:rsidRPr="00EB0544">
        <w:rPr>
          <w:color w:val="000000"/>
        </w:rPr>
        <w:t>Shabani</w:t>
      </w:r>
      <w:proofErr w:type="spellEnd"/>
      <w:r w:rsidRPr="00EB0544">
        <w:rPr>
          <w:color w:val="000000"/>
        </w:rPr>
        <w:t xml:space="preserve"> AA, </w:t>
      </w:r>
      <w:proofErr w:type="spellStart"/>
      <w:r w:rsidRPr="00EB0544">
        <w:rPr>
          <w:color w:val="000000"/>
        </w:rPr>
        <w:t>Bardania</w:t>
      </w:r>
      <w:proofErr w:type="spellEnd"/>
      <w:r w:rsidRPr="00EB0544">
        <w:rPr>
          <w:color w:val="000000"/>
        </w:rPr>
        <w:t xml:space="preserve"> H, Mohammad-Beigi H, </w:t>
      </w:r>
      <w:proofErr w:type="spellStart"/>
      <w:r w:rsidRPr="00EB0544">
        <w:rPr>
          <w:color w:val="000000"/>
        </w:rPr>
        <w:t>Marvian</w:t>
      </w:r>
      <w:proofErr w:type="spellEnd"/>
      <w:r w:rsidRPr="00EB0544">
        <w:rPr>
          <w:color w:val="000000"/>
        </w:rPr>
        <w:t xml:space="preserve"> AT, </w:t>
      </w:r>
      <w:r w:rsidRPr="00376271">
        <w:rPr>
          <w:b/>
          <w:bCs/>
          <w:color w:val="000000"/>
        </w:rPr>
        <w:t>Morshedi D</w:t>
      </w:r>
      <w:r w:rsidRPr="00EB0544">
        <w:rPr>
          <w:color w:val="000000"/>
        </w:rPr>
        <w:t xml:space="preserve">. "Formulation and anti-neurotoxic activity of baicalein-incorporating neutral </w:t>
      </w:r>
      <w:proofErr w:type="spellStart"/>
      <w:r w:rsidRPr="00EB0544">
        <w:rPr>
          <w:color w:val="000000"/>
        </w:rPr>
        <w:t>nanoliposome</w:t>
      </w:r>
      <w:proofErr w:type="gramStart"/>
      <w:r w:rsidRPr="00EB0544">
        <w:rPr>
          <w:color w:val="000000"/>
        </w:rPr>
        <w:t>".Colloids</w:t>
      </w:r>
      <w:proofErr w:type="spellEnd"/>
      <w:proofErr w:type="gramEnd"/>
      <w:r w:rsidRPr="00EB0544">
        <w:rPr>
          <w:color w:val="000000"/>
        </w:rPr>
        <w:t xml:space="preserve"> and Surfaces B: Biointerfaces. .2018; 161, 578-587.</w:t>
      </w:r>
    </w:p>
    <w:p w:rsidR="00EB0544" w:rsidRPr="00EB0544" w:rsidRDefault="00EB0544" w:rsidP="00EB0544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proofErr w:type="spellStart"/>
      <w:r w:rsidRPr="00EB0544">
        <w:rPr>
          <w:color w:val="000000"/>
        </w:rPr>
        <w:t>Aliakbari</w:t>
      </w:r>
      <w:proofErr w:type="spellEnd"/>
      <w:r w:rsidRPr="00EB0544">
        <w:rPr>
          <w:color w:val="000000"/>
        </w:rPr>
        <w:t xml:space="preserve"> F, </w:t>
      </w:r>
      <w:proofErr w:type="spellStart"/>
      <w:r w:rsidRPr="00EB0544">
        <w:rPr>
          <w:color w:val="000000"/>
        </w:rPr>
        <w:t>Shabani</w:t>
      </w:r>
      <w:proofErr w:type="spellEnd"/>
      <w:r w:rsidRPr="00EB0544">
        <w:rPr>
          <w:color w:val="000000"/>
        </w:rPr>
        <w:t xml:space="preserve"> A, </w:t>
      </w:r>
      <w:proofErr w:type="spellStart"/>
      <w:r w:rsidRPr="00EB0544">
        <w:rPr>
          <w:color w:val="000000"/>
        </w:rPr>
        <w:t>Bardania</w:t>
      </w:r>
      <w:proofErr w:type="spellEnd"/>
      <w:r w:rsidRPr="00EB0544">
        <w:rPr>
          <w:color w:val="000000"/>
        </w:rPr>
        <w:t xml:space="preserve"> H, </w:t>
      </w:r>
      <w:proofErr w:type="spellStart"/>
      <w:r w:rsidRPr="00EB0544">
        <w:rPr>
          <w:color w:val="000000"/>
        </w:rPr>
        <w:t>Eslampanah</w:t>
      </w:r>
      <w:proofErr w:type="spellEnd"/>
      <w:r w:rsidRPr="00EB0544">
        <w:rPr>
          <w:color w:val="000000"/>
        </w:rPr>
        <w:t xml:space="preserve"> </w:t>
      </w:r>
      <w:proofErr w:type="spellStart"/>
      <w:r w:rsidRPr="00EB0544">
        <w:rPr>
          <w:color w:val="000000"/>
        </w:rPr>
        <w:t>Seyedi</w:t>
      </w:r>
      <w:proofErr w:type="spellEnd"/>
      <w:r w:rsidRPr="00EB0544">
        <w:rPr>
          <w:color w:val="000000"/>
        </w:rPr>
        <w:t xml:space="preserve"> HA, </w:t>
      </w:r>
      <w:r w:rsidRPr="00376271">
        <w:rPr>
          <w:b/>
          <w:bCs/>
          <w:color w:val="000000"/>
        </w:rPr>
        <w:t>Morshedi D</w:t>
      </w:r>
      <w:r w:rsidRPr="00EB0544">
        <w:rPr>
          <w:color w:val="000000"/>
        </w:rPr>
        <w:t>. "Neurotoxicity of pre-incubated alpha-synuclein with neutral nanoliposomes on PC12 and SHSY5Y cell lines". Scientia Iranica. 2017; 24 (6), 3542-3553.</w:t>
      </w:r>
    </w:p>
    <w:p w:rsidR="00EB0544" w:rsidRPr="00EB0544" w:rsidRDefault="00EB0544" w:rsidP="00EB0544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proofErr w:type="spellStart"/>
      <w:r w:rsidRPr="00EB0544">
        <w:rPr>
          <w:color w:val="000000"/>
        </w:rPr>
        <w:t>Marvian</w:t>
      </w:r>
      <w:proofErr w:type="spellEnd"/>
      <w:r w:rsidRPr="00EB0544">
        <w:rPr>
          <w:color w:val="000000"/>
        </w:rPr>
        <w:t xml:space="preserve"> AT, </w:t>
      </w:r>
      <w:r w:rsidRPr="00376271">
        <w:rPr>
          <w:b/>
          <w:bCs/>
          <w:color w:val="000000"/>
        </w:rPr>
        <w:t>Morshedi D.</w:t>
      </w:r>
      <w:r w:rsidRPr="00EB0544">
        <w:rPr>
          <w:color w:val="000000"/>
        </w:rPr>
        <w:t xml:space="preserve"> "Exophers expel toxic aggregates: The new discovery of a defense mechanism against misfolded or toxic proteins". Movement disorders: official journal of the Movement Disorder Society. 2017; 32.</w:t>
      </w:r>
    </w:p>
    <w:p w:rsidR="00EB0544" w:rsidRPr="00EB0544" w:rsidRDefault="00EB0544" w:rsidP="00EB0544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proofErr w:type="spellStart"/>
      <w:r w:rsidRPr="00EB0544">
        <w:rPr>
          <w:color w:val="000000"/>
        </w:rPr>
        <w:t>Maleki</w:t>
      </w:r>
      <w:proofErr w:type="spellEnd"/>
      <w:r w:rsidRPr="00EB0544">
        <w:rPr>
          <w:color w:val="000000"/>
        </w:rPr>
        <w:t xml:space="preserve"> B, </w:t>
      </w:r>
      <w:proofErr w:type="spellStart"/>
      <w:r w:rsidRPr="00EB0544">
        <w:rPr>
          <w:color w:val="000000"/>
        </w:rPr>
        <w:t>Tabandeh</w:t>
      </w:r>
      <w:proofErr w:type="spellEnd"/>
      <w:r w:rsidRPr="00EB0544">
        <w:rPr>
          <w:color w:val="000000"/>
        </w:rPr>
        <w:t xml:space="preserve"> F, </w:t>
      </w:r>
      <w:proofErr w:type="spellStart"/>
      <w:r w:rsidRPr="00EB0544">
        <w:rPr>
          <w:color w:val="000000"/>
        </w:rPr>
        <w:t>Soheili</w:t>
      </w:r>
      <w:proofErr w:type="spellEnd"/>
      <w:r w:rsidRPr="00EB0544">
        <w:rPr>
          <w:color w:val="000000"/>
        </w:rPr>
        <w:t xml:space="preserve"> ZS, </w:t>
      </w:r>
      <w:r w:rsidRPr="00376271">
        <w:rPr>
          <w:b/>
          <w:bCs/>
          <w:color w:val="000000"/>
        </w:rPr>
        <w:t>Morshedi D.</w:t>
      </w:r>
      <w:r w:rsidRPr="00EB0544">
        <w:rPr>
          <w:color w:val="000000"/>
        </w:rPr>
        <w:t xml:space="preserve"> Application of proteinous nanofibrils to culture retinal pigmented epithelium cells: A versatile biomaterial. Reactive and Functional Polymers. 2017; 115, 36-42.</w:t>
      </w:r>
    </w:p>
    <w:p w:rsidR="00EB0544" w:rsidRPr="00EB0544" w:rsidRDefault="00EB0544" w:rsidP="00EB0544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proofErr w:type="spellStart"/>
      <w:r w:rsidRPr="00EB0544">
        <w:rPr>
          <w:color w:val="000000"/>
        </w:rPr>
        <w:lastRenderedPageBreak/>
        <w:t>Sashourpour</w:t>
      </w:r>
      <w:proofErr w:type="spellEnd"/>
      <w:r w:rsidRPr="00EB0544">
        <w:rPr>
          <w:color w:val="000000"/>
        </w:rPr>
        <w:t xml:space="preserve"> M, </w:t>
      </w:r>
      <w:proofErr w:type="spellStart"/>
      <w:r w:rsidRPr="00EB0544">
        <w:rPr>
          <w:color w:val="000000"/>
        </w:rPr>
        <w:t>Zahri</w:t>
      </w:r>
      <w:proofErr w:type="spellEnd"/>
      <w:r w:rsidRPr="00EB0544">
        <w:rPr>
          <w:color w:val="000000"/>
        </w:rPr>
        <w:t xml:space="preserve"> S, </w:t>
      </w:r>
      <w:proofErr w:type="spellStart"/>
      <w:r w:rsidRPr="00EB0544">
        <w:rPr>
          <w:color w:val="000000"/>
        </w:rPr>
        <w:t>Radjabian</w:t>
      </w:r>
      <w:proofErr w:type="spellEnd"/>
      <w:r w:rsidRPr="00EB0544">
        <w:rPr>
          <w:color w:val="000000"/>
        </w:rPr>
        <w:t xml:space="preserve"> T, </w:t>
      </w:r>
      <w:proofErr w:type="spellStart"/>
      <w:r w:rsidRPr="00EB0544">
        <w:rPr>
          <w:color w:val="000000"/>
        </w:rPr>
        <w:t>Ruf</w:t>
      </w:r>
      <w:proofErr w:type="spellEnd"/>
      <w:r w:rsidRPr="00EB0544">
        <w:rPr>
          <w:color w:val="000000"/>
        </w:rPr>
        <w:t xml:space="preserve"> V, Pan-</w:t>
      </w:r>
      <w:proofErr w:type="spellStart"/>
      <w:r w:rsidRPr="00EB0544">
        <w:rPr>
          <w:color w:val="000000"/>
        </w:rPr>
        <w:t>Montojo</w:t>
      </w:r>
      <w:proofErr w:type="spellEnd"/>
      <w:r w:rsidRPr="00EB0544">
        <w:rPr>
          <w:color w:val="000000"/>
        </w:rPr>
        <w:t xml:space="preserve"> F, </w:t>
      </w:r>
      <w:r w:rsidRPr="00376271">
        <w:rPr>
          <w:b/>
          <w:bCs/>
          <w:color w:val="000000"/>
        </w:rPr>
        <w:t>Morshedi D. "</w:t>
      </w:r>
      <w:r w:rsidRPr="00EB0544">
        <w:rPr>
          <w:color w:val="000000"/>
        </w:rPr>
        <w:t xml:space="preserve">A study on the modulation of alpha-synuclein fibrillation by Scutellaria pinnatifida extracts and its neuroprotective properties. </w:t>
      </w:r>
      <w:proofErr w:type="spellStart"/>
      <w:r w:rsidRPr="00EB0544">
        <w:rPr>
          <w:color w:val="000000"/>
        </w:rPr>
        <w:t>PloS</w:t>
      </w:r>
      <w:proofErr w:type="spellEnd"/>
      <w:r w:rsidRPr="00EB0544">
        <w:rPr>
          <w:color w:val="000000"/>
        </w:rPr>
        <w:t xml:space="preserve"> one. 2017; 12 (9).</w:t>
      </w:r>
    </w:p>
    <w:p w:rsidR="00EB0544" w:rsidRPr="00EB0544" w:rsidRDefault="00EB0544" w:rsidP="00EB0544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proofErr w:type="spellStart"/>
      <w:r w:rsidRPr="00EB0544">
        <w:rPr>
          <w:color w:val="000000"/>
        </w:rPr>
        <w:t>Taebnia</w:t>
      </w:r>
      <w:proofErr w:type="spellEnd"/>
      <w:r w:rsidRPr="00EB0544">
        <w:rPr>
          <w:color w:val="000000"/>
        </w:rPr>
        <w:t xml:space="preserve"> N, </w:t>
      </w:r>
      <w:r w:rsidRPr="00376271">
        <w:rPr>
          <w:b/>
          <w:bCs/>
          <w:color w:val="000000"/>
        </w:rPr>
        <w:t>Morshedi D,</w:t>
      </w:r>
      <w:r w:rsidRPr="00EB0544">
        <w:rPr>
          <w:color w:val="000000"/>
        </w:rPr>
        <w:t xml:space="preserve"> </w:t>
      </w:r>
      <w:proofErr w:type="spellStart"/>
      <w:r w:rsidRPr="00EB0544">
        <w:rPr>
          <w:color w:val="000000"/>
        </w:rPr>
        <w:t>Yaghmaei</w:t>
      </w:r>
      <w:proofErr w:type="spellEnd"/>
      <w:r w:rsidRPr="00EB0544">
        <w:rPr>
          <w:color w:val="000000"/>
        </w:rPr>
        <w:t xml:space="preserve"> S, </w:t>
      </w:r>
      <w:proofErr w:type="spellStart"/>
      <w:r w:rsidRPr="00EB0544">
        <w:rPr>
          <w:color w:val="000000"/>
        </w:rPr>
        <w:t>Aliakbari</w:t>
      </w:r>
      <w:proofErr w:type="spellEnd"/>
      <w:r w:rsidRPr="00EB0544">
        <w:rPr>
          <w:color w:val="000000"/>
        </w:rPr>
        <w:t xml:space="preserve"> F, Rahimi F, </w:t>
      </w:r>
      <w:proofErr w:type="spellStart"/>
      <w:r w:rsidRPr="00EB0544">
        <w:rPr>
          <w:color w:val="000000"/>
        </w:rPr>
        <w:t>Arpanaei</w:t>
      </w:r>
      <w:proofErr w:type="spellEnd"/>
      <w:r w:rsidRPr="00EB0544">
        <w:rPr>
          <w:color w:val="000000"/>
        </w:rPr>
        <w:t xml:space="preserve"> A. "Curcumin-loaded amine-functionalized mesoporous silica nanoparticles inhibit α-synuclein fibrillation and reduce its cytotoxicity-associated effects". Langmuir. 2016; 32 (50), 13394-13402.</w:t>
      </w:r>
    </w:p>
    <w:p w:rsidR="00EB0544" w:rsidRPr="00EB0544" w:rsidRDefault="00EB0544" w:rsidP="00EB0544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proofErr w:type="spellStart"/>
      <w:r w:rsidRPr="00EB0544">
        <w:rPr>
          <w:color w:val="000000"/>
        </w:rPr>
        <w:t>Dizaji</w:t>
      </w:r>
      <w:proofErr w:type="spellEnd"/>
      <w:r w:rsidRPr="00EB0544">
        <w:rPr>
          <w:color w:val="000000"/>
        </w:rPr>
        <w:t xml:space="preserve"> NM, Mohammad-</w:t>
      </w:r>
      <w:proofErr w:type="spellStart"/>
      <w:r w:rsidRPr="00EB0544">
        <w:rPr>
          <w:color w:val="000000"/>
        </w:rPr>
        <w:t>Beigi</w:t>
      </w:r>
      <w:proofErr w:type="spellEnd"/>
      <w:r w:rsidRPr="00EB0544">
        <w:rPr>
          <w:color w:val="000000"/>
        </w:rPr>
        <w:t xml:space="preserve"> H, Aliakbari F, </w:t>
      </w:r>
      <w:proofErr w:type="spellStart"/>
      <w:r w:rsidRPr="00EB0544">
        <w:rPr>
          <w:color w:val="000000"/>
        </w:rPr>
        <w:t>Marvian</w:t>
      </w:r>
      <w:proofErr w:type="spellEnd"/>
      <w:r w:rsidRPr="00EB0544">
        <w:rPr>
          <w:color w:val="000000"/>
        </w:rPr>
        <w:t xml:space="preserve"> AT, </w:t>
      </w:r>
      <w:proofErr w:type="spellStart"/>
      <w:r w:rsidRPr="00EB0544">
        <w:rPr>
          <w:color w:val="000000"/>
        </w:rPr>
        <w:t>Shojaosadati</w:t>
      </w:r>
      <w:proofErr w:type="spellEnd"/>
      <w:r w:rsidRPr="00EB0544">
        <w:rPr>
          <w:color w:val="000000"/>
        </w:rPr>
        <w:t xml:space="preserve"> SA, </w:t>
      </w:r>
      <w:r w:rsidRPr="00AB3C53">
        <w:rPr>
          <w:b/>
          <w:bCs/>
          <w:color w:val="000000"/>
        </w:rPr>
        <w:t>Morshedi D</w:t>
      </w:r>
      <w:r w:rsidRPr="00EB0544">
        <w:rPr>
          <w:color w:val="000000"/>
        </w:rPr>
        <w:t>. "Inhibition of lysozyme fibrillation by human serum albumin nanoparticles: Possible mechanism". International journal of biological macromolecules. 2016; 93, 1328-1336.</w:t>
      </w:r>
    </w:p>
    <w:p w:rsidR="00EB0544" w:rsidRPr="00EB0544" w:rsidRDefault="00EB0544" w:rsidP="00EB0544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r w:rsidRPr="00EB0544">
        <w:rPr>
          <w:color w:val="000000"/>
        </w:rPr>
        <w:t xml:space="preserve">Marvian A, </w:t>
      </w:r>
      <w:r w:rsidRPr="00AB3C53">
        <w:rPr>
          <w:b/>
          <w:bCs/>
          <w:color w:val="000000"/>
        </w:rPr>
        <w:t>Morshedi D</w:t>
      </w:r>
      <w:r w:rsidRPr="00EB0544">
        <w:rPr>
          <w:color w:val="000000"/>
        </w:rPr>
        <w:t>, Aliakbari F, Ghapani H, Nasuti M. "Characteristics of the interaction between different toxic aggregated species of alpha-synuclein and cell membrane".  Movement Disorders. 2016; 31, 861.</w:t>
      </w:r>
    </w:p>
    <w:p w:rsidR="00EB0544" w:rsidRPr="00EB0544" w:rsidRDefault="00EB0544" w:rsidP="00EB0544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r w:rsidRPr="00EB0544">
        <w:rPr>
          <w:color w:val="000000"/>
        </w:rPr>
        <w:t xml:space="preserve">Aliakbari F, </w:t>
      </w:r>
      <w:r w:rsidRPr="00AB3C53">
        <w:rPr>
          <w:b/>
          <w:bCs/>
          <w:color w:val="000000"/>
        </w:rPr>
        <w:t>Morshedi D</w:t>
      </w:r>
      <w:r w:rsidRPr="00EB0544">
        <w:rPr>
          <w:color w:val="000000"/>
        </w:rPr>
        <w:t xml:space="preserve">, </w:t>
      </w:r>
      <w:proofErr w:type="spellStart"/>
      <w:r w:rsidRPr="00EB0544">
        <w:rPr>
          <w:color w:val="000000"/>
        </w:rPr>
        <w:t>Shabani</w:t>
      </w:r>
      <w:proofErr w:type="spellEnd"/>
      <w:r w:rsidRPr="00EB0544">
        <w:rPr>
          <w:color w:val="000000"/>
        </w:rPr>
        <w:t xml:space="preserve"> A, </w:t>
      </w:r>
      <w:proofErr w:type="spellStart"/>
      <w:r w:rsidRPr="00EB0544">
        <w:rPr>
          <w:color w:val="000000"/>
        </w:rPr>
        <w:t>Beigi</w:t>
      </w:r>
      <w:proofErr w:type="spellEnd"/>
      <w:r w:rsidRPr="00EB0544">
        <w:rPr>
          <w:color w:val="000000"/>
        </w:rPr>
        <w:t xml:space="preserve"> M, </w:t>
      </w:r>
      <w:proofErr w:type="spellStart"/>
      <w:r w:rsidRPr="00EB0544">
        <w:rPr>
          <w:color w:val="000000"/>
        </w:rPr>
        <w:t>Marvian</w:t>
      </w:r>
      <w:proofErr w:type="spellEnd"/>
      <w:r w:rsidRPr="00EB0544">
        <w:rPr>
          <w:color w:val="000000"/>
        </w:rPr>
        <w:t xml:space="preserve"> T, Shariati P&amp; etc. "Diverse effects of alpha-synuclein fibrils on various neuron cell lines, using different buffers".  Movement Disorders. 2016; 31, 1918.</w:t>
      </w:r>
    </w:p>
    <w:p w:rsidR="00EB0544" w:rsidRPr="00EB0544" w:rsidRDefault="00EB0544" w:rsidP="00EB0544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r w:rsidRPr="00EB0544">
        <w:rPr>
          <w:color w:val="000000"/>
        </w:rPr>
        <w:t xml:space="preserve">Aliakbari F, </w:t>
      </w:r>
      <w:r w:rsidRPr="00AB3C53">
        <w:rPr>
          <w:b/>
          <w:bCs/>
          <w:color w:val="000000"/>
        </w:rPr>
        <w:t>Morshedi D</w:t>
      </w:r>
      <w:r w:rsidRPr="00EB0544">
        <w:rPr>
          <w:color w:val="000000"/>
        </w:rPr>
        <w:t xml:space="preserve">, </w:t>
      </w:r>
      <w:proofErr w:type="spellStart"/>
      <w:r w:rsidRPr="00EB0544">
        <w:rPr>
          <w:color w:val="000000"/>
        </w:rPr>
        <w:t>Shabani</w:t>
      </w:r>
      <w:proofErr w:type="spellEnd"/>
      <w:r w:rsidRPr="00EB0544">
        <w:rPr>
          <w:color w:val="000000"/>
        </w:rPr>
        <w:t xml:space="preserve"> A, </w:t>
      </w:r>
      <w:proofErr w:type="spellStart"/>
      <w:r w:rsidRPr="00EB0544">
        <w:rPr>
          <w:color w:val="000000"/>
        </w:rPr>
        <w:t>Bardania</w:t>
      </w:r>
      <w:proofErr w:type="spellEnd"/>
      <w:r w:rsidRPr="00EB0544">
        <w:rPr>
          <w:color w:val="000000"/>
        </w:rPr>
        <w:t xml:space="preserve"> H, Sue C, Marvian A &amp; etc. "The effects of different concentrations of nanoliposome on the fibrillation of alpha-synuclein".  Movement Disorders. 2016; 31, 129.</w:t>
      </w:r>
    </w:p>
    <w:p w:rsidR="00EB0544" w:rsidRPr="00EB0544" w:rsidRDefault="00EB0544" w:rsidP="00EB0544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r w:rsidRPr="00EB0544">
        <w:rPr>
          <w:color w:val="000000"/>
        </w:rPr>
        <w:t xml:space="preserve">Mohammad-Beigi H, </w:t>
      </w:r>
      <w:r w:rsidRPr="00AB3C53">
        <w:rPr>
          <w:b/>
          <w:bCs/>
          <w:color w:val="000000"/>
        </w:rPr>
        <w:t>Morshedi D</w:t>
      </w:r>
      <w:r w:rsidRPr="00EB0544">
        <w:rPr>
          <w:color w:val="000000"/>
        </w:rPr>
        <w:t xml:space="preserve">, </w:t>
      </w:r>
      <w:proofErr w:type="spellStart"/>
      <w:r w:rsidRPr="00EB0544">
        <w:rPr>
          <w:color w:val="000000"/>
        </w:rPr>
        <w:t>Shojaosadati</w:t>
      </w:r>
      <w:proofErr w:type="spellEnd"/>
      <w:r w:rsidRPr="00EB0544">
        <w:rPr>
          <w:color w:val="000000"/>
        </w:rPr>
        <w:t xml:space="preserve"> S, Christiansen G &amp; etc. "The effect of HSA protein on the alpha-synuclein aggregation kinetics".  Movement Disorders. 2016; 31, 139</w:t>
      </w:r>
    </w:p>
    <w:p w:rsidR="00EB0544" w:rsidRPr="00EB0544" w:rsidRDefault="00EB0544" w:rsidP="00EB0544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r w:rsidRPr="00EB0544">
        <w:rPr>
          <w:color w:val="000000"/>
        </w:rPr>
        <w:t>Mohammad-</w:t>
      </w:r>
      <w:proofErr w:type="spellStart"/>
      <w:r w:rsidRPr="00EB0544">
        <w:rPr>
          <w:color w:val="000000"/>
        </w:rPr>
        <w:t>Beigi</w:t>
      </w:r>
      <w:proofErr w:type="spellEnd"/>
      <w:r w:rsidRPr="00EB0544">
        <w:rPr>
          <w:color w:val="000000"/>
        </w:rPr>
        <w:t xml:space="preserve"> H, SA </w:t>
      </w:r>
      <w:proofErr w:type="spellStart"/>
      <w:r w:rsidRPr="00EB0544">
        <w:rPr>
          <w:color w:val="000000"/>
        </w:rPr>
        <w:t>Shojaosadati</w:t>
      </w:r>
      <w:proofErr w:type="spellEnd"/>
      <w:r w:rsidRPr="00EB0544">
        <w:rPr>
          <w:color w:val="000000"/>
        </w:rPr>
        <w:t xml:space="preserve">, </w:t>
      </w:r>
      <w:r w:rsidRPr="00AB3C53">
        <w:rPr>
          <w:b/>
          <w:bCs/>
          <w:color w:val="000000"/>
        </w:rPr>
        <w:t>Morshedi D</w:t>
      </w:r>
      <w:r w:rsidRPr="00EB0544">
        <w:rPr>
          <w:color w:val="000000"/>
        </w:rPr>
        <w:t xml:space="preserve">, </w:t>
      </w:r>
      <w:proofErr w:type="spellStart"/>
      <w:r w:rsidRPr="00EB0544">
        <w:rPr>
          <w:color w:val="000000"/>
        </w:rPr>
        <w:t>Mirzazadeh</w:t>
      </w:r>
      <w:proofErr w:type="spellEnd"/>
      <w:r w:rsidRPr="00EB0544">
        <w:rPr>
          <w:color w:val="000000"/>
        </w:rPr>
        <w:t xml:space="preserve"> N &amp; etc. "The effects of organic solvents on the physicochemical properties of human serum albumin nanoparticles". Iranian journal of biotechnology. 2016; 14 (1), 45</w:t>
      </w:r>
    </w:p>
    <w:p w:rsidR="00EB0544" w:rsidRPr="00EB0544" w:rsidRDefault="00EB0544" w:rsidP="00EB0544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r w:rsidRPr="00EB0544">
        <w:rPr>
          <w:color w:val="000000"/>
        </w:rPr>
        <w:t>[Mohammad-</w:t>
      </w:r>
      <w:proofErr w:type="spellStart"/>
      <w:r w:rsidRPr="00EB0544">
        <w:rPr>
          <w:color w:val="000000"/>
        </w:rPr>
        <w:t>Beigi</w:t>
      </w:r>
      <w:proofErr w:type="spellEnd"/>
      <w:r w:rsidRPr="00EB0544">
        <w:rPr>
          <w:color w:val="000000"/>
        </w:rPr>
        <w:t xml:space="preserve"> H, </w:t>
      </w:r>
      <w:proofErr w:type="spellStart"/>
      <w:r w:rsidRPr="00EB0544">
        <w:rPr>
          <w:color w:val="000000"/>
        </w:rPr>
        <w:t>Shojaosadati</w:t>
      </w:r>
      <w:proofErr w:type="spellEnd"/>
      <w:r w:rsidRPr="00EB0544">
        <w:rPr>
          <w:color w:val="000000"/>
        </w:rPr>
        <w:t xml:space="preserve"> SA, </w:t>
      </w:r>
      <w:r w:rsidRPr="00AB3C53">
        <w:rPr>
          <w:b/>
          <w:bCs/>
          <w:color w:val="000000"/>
        </w:rPr>
        <w:t>Morshedi D</w:t>
      </w:r>
      <w:r w:rsidRPr="00EB0544">
        <w:rPr>
          <w:color w:val="000000"/>
        </w:rPr>
        <w:t xml:space="preserve">. "The Effect of Different </w:t>
      </w:r>
      <w:proofErr w:type="spellStart"/>
      <w:r w:rsidRPr="00EB0544">
        <w:rPr>
          <w:color w:val="000000"/>
        </w:rPr>
        <w:t>Desolvating</w:t>
      </w:r>
      <w:proofErr w:type="spellEnd"/>
      <w:r w:rsidRPr="00EB0544">
        <w:rPr>
          <w:color w:val="000000"/>
        </w:rPr>
        <w:t xml:space="preserve"> Agents on the Physicochemical Properties of Human Serum Albumin </w:t>
      </w:r>
      <w:r w:rsidRPr="00EB0544">
        <w:rPr>
          <w:color w:val="000000"/>
        </w:rPr>
        <w:lastRenderedPageBreak/>
        <w:t>Nanoparticles Prepared by Desolvation Method". the Iranian Journal of Biotechnology. 2016; 14, 50-58</w:t>
      </w:r>
    </w:p>
    <w:p w:rsidR="00EB0544" w:rsidRPr="00EB0544" w:rsidRDefault="00EB0544" w:rsidP="00EB0544">
      <w:pPr>
        <w:numPr>
          <w:ilvl w:val="0"/>
          <w:numId w:val="24"/>
        </w:numPr>
        <w:spacing w:after="240" w:line="360" w:lineRule="auto"/>
        <w:jc w:val="both"/>
        <w:rPr>
          <w:color w:val="000000"/>
        </w:rPr>
      </w:pPr>
      <w:r w:rsidRPr="00EB0544">
        <w:rPr>
          <w:color w:val="000000"/>
        </w:rPr>
        <w:t xml:space="preserve">Mohammad-Beigi H, </w:t>
      </w:r>
      <w:r w:rsidRPr="00AB3C53">
        <w:rPr>
          <w:b/>
          <w:bCs/>
          <w:color w:val="000000"/>
        </w:rPr>
        <w:t>Morshedi D</w:t>
      </w:r>
      <w:r w:rsidRPr="00EB0544">
        <w:rPr>
          <w:color w:val="000000"/>
        </w:rPr>
        <w:t xml:space="preserve">, </w:t>
      </w:r>
      <w:proofErr w:type="spellStart"/>
      <w:r w:rsidRPr="00EB0544">
        <w:rPr>
          <w:color w:val="000000"/>
        </w:rPr>
        <w:t>Shojaosadati</w:t>
      </w:r>
      <w:proofErr w:type="spellEnd"/>
      <w:r w:rsidRPr="00EB0544">
        <w:rPr>
          <w:color w:val="000000"/>
        </w:rPr>
        <w:t xml:space="preserve"> SA, Pedersen JN &amp; etc. "Gallic acid loaded onto polyethylenimine-coated human serum albumin nanoparticles (PEI-HSA-GA NPs) stabilizes α-synuclein in the unfolded conformation and inhibits aggregation". </w:t>
      </w:r>
      <w:proofErr w:type="spellStart"/>
      <w:r w:rsidRPr="00EB0544">
        <w:rPr>
          <w:color w:val="000000"/>
        </w:rPr>
        <w:t>Rsc</w:t>
      </w:r>
      <w:proofErr w:type="spellEnd"/>
      <w:r w:rsidRPr="00EB0544">
        <w:rPr>
          <w:color w:val="000000"/>
        </w:rPr>
        <w:t xml:space="preserve"> Advances. 2016; 6 (88), 85312-85323</w:t>
      </w:r>
    </w:p>
    <w:p w:rsidR="00EB0544" w:rsidRPr="00EB0544" w:rsidRDefault="00EB0544" w:rsidP="00EB0544">
      <w:pPr>
        <w:numPr>
          <w:ilvl w:val="0"/>
          <w:numId w:val="24"/>
        </w:numPr>
        <w:spacing w:after="240" w:line="360" w:lineRule="auto"/>
        <w:jc w:val="both"/>
        <w:rPr>
          <w:noProof/>
        </w:rPr>
      </w:pPr>
      <w:r w:rsidRPr="00AB3C53">
        <w:rPr>
          <w:b/>
          <w:bCs/>
          <w:color w:val="000000"/>
        </w:rPr>
        <w:t>Morshedi D,</w:t>
      </w:r>
      <w:r w:rsidRPr="00EB0544">
        <w:rPr>
          <w:color w:val="000000"/>
        </w:rPr>
        <w:t xml:space="preserve"> </w:t>
      </w:r>
      <w:proofErr w:type="spellStart"/>
      <w:r w:rsidRPr="00EB0544">
        <w:rPr>
          <w:color w:val="000000"/>
        </w:rPr>
        <w:t>Nasouti</w:t>
      </w:r>
      <w:proofErr w:type="spellEnd"/>
      <w:r w:rsidRPr="00EB0544">
        <w:rPr>
          <w:color w:val="000000"/>
        </w:rPr>
        <w:t xml:space="preserve"> M. "Essential oils may lead α-synuclein towards toxic fibrils formation". Parkinson’s Disease. 2016</w:t>
      </w:r>
    </w:p>
    <w:p w:rsidR="005D10FF" w:rsidRPr="00FC063C" w:rsidRDefault="005D10FF" w:rsidP="00EB0544">
      <w:pPr>
        <w:numPr>
          <w:ilvl w:val="0"/>
          <w:numId w:val="24"/>
        </w:numPr>
        <w:spacing w:after="240" w:line="360" w:lineRule="auto"/>
        <w:jc w:val="both"/>
        <w:rPr>
          <w:noProof/>
        </w:rPr>
      </w:pPr>
      <w:r w:rsidRPr="00FC063C">
        <w:rPr>
          <w:noProof/>
        </w:rPr>
        <w:t xml:space="preserve">Hossein Mohammad-Beigi, Seyed Abbas Shojaosadati, </w:t>
      </w:r>
      <w:r w:rsidRPr="00FC063C">
        <w:rPr>
          <w:b/>
          <w:bCs/>
          <w:noProof/>
        </w:rPr>
        <w:t>Morshedi</w:t>
      </w:r>
      <w:r w:rsidR="00AB3C53">
        <w:rPr>
          <w:b/>
          <w:bCs/>
          <w:noProof/>
        </w:rPr>
        <w:t>, D</w:t>
      </w:r>
      <w:r w:rsidRPr="00FC063C">
        <w:rPr>
          <w:noProof/>
        </w:rPr>
        <w:t>, Negar Mirzazadeh, Ayyoob Arpanaei (2016)  The Effect of Different Desolvating Agents on the Physicochemical Properties of Human Serum Albumin Nanoparticles Prepared by Desolvation Method, the Iranian Journal of Biotechnology, 14(1): 50-58</w:t>
      </w:r>
      <w:r>
        <w:rPr>
          <w:noProof/>
        </w:rPr>
        <w:t xml:space="preserve"> </w:t>
      </w:r>
      <w:hyperlink r:id="rId9" w:history="1"/>
    </w:p>
    <w:p w:rsidR="005D10FF" w:rsidRPr="00FC063C" w:rsidRDefault="005D10FF" w:rsidP="005D10FF">
      <w:pPr>
        <w:ind w:left="360"/>
        <w:rPr>
          <w:noProof/>
        </w:rPr>
      </w:pPr>
    </w:p>
    <w:p w:rsidR="00AB3C53" w:rsidRDefault="00AB3C53" w:rsidP="005D10FF">
      <w:pPr>
        <w:numPr>
          <w:ilvl w:val="0"/>
          <w:numId w:val="24"/>
        </w:numPr>
        <w:spacing w:after="240" w:line="360" w:lineRule="auto"/>
        <w:rPr>
          <w:noProof/>
        </w:rPr>
      </w:pPr>
      <w:r>
        <w:t>Mohammad-</w:t>
      </w:r>
      <w:proofErr w:type="spellStart"/>
      <w:r>
        <w:t>Beigi</w:t>
      </w:r>
      <w:proofErr w:type="spellEnd"/>
      <w:r>
        <w:t xml:space="preserve"> H, </w:t>
      </w:r>
      <w:proofErr w:type="spellStart"/>
      <w:r>
        <w:t>Shojaosadati</w:t>
      </w:r>
      <w:proofErr w:type="spellEnd"/>
      <w:r>
        <w:t xml:space="preserve"> SA, </w:t>
      </w:r>
      <w:proofErr w:type="spellStart"/>
      <w:r>
        <w:t>Marvian</w:t>
      </w:r>
      <w:proofErr w:type="spellEnd"/>
      <w:r>
        <w:t xml:space="preserve"> AT, Pedersen JN, </w:t>
      </w:r>
      <w:proofErr w:type="spellStart"/>
      <w:r>
        <w:t>Klausen</w:t>
      </w:r>
      <w:proofErr w:type="spellEnd"/>
      <w:r>
        <w:t xml:space="preserve"> LH, Christiansen G, Pedersen JS, Dong M, Morshedi D, </w:t>
      </w:r>
      <w:proofErr w:type="spellStart"/>
      <w:r>
        <w:t>Otzen</w:t>
      </w:r>
      <w:proofErr w:type="spellEnd"/>
      <w:r>
        <w:t xml:space="preserve"> DE. Strong interactions with </w:t>
      </w:r>
      <w:proofErr w:type="spellStart"/>
      <w:r>
        <w:t>polyethylenimine</w:t>
      </w:r>
      <w:proofErr w:type="spellEnd"/>
      <w:r>
        <w:t>-coated human serum albumin nanoparticles (PEI-HSA NPs) alter α-synuclein conformation and aggregation kinetics. Nanoscale. 2015;7(46):19627-40.</w:t>
      </w:r>
      <w:r w:rsidRPr="00FC063C">
        <w:rPr>
          <w:noProof/>
        </w:rPr>
        <w:t xml:space="preserve"> </w:t>
      </w:r>
    </w:p>
    <w:p w:rsidR="00AB3C53" w:rsidRDefault="00AB3C53" w:rsidP="00AB3C53">
      <w:pPr>
        <w:pStyle w:val="ListParagraph"/>
        <w:rPr>
          <w:noProof/>
        </w:rPr>
      </w:pPr>
    </w:p>
    <w:p w:rsidR="00AB3C53" w:rsidRDefault="00AB3C53" w:rsidP="00AB3C53">
      <w:pPr>
        <w:numPr>
          <w:ilvl w:val="0"/>
          <w:numId w:val="24"/>
        </w:numPr>
        <w:spacing w:after="240" w:line="360" w:lineRule="auto"/>
        <w:rPr>
          <w:noProof/>
        </w:rPr>
      </w:pPr>
      <w:proofErr w:type="spellStart"/>
      <w:r>
        <w:t>Khalife</w:t>
      </w:r>
      <w:proofErr w:type="spellEnd"/>
      <w:r>
        <w:t xml:space="preserve"> M, Morshedi D, </w:t>
      </w:r>
      <w:proofErr w:type="spellStart"/>
      <w:r>
        <w:t>Aliakbari</w:t>
      </w:r>
      <w:proofErr w:type="spellEnd"/>
      <w:r>
        <w:t xml:space="preserve"> F, </w:t>
      </w:r>
      <w:proofErr w:type="spellStart"/>
      <w:r>
        <w:t>Tayaranian</w:t>
      </w:r>
      <w:proofErr w:type="spellEnd"/>
      <w:r>
        <w:t xml:space="preserve"> </w:t>
      </w:r>
      <w:proofErr w:type="spellStart"/>
      <w:r>
        <w:t>Marvian</w:t>
      </w:r>
      <w:proofErr w:type="spellEnd"/>
      <w:r>
        <w:t xml:space="preserve"> A, Mohammad </w:t>
      </w:r>
      <w:proofErr w:type="spellStart"/>
      <w:r>
        <w:t>Beigi</w:t>
      </w:r>
      <w:proofErr w:type="spellEnd"/>
      <w:r>
        <w:t xml:space="preserve"> H, </w:t>
      </w:r>
      <w:proofErr w:type="spellStart"/>
      <w:r>
        <w:t>Azimzadeh</w:t>
      </w:r>
      <w:proofErr w:type="spellEnd"/>
      <w:r>
        <w:t xml:space="preserve"> </w:t>
      </w:r>
      <w:proofErr w:type="spellStart"/>
      <w:r>
        <w:t>Jamalkandi</w:t>
      </w:r>
      <w:proofErr w:type="spellEnd"/>
      <w:r>
        <w:t xml:space="preserve"> S, Pan-</w:t>
      </w:r>
      <w:proofErr w:type="spellStart"/>
      <w:r>
        <w:t>Montojo</w:t>
      </w:r>
      <w:proofErr w:type="spellEnd"/>
      <w:r>
        <w:t xml:space="preserve"> F. Alpha-synuclein fibrils interact with dopamine reducing its cytotoxicity on PC12 cells. The protein </w:t>
      </w:r>
      <w:proofErr w:type="gramStart"/>
      <w:r>
        <w:t>journal</w:t>
      </w:r>
      <w:proofErr w:type="gramEnd"/>
      <w:r>
        <w:t xml:space="preserve">. 2015 </w:t>
      </w:r>
      <w:proofErr w:type="gramStart"/>
      <w:r>
        <w:t>Aug;34:291</w:t>
      </w:r>
      <w:proofErr w:type="gramEnd"/>
      <w:r>
        <w:t>-303.</w:t>
      </w:r>
      <w:r w:rsidRPr="00FC063C">
        <w:rPr>
          <w:noProof/>
        </w:rPr>
        <w:t xml:space="preserve"> </w:t>
      </w:r>
    </w:p>
    <w:p w:rsidR="00AB3C53" w:rsidRDefault="00AB3C53" w:rsidP="00AB3C53">
      <w:pPr>
        <w:pStyle w:val="ListParagraph"/>
        <w:rPr>
          <w:noProof/>
        </w:rPr>
      </w:pPr>
    </w:p>
    <w:p w:rsidR="00AB3C53" w:rsidRPr="00AB3C53" w:rsidRDefault="00AB3C53" w:rsidP="00575245">
      <w:pPr>
        <w:numPr>
          <w:ilvl w:val="0"/>
          <w:numId w:val="24"/>
        </w:numPr>
        <w:spacing w:after="240" w:line="360" w:lineRule="auto"/>
        <w:jc w:val="both"/>
        <w:rPr>
          <w:noProof/>
        </w:rPr>
      </w:pPr>
      <w:proofErr w:type="spellStart"/>
      <w:r>
        <w:t>Taebnia</w:t>
      </w:r>
      <w:proofErr w:type="spellEnd"/>
      <w:r>
        <w:t xml:space="preserve"> N, Morshedi D, </w:t>
      </w:r>
      <w:proofErr w:type="spellStart"/>
      <w:r>
        <w:t>Doostkam</w:t>
      </w:r>
      <w:proofErr w:type="spellEnd"/>
      <w:r>
        <w:t xml:space="preserve"> M, </w:t>
      </w:r>
      <w:proofErr w:type="spellStart"/>
      <w:r>
        <w:t>Yaghmaei</w:t>
      </w:r>
      <w:proofErr w:type="spellEnd"/>
      <w:r>
        <w:t xml:space="preserve"> S, </w:t>
      </w:r>
      <w:proofErr w:type="spellStart"/>
      <w:r>
        <w:t>Aliakbari</w:t>
      </w:r>
      <w:proofErr w:type="spellEnd"/>
      <w:r>
        <w:t xml:space="preserve"> F, Singh G, </w:t>
      </w:r>
      <w:proofErr w:type="spellStart"/>
      <w:r>
        <w:t>Arpanaei</w:t>
      </w:r>
      <w:proofErr w:type="spellEnd"/>
      <w:r>
        <w:t xml:space="preserve"> A. The effect of mesoporous silica nanoparticle surface chemistry and concentration on the α-synuclein fibrillation. RSC advances. 2015;5(75):60966-74.</w:t>
      </w:r>
      <w:r w:rsidRPr="00AB3C53">
        <w:rPr>
          <w:b/>
          <w:bCs/>
          <w:noProof/>
        </w:rPr>
        <w:t xml:space="preserve"> </w:t>
      </w:r>
    </w:p>
    <w:p w:rsidR="00AB3C53" w:rsidRDefault="00AB3C53" w:rsidP="00AB3C53">
      <w:pPr>
        <w:pStyle w:val="ListParagraph"/>
        <w:rPr>
          <w:b/>
          <w:bCs/>
          <w:noProof/>
        </w:rPr>
      </w:pPr>
    </w:p>
    <w:p w:rsidR="00AB3C53" w:rsidRDefault="00AB3C53" w:rsidP="00575245">
      <w:pPr>
        <w:numPr>
          <w:ilvl w:val="0"/>
          <w:numId w:val="24"/>
        </w:numPr>
        <w:spacing w:after="240" w:line="360" w:lineRule="auto"/>
        <w:jc w:val="both"/>
        <w:rPr>
          <w:noProof/>
        </w:rPr>
      </w:pPr>
      <w:r w:rsidRPr="00AB3C53">
        <w:rPr>
          <w:b/>
          <w:bCs/>
        </w:rPr>
        <w:lastRenderedPageBreak/>
        <w:t>Morshedi D</w:t>
      </w:r>
      <w:r>
        <w:t xml:space="preserve">, </w:t>
      </w:r>
      <w:proofErr w:type="spellStart"/>
      <w:r>
        <w:t>Aliakbari</w:t>
      </w:r>
      <w:proofErr w:type="spellEnd"/>
      <w:r>
        <w:t xml:space="preserve"> F, </w:t>
      </w:r>
      <w:proofErr w:type="spellStart"/>
      <w:r>
        <w:t>Tayaranian‐Marvian</w:t>
      </w:r>
      <w:proofErr w:type="spellEnd"/>
      <w:r>
        <w:t xml:space="preserve"> A, </w:t>
      </w:r>
      <w:proofErr w:type="spellStart"/>
      <w:r>
        <w:t>Fassihi</w:t>
      </w:r>
      <w:proofErr w:type="spellEnd"/>
      <w:r>
        <w:t xml:space="preserve"> A, Pan‐</w:t>
      </w:r>
      <w:proofErr w:type="spellStart"/>
      <w:r>
        <w:t>Montojo</w:t>
      </w:r>
      <w:proofErr w:type="spellEnd"/>
      <w:r>
        <w:t xml:space="preserve"> F, Pérez‐Sánchez H. </w:t>
      </w:r>
      <w:proofErr w:type="spellStart"/>
      <w:r>
        <w:t>Cuminaldehyde</w:t>
      </w:r>
      <w:proofErr w:type="spellEnd"/>
      <w:r>
        <w:t xml:space="preserve"> as the major component of </w:t>
      </w:r>
      <w:proofErr w:type="spellStart"/>
      <w:r>
        <w:t>Cuminum</w:t>
      </w:r>
      <w:proofErr w:type="spellEnd"/>
      <w:r>
        <w:t xml:space="preserve"> </w:t>
      </w:r>
      <w:proofErr w:type="spellStart"/>
      <w:r>
        <w:t>cyminum</w:t>
      </w:r>
      <w:proofErr w:type="spellEnd"/>
      <w:r>
        <w:t>, a natural aldehyde with inhibitory effect on alpha‐synuclein fibrillation and cytotoxicity. Journal of food science. 2015 Oct;80(10):H2336-45.</w:t>
      </w:r>
      <w:r w:rsidRPr="00FC063C">
        <w:rPr>
          <w:noProof/>
        </w:rPr>
        <w:t xml:space="preserve"> </w:t>
      </w:r>
    </w:p>
    <w:p w:rsidR="00AB3C53" w:rsidRDefault="00AB3C53" w:rsidP="00AB3C53">
      <w:pPr>
        <w:pStyle w:val="ListParagraph"/>
        <w:rPr>
          <w:noProof/>
        </w:rPr>
      </w:pPr>
    </w:p>
    <w:p w:rsidR="00AB3C53" w:rsidRPr="00AB3C53" w:rsidRDefault="00AB3C53" w:rsidP="00AB3C53">
      <w:pPr>
        <w:numPr>
          <w:ilvl w:val="0"/>
          <w:numId w:val="24"/>
        </w:numPr>
        <w:spacing w:after="240" w:line="360" w:lineRule="auto"/>
        <w:rPr>
          <w:noProof/>
        </w:rPr>
      </w:pPr>
      <w:r>
        <w:t>Mohammad-</w:t>
      </w:r>
      <w:proofErr w:type="spellStart"/>
      <w:r>
        <w:t>Beigi</w:t>
      </w:r>
      <w:proofErr w:type="spellEnd"/>
      <w:r>
        <w:t xml:space="preserve"> H, </w:t>
      </w:r>
      <w:proofErr w:type="spellStart"/>
      <w:r>
        <w:t>Shojaosadati</w:t>
      </w:r>
      <w:proofErr w:type="spellEnd"/>
      <w:r>
        <w:t xml:space="preserve"> SA, </w:t>
      </w:r>
      <w:r w:rsidRPr="00AB3C53">
        <w:rPr>
          <w:b/>
          <w:bCs/>
        </w:rPr>
        <w:t>Morshedi D</w:t>
      </w:r>
      <w:r>
        <w:t xml:space="preserve">, </w:t>
      </w:r>
      <w:proofErr w:type="spellStart"/>
      <w:r>
        <w:t>Arpanaei</w:t>
      </w:r>
      <w:proofErr w:type="spellEnd"/>
      <w:r>
        <w:t xml:space="preserve"> A, </w:t>
      </w:r>
      <w:proofErr w:type="spellStart"/>
      <w:r>
        <w:t>Marvian</w:t>
      </w:r>
      <w:proofErr w:type="spellEnd"/>
      <w:r>
        <w:t xml:space="preserve"> AT. Preparation and in vitro characterization of gallic acid-loaded human serum albumin nanoparticles. Journal of nanoparticle research. 2015 </w:t>
      </w:r>
      <w:proofErr w:type="gramStart"/>
      <w:r>
        <w:t>Apr;17:1</w:t>
      </w:r>
      <w:proofErr w:type="gramEnd"/>
      <w:r>
        <w:t>-6.</w:t>
      </w:r>
      <w:r w:rsidRPr="00FC063C">
        <w:rPr>
          <w:b/>
          <w:bCs/>
          <w:noProof/>
        </w:rPr>
        <w:t xml:space="preserve"> </w:t>
      </w:r>
    </w:p>
    <w:p w:rsidR="00AB3C53" w:rsidRDefault="00AB3C53" w:rsidP="00AB3C53">
      <w:pPr>
        <w:pStyle w:val="ListParagraph"/>
        <w:rPr>
          <w:b/>
          <w:bCs/>
          <w:noProof/>
        </w:rPr>
      </w:pPr>
    </w:p>
    <w:p w:rsidR="00AB3C53" w:rsidRDefault="00AB3C53" w:rsidP="00F813DB">
      <w:pPr>
        <w:numPr>
          <w:ilvl w:val="0"/>
          <w:numId w:val="24"/>
        </w:numPr>
        <w:spacing w:after="240"/>
        <w:jc w:val="both"/>
        <w:rPr>
          <w:noProof/>
        </w:rPr>
      </w:pPr>
      <w:r>
        <w:t xml:space="preserve">Morshedi D, </w:t>
      </w:r>
      <w:proofErr w:type="spellStart"/>
      <w:r>
        <w:t>Kesejini</w:t>
      </w:r>
      <w:proofErr w:type="spellEnd"/>
      <w:r>
        <w:t xml:space="preserve"> TS, </w:t>
      </w:r>
      <w:proofErr w:type="spellStart"/>
      <w:r>
        <w:t>Aliakbari</w:t>
      </w:r>
      <w:proofErr w:type="spellEnd"/>
      <w:r>
        <w:t xml:space="preserve"> F, </w:t>
      </w:r>
      <w:proofErr w:type="spellStart"/>
      <w:r>
        <w:t>Karami-Osboo</w:t>
      </w:r>
      <w:proofErr w:type="spellEnd"/>
      <w:r>
        <w:t xml:space="preserve"> R, </w:t>
      </w:r>
      <w:proofErr w:type="spellStart"/>
      <w:r>
        <w:t>Shakibaei</w:t>
      </w:r>
      <w:proofErr w:type="spellEnd"/>
      <w:r>
        <w:t xml:space="preserve"> M, </w:t>
      </w:r>
      <w:proofErr w:type="spellStart"/>
      <w:r>
        <w:t>Marvian</w:t>
      </w:r>
      <w:proofErr w:type="spellEnd"/>
      <w:r>
        <w:t xml:space="preserve"> AT, Khalifeh M, </w:t>
      </w:r>
      <w:proofErr w:type="spellStart"/>
      <w:r>
        <w:t>Soroosh</w:t>
      </w:r>
      <w:proofErr w:type="spellEnd"/>
      <w:r>
        <w:t xml:space="preserve"> M. Identification and characterization of a compound from </w:t>
      </w:r>
      <w:proofErr w:type="spellStart"/>
      <w:r>
        <w:t>Cuminum</w:t>
      </w:r>
      <w:proofErr w:type="spellEnd"/>
      <w:r>
        <w:t xml:space="preserve"> </w:t>
      </w:r>
      <w:proofErr w:type="spellStart"/>
      <w:r>
        <w:t>cyminum</w:t>
      </w:r>
      <w:proofErr w:type="spellEnd"/>
      <w:r>
        <w:t xml:space="preserve"> essential oil with </w:t>
      </w:r>
      <w:proofErr w:type="spellStart"/>
      <w:r>
        <w:t>antifibrilation</w:t>
      </w:r>
      <w:proofErr w:type="spellEnd"/>
      <w:r>
        <w:t xml:space="preserve"> and cytotoxic effect. Research in pharmaceutical sciences. 2014 Nov 1;9(6):431-43.</w:t>
      </w:r>
      <w:r w:rsidRPr="00FC063C">
        <w:rPr>
          <w:noProof/>
        </w:rPr>
        <w:t xml:space="preserve"> </w:t>
      </w:r>
    </w:p>
    <w:p w:rsidR="00AB3C53" w:rsidRDefault="00AB3C53" w:rsidP="00AB3C53">
      <w:pPr>
        <w:pStyle w:val="ListParagraph"/>
        <w:rPr>
          <w:noProof/>
        </w:rPr>
      </w:pPr>
    </w:p>
    <w:p w:rsidR="00AB3C53" w:rsidRDefault="005D10FF" w:rsidP="00F813DB">
      <w:pPr>
        <w:numPr>
          <w:ilvl w:val="0"/>
          <w:numId w:val="24"/>
        </w:numPr>
        <w:spacing w:after="240"/>
        <w:jc w:val="both"/>
        <w:rPr>
          <w:noProof/>
        </w:rPr>
      </w:pPr>
      <w:r w:rsidRPr="00FC063C">
        <w:rPr>
          <w:noProof/>
        </w:rPr>
        <w:t xml:space="preserve">Jafar Falahi, </w:t>
      </w:r>
      <w:r w:rsidRPr="00AB3C53">
        <w:rPr>
          <w:b/>
          <w:bCs/>
          <w:noProof/>
        </w:rPr>
        <w:t>DinaMorshedi*</w:t>
      </w:r>
      <w:r w:rsidRPr="00FC063C">
        <w:rPr>
          <w:noProof/>
        </w:rPr>
        <w:t xml:space="preserve"> (2014). In silico and in vitro analysis about effects of the affinity tags on the rate of amyloid fibrilation of proteins. Genetic Novin,9(3):267-78</w:t>
      </w:r>
      <w:r>
        <w:rPr>
          <w:noProof/>
        </w:rPr>
        <w:t xml:space="preserve">  </w:t>
      </w:r>
    </w:p>
    <w:p w:rsidR="00657CF2" w:rsidRDefault="00657CF2" w:rsidP="002B5BCE">
      <w:pPr>
        <w:numPr>
          <w:ilvl w:val="0"/>
          <w:numId w:val="24"/>
        </w:numPr>
        <w:spacing w:after="240"/>
        <w:jc w:val="both"/>
        <w:rPr>
          <w:noProof/>
        </w:rPr>
      </w:pPr>
      <w:proofErr w:type="spellStart"/>
      <w:r>
        <w:t>Mohammadi</w:t>
      </w:r>
      <w:proofErr w:type="spellEnd"/>
      <w:r>
        <w:t xml:space="preserve"> Z, Morshedi D, </w:t>
      </w:r>
      <w:proofErr w:type="spellStart"/>
      <w:r>
        <w:t>Mashhadi</w:t>
      </w:r>
      <w:proofErr w:type="spellEnd"/>
      <w:r>
        <w:t xml:space="preserve"> Akbar </w:t>
      </w:r>
      <w:proofErr w:type="spellStart"/>
      <w:r>
        <w:t>Boojar</w:t>
      </w:r>
      <w:proofErr w:type="spellEnd"/>
      <w:r>
        <w:t xml:space="preserve"> M, </w:t>
      </w:r>
      <w:proofErr w:type="spellStart"/>
      <w:r>
        <w:t>Aliakbari</w:t>
      </w:r>
      <w:proofErr w:type="spellEnd"/>
      <w:r>
        <w:t xml:space="preserve"> F. Designing a simple method with high efficiency to purify hen egg white lysozyme by using the ion exchange chromatography. Iranian Food Science and Technology Research Journal. 2015 Nov 22;11(5):560-71.</w:t>
      </w:r>
      <w:r w:rsidRPr="00FC063C">
        <w:rPr>
          <w:noProof/>
        </w:rPr>
        <w:t xml:space="preserve"> </w:t>
      </w:r>
    </w:p>
    <w:p w:rsidR="00657CF2" w:rsidRDefault="00657CF2" w:rsidP="00AB3C53">
      <w:pPr>
        <w:numPr>
          <w:ilvl w:val="0"/>
          <w:numId w:val="24"/>
        </w:numPr>
        <w:spacing w:after="240"/>
        <w:jc w:val="both"/>
        <w:rPr>
          <w:noProof/>
        </w:rPr>
      </w:pPr>
      <w:proofErr w:type="spellStart"/>
      <w:r>
        <w:t>Aliakbari</w:t>
      </w:r>
      <w:proofErr w:type="spellEnd"/>
      <w:r>
        <w:t xml:space="preserve"> F, Mazhar SF, </w:t>
      </w:r>
      <w:proofErr w:type="spellStart"/>
      <w:r>
        <w:t>Karami-Osboo</w:t>
      </w:r>
      <w:proofErr w:type="spellEnd"/>
      <w:r>
        <w:t xml:space="preserve"> R, Shariati P, Morshedi D, </w:t>
      </w:r>
      <w:proofErr w:type="spellStart"/>
      <w:r>
        <w:t>Farajzadeh</w:t>
      </w:r>
      <w:proofErr w:type="spellEnd"/>
      <w:r>
        <w:t xml:space="preserve"> D. Decontamination of tomato, red cabbage, carrot, fresh parsley and fresh green onion inoculated with Shigella </w:t>
      </w:r>
      <w:proofErr w:type="spellStart"/>
      <w:r>
        <w:t>sonnei</w:t>
      </w:r>
      <w:proofErr w:type="spellEnd"/>
      <w:r>
        <w:t xml:space="preserve"> and Shigella </w:t>
      </w:r>
      <w:proofErr w:type="spellStart"/>
      <w:r>
        <w:t>flexneri</w:t>
      </w:r>
      <w:proofErr w:type="spellEnd"/>
      <w:r>
        <w:t xml:space="preserve"> by some Essential oils (in vitro condition). Novelty in Biomedicine. 2014 Jan 1;2(2):36-46.</w:t>
      </w:r>
    </w:p>
    <w:p w:rsidR="00657CF2" w:rsidRPr="00657CF2" w:rsidRDefault="00657CF2" w:rsidP="00AB3C53">
      <w:pPr>
        <w:numPr>
          <w:ilvl w:val="0"/>
          <w:numId w:val="24"/>
        </w:numPr>
        <w:spacing w:after="240"/>
        <w:rPr>
          <w:noProof/>
        </w:rPr>
      </w:pPr>
      <w:r>
        <w:t xml:space="preserve">Mazhar S, </w:t>
      </w:r>
      <w:proofErr w:type="spellStart"/>
      <w:r>
        <w:t>Aliakbari</w:t>
      </w:r>
      <w:proofErr w:type="spellEnd"/>
      <w:r>
        <w:t xml:space="preserve"> F, </w:t>
      </w:r>
      <w:proofErr w:type="spellStart"/>
      <w:r>
        <w:t>Karami</w:t>
      </w:r>
      <w:proofErr w:type="spellEnd"/>
      <w:r>
        <w:t xml:space="preserve"> OR, Morshedi D, Shariati P, </w:t>
      </w:r>
      <w:proofErr w:type="spellStart"/>
      <w:r>
        <w:t>Farajzadeh</w:t>
      </w:r>
      <w:proofErr w:type="spellEnd"/>
      <w:r>
        <w:t xml:space="preserve"> D. Inhibitory effects of several essential oils towards. Salmonella typhimurium, Salmonella </w:t>
      </w:r>
      <w:proofErr w:type="spellStart"/>
      <w:r>
        <w:t>paratyphi</w:t>
      </w:r>
      <w:proofErr w:type="spellEnd"/>
      <w:r>
        <w:t xml:space="preserve"> a and Salmonella </w:t>
      </w:r>
      <w:proofErr w:type="spellStart"/>
      <w:r>
        <w:t>paratyphi</w:t>
      </w:r>
      <w:proofErr w:type="spellEnd"/>
      <w:r>
        <w:t xml:space="preserve"> B. 2014.</w:t>
      </w:r>
      <w:r w:rsidRPr="00FC063C">
        <w:rPr>
          <w:b/>
          <w:bCs/>
          <w:noProof/>
        </w:rPr>
        <w:t xml:space="preserve"> </w:t>
      </w:r>
    </w:p>
    <w:p w:rsidR="00657CF2" w:rsidRDefault="00657CF2" w:rsidP="006B6150">
      <w:pPr>
        <w:keepNext/>
        <w:numPr>
          <w:ilvl w:val="0"/>
          <w:numId w:val="24"/>
        </w:numPr>
        <w:tabs>
          <w:tab w:val="right" w:pos="10772"/>
        </w:tabs>
        <w:jc w:val="both"/>
        <w:outlineLvl w:val="2"/>
      </w:pPr>
      <w:r>
        <w:t xml:space="preserve">Morshedi D, </w:t>
      </w:r>
      <w:proofErr w:type="spellStart"/>
      <w:r>
        <w:t>Aliakbari</w:t>
      </w:r>
      <w:proofErr w:type="spellEnd"/>
      <w:r>
        <w:t xml:space="preserve"> F, Nouri HR, </w:t>
      </w:r>
      <w:proofErr w:type="spellStart"/>
      <w:r>
        <w:t>Lotfinia</w:t>
      </w:r>
      <w:proofErr w:type="spellEnd"/>
      <w:r>
        <w:t xml:space="preserve"> M, </w:t>
      </w:r>
      <w:proofErr w:type="spellStart"/>
      <w:r>
        <w:t>Fallahi</w:t>
      </w:r>
      <w:proofErr w:type="spellEnd"/>
      <w:r>
        <w:t xml:space="preserve"> J. Using small molecules as a new challenge to redirect metabolic pathway. 3 Biotech. 2014 </w:t>
      </w:r>
      <w:proofErr w:type="gramStart"/>
      <w:r>
        <w:t>Oct;4:513</w:t>
      </w:r>
      <w:proofErr w:type="gramEnd"/>
      <w:r>
        <w:t>-22.</w:t>
      </w:r>
    </w:p>
    <w:p w:rsidR="00657CF2" w:rsidRDefault="00657CF2" w:rsidP="006B6150">
      <w:pPr>
        <w:keepNext/>
        <w:numPr>
          <w:ilvl w:val="0"/>
          <w:numId w:val="24"/>
        </w:numPr>
        <w:tabs>
          <w:tab w:val="right" w:pos="10772"/>
        </w:tabs>
        <w:jc w:val="both"/>
        <w:outlineLvl w:val="2"/>
      </w:pPr>
      <w:r w:rsidRPr="00AB3C53">
        <w:rPr>
          <w:b/>
          <w:bCs/>
          <w:color w:val="000000"/>
          <w:u w:val="single"/>
        </w:rPr>
        <w:t xml:space="preserve"> </w:t>
      </w:r>
      <w:r>
        <w:t xml:space="preserve">Morshedi D, </w:t>
      </w:r>
      <w:proofErr w:type="spellStart"/>
      <w:r>
        <w:t>Mohammadi</w:t>
      </w:r>
      <w:proofErr w:type="spellEnd"/>
      <w:r>
        <w:t xml:space="preserve"> Z, </w:t>
      </w:r>
      <w:proofErr w:type="spellStart"/>
      <w:r>
        <w:t>Boojar</w:t>
      </w:r>
      <w:proofErr w:type="spellEnd"/>
      <w:r>
        <w:t xml:space="preserve"> MM, </w:t>
      </w:r>
      <w:proofErr w:type="spellStart"/>
      <w:r>
        <w:t>Aliakbari</w:t>
      </w:r>
      <w:proofErr w:type="spellEnd"/>
      <w:r>
        <w:t xml:space="preserve"> F. Using protein nanofibrils to remove azo dyes from aqueous solution by the coagulation process. Colloids and Surfaces B: </w:t>
      </w:r>
      <w:proofErr w:type="spellStart"/>
      <w:r>
        <w:t>Biointerfaces</w:t>
      </w:r>
      <w:proofErr w:type="spellEnd"/>
      <w:r>
        <w:t xml:space="preserve">. 2013 Dec </w:t>
      </w:r>
      <w:proofErr w:type="gramStart"/>
      <w:r>
        <w:t>1;112:245</w:t>
      </w:r>
      <w:proofErr w:type="gramEnd"/>
      <w:r>
        <w:t>-54.</w:t>
      </w:r>
    </w:p>
    <w:p w:rsidR="005D10FF" w:rsidRPr="00FC063C" w:rsidRDefault="00657CF2" w:rsidP="00657CF2">
      <w:pPr>
        <w:keepNext/>
        <w:tabs>
          <w:tab w:val="right" w:pos="10772"/>
        </w:tabs>
        <w:spacing w:line="360" w:lineRule="auto"/>
        <w:ind w:left="990"/>
        <w:jc w:val="both"/>
        <w:outlineLvl w:val="2"/>
      </w:pPr>
      <w:r>
        <w:rPr>
          <w:color w:val="000000"/>
        </w:rPr>
        <w:t xml:space="preserve"> D</w:t>
      </w:r>
      <w:r w:rsidR="005D10FF" w:rsidRPr="00657CF2">
        <w:rPr>
          <w:b/>
          <w:bCs/>
          <w:color w:val="000000"/>
          <w:u w:val="single"/>
        </w:rPr>
        <w:t>ina Morshedi</w:t>
      </w:r>
      <w:r w:rsidR="005D10FF" w:rsidRPr="00657CF2">
        <w:rPr>
          <w:color w:val="000000"/>
        </w:rPr>
        <w:t xml:space="preserve">, </w:t>
      </w:r>
      <w:proofErr w:type="spellStart"/>
      <w:r w:rsidR="005D10FF" w:rsidRPr="00657CF2">
        <w:rPr>
          <w:color w:val="000000"/>
        </w:rPr>
        <w:t>Farhang</w:t>
      </w:r>
      <w:proofErr w:type="spellEnd"/>
      <w:r w:rsidR="005D10FF" w:rsidRPr="00657CF2">
        <w:rPr>
          <w:color w:val="000000"/>
        </w:rPr>
        <w:t xml:space="preserve"> </w:t>
      </w:r>
      <w:proofErr w:type="spellStart"/>
      <w:r w:rsidR="005D10FF" w:rsidRPr="00657CF2">
        <w:rPr>
          <w:color w:val="000000"/>
        </w:rPr>
        <w:t>Aliakbari</w:t>
      </w:r>
      <w:proofErr w:type="spellEnd"/>
      <w:r w:rsidR="005D10FF" w:rsidRPr="00657CF2">
        <w:rPr>
          <w:color w:val="000000"/>
        </w:rPr>
        <w:t xml:space="preserve"> (2012).  The inhibitory effects of cuminaldehyde on the amyloid fibrillation and cytotoxicity of alpha-synuclein. </w:t>
      </w:r>
      <w:hyperlink r:id="rId10" w:history="1">
        <w:r w:rsidR="005D10FF" w:rsidRPr="00657CF2">
          <w:rPr>
            <w:color w:val="000000"/>
          </w:rPr>
          <w:t>MJMS: Pathobiology</w:t>
        </w:r>
      </w:hyperlink>
      <w:r w:rsidR="005D10FF" w:rsidRPr="00657CF2">
        <w:rPr>
          <w:color w:val="000000"/>
        </w:rPr>
        <w:t xml:space="preserve">. 15(1): 13-28. </w:t>
      </w:r>
    </w:p>
    <w:p w:rsidR="005D10FF" w:rsidRPr="00FC063C" w:rsidRDefault="005D10FF" w:rsidP="00A37DCB">
      <w:pPr>
        <w:keepNext/>
        <w:numPr>
          <w:ilvl w:val="0"/>
          <w:numId w:val="24"/>
        </w:numPr>
        <w:tabs>
          <w:tab w:val="right" w:pos="10772"/>
        </w:tabs>
        <w:spacing w:line="360" w:lineRule="auto"/>
        <w:jc w:val="both"/>
        <w:outlineLvl w:val="2"/>
      </w:pPr>
      <w:r w:rsidRPr="00FC063C">
        <w:t xml:space="preserve">Mostafa Hosseini &amp; Ali Asghar </w:t>
      </w:r>
      <w:proofErr w:type="spellStart"/>
      <w:r w:rsidRPr="00FC063C">
        <w:t>Karkhane</w:t>
      </w:r>
      <w:proofErr w:type="spellEnd"/>
      <w:r w:rsidRPr="00FC063C">
        <w:t xml:space="preserve"> &amp; Bagher </w:t>
      </w:r>
      <w:proofErr w:type="spellStart"/>
      <w:r w:rsidRPr="00FC063C">
        <w:t>Yakhchali</w:t>
      </w:r>
      <w:proofErr w:type="spellEnd"/>
      <w:r w:rsidRPr="00FC063C">
        <w:t xml:space="preserve"> &amp; Mehdi </w:t>
      </w:r>
      <w:proofErr w:type="spellStart"/>
      <w:r w:rsidRPr="00FC063C">
        <w:t>Shamsara</w:t>
      </w:r>
      <w:proofErr w:type="spellEnd"/>
      <w:r w:rsidRPr="00FC063C">
        <w:t xml:space="preserve"> &amp; Saeed </w:t>
      </w:r>
      <w:proofErr w:type="spellStart"/>
      <w:r w:rsidRPr="00FC063C">
        <w:t>Aminzadeh</w:t>
      </w:r>
      <w:proofErr w:type="spellEnd"/>
      <w:r w:rsidRPr="00FC063C">
        <w:t xml:space="preserve"> &amp; </w:t>
      </w:r>
      <w:r w:rsidRPr="00AB3C53">
        <w:rPr>
          <w:b/>
          <w:bCs/>
          <w:u w:val="single"/>
        </w:rPr>
        <w:t xml:space="preserve">Dina </w:t>
      </w:r>
      <w:proofErr w:type="gramStart"/>
      <w:r w:rsidRPr="00AB3C53">
        <w:rPr>
          <w:b/>
          <w:bCs/>
          <w:u w:val="single"/>
        </w:rPr>
        <w:t>Morshedi</w:t>
      </w:r>
      <w:r w:rsidRPr="00FC063C">
        <w:t xml:space="preserve"> </w:t>
      </w:r>
      <w:r w:rsidR="00AB3C53">
        <w:t>.</w:t>
      </w:r>
      <w:proofErr w:type="gramEnd"/>
      <w:r w:rsidRPr="00FC063C">
        <w:t xml:space="preserve"> </w:t>
      </w:r>
      <w:proofErr w:type="spellStart"/>
      <w:r w:rsidRPr="00FC063C">
        <w:t>Kamahldin</w:t>
      </w:r>
      <w:proofErr w:type="spellEnd"/>
      <w:r w:rsidRPr="00FC063C">
        <w:t xml:space="preserve"> </w:t>
      </w:r>
      <w:proofErr w:type="spellStart"/>
      <w:r w:rsidRPr="00FC063C">
        <w:t>Haghbeen</w:t>
      </w:r>
      <w:proofErr w:type="spellEnd"/>
      <w:r w:rsidRPr="00FC063C">
        <w:t xml:space="preserve"> &amp; </w:t>
      </w:r>
      <w:r w:rsidRPr="00FC063C">
        <w:lastRenderedPageBreak/>
        <w:t xml:space="preserve">Ibrahim </w:t>
      </w:r>
      <w:proofErr w:type="spellStart"/>
      <w:r w:rsidRPr="00FC063C">
        <w:t>Torktaz</w:t>
      </w:r>
      <w:proofErr w:type="spellEnd"/>
      <w:r w:rsidRPr="00FC063C">
        <w:t xml:space="preserve"> &amp; </w:t>
      </w:r>
      <w:proofErr w:type="spellStart"/>
      <w:r w:rsidRPr="00FC063C">
        <w:t>Esmat</w:t>
      </w:r>
      <w:proofErr w:type="spellEnd"/>
      <w:r w:rsidRPr="00FC063C">
        <w:t xml:space="preserve"> Karimi &amp; Zahra Safari (2012). In Silico and</w:t>
      </w:r>
      <w:r w:rsidRPr="00AB3C53">
        <w:rPr>
          <w:color w:val="000000"/>
        </w:rPr>
        <w:t xml:space="preserve"> Experimental Characterization of Chimeric Bacillus </w:t>
      </w:r>
      <w:proofErr w:type="spellStart"/>
      <w:r w:rsidRPr="00AB3C53">
        <w:rPr>
          <w:color w:val="000000"/>
        </w:rPr>
        <w:t>termocatenlatus</w:t>
      </w:r>
      <w:proofErr w:type="spellEnd"/>
      <w:r w:rsidRPr="00AB3C53">
        <w:rPr>
          <w:color w:val="000000"/>
        </w:rPr>
        <w:t xml:space="preserve"> Lipase with the Complete Conserved Pentapeptide of Candida rugosa Lipase. Appl </w:t>
      </w:r>
      <w:proofErr w:type="spellStart"/>
      <w:r w:rsidRPr="00AB3C53">
        <w:rPr>
          <w:color w:val="000000"/>
        </w:rPr>
        <w:t>Biochem</w:t>
      </w:r>
      <w:proofErr w:type="spellEnd"/>
      <w:r w:rsidRPr="00AB3C53">
        <w:rPr>
          <w:color w:val="000000"/>
        </w:rPr>
        <w:t xml:space="preserve"> </w:t>
      </w:r>
      <w:proofErr w:type="spellStart"/>
      <w:r w:rsidRPr="00AB3C53">
        <w:rPr>
          <w:color w:val="000000"/>
        </w:rPr>
        <w:t>Biotechnol</w:t>
      </w:r>
      <w:proofErr w:type="spellEnd"/>
      <w:r w:rsidRPr="00AB3C53">
        <w:rPr>
          <w:color w:val="000000"/>
        </w:rPr>
        <w:t xml:space="preserve">, 169(3):773-85 </w:t>
      </w:r>
    </w:p>
    <w:p w:rsidR="005D10FF" w:rsidRPr="00FC063C" w:rsidRDefault="005D10FF" w:rsidP="004F1CE6">
      <w:pPr>
        <w:numPr>
          <w:ilvl w:val="0"/>
          <w:numId w:val="24"/>
        </w:numPr>
        <w:spacing w:line="360" w:lineRule="auto"/>
        <w:jc w:val="both"/>
      </w:pPr>
      <w:proofErr w:type="spellStart"/>
      <w:r w:rsidRPr="00FC063C">
        <w:t>Atefeh</w:t>
      </w:r>
      <w:proofErr w:type="spellEnd"/>
      <w:r w:rsidRPr="00FC063C">
        <w:t xml:space="preserve"> </w:t>
      </w:r>
      <w:proofErr w:type="spellStart"/>
      <w:proofErr w:type="gramStart"/>
      <w:r w:rsidRPr="00FC063C">
        <w:t>Rabiee</w:t>
      </w:r>
      <w:proofErr w:type="spellEnd"/>
      <w:r w:rsidRPr="00FC063C">
        <w:t xml:space="preserve">,   </w:t>
      </w:r>
      <w:proofErr w:type="spellStart"/>
      <w:proofErr w:type="gramEnd"/>
      <w:r w:rsidRPr="00FC063C">
        <w:t>Azadeh</w:t>
      </w:r>
      <w:proofErr w:type="spellEnd"/>
      <w:r w:rsidRPr="00FC063C">
        <w:t xml:space="preserve"> Ebrahim-Habibi, </w:t>
      </w:r>
      <w:proofErr w:type="spellStart"/>
      <w:r w:rsidRPr="00FC063C">
        <w:t>Latifeh</w:t>
      </w:r>
      <w:proofErr w:type="spellEnd"/>
      <w:r w:rsidRPr="00FC063C">
        <w:t xml:space="preserve"> </w:t>
      </w:r>
      <w:proofErr w:type="spellStart"/>
      <w:r w:rsidRPr="00FC063C">
        <w:t>Navidpour</w:t>
      </w:r>
      <w:proofErr w:type="spellEnd"/>
      <w:r w:rsidRPr="00FC063C">
        <w:t xml:space="preserve">, </w:t>
      </w:r>
      <w:r w:rsidRPr="00AB3C53">
        <w:rPr>
          <w:b/>
          <w:bCs/>
          <w:u w:val="single"/>
        </w:rPr>
        <w:t>Dina Morshedi</w:t>
      </w:r>
      <w:r w:rsidRPr="00FC063C">
        <w:t xml:space="preserve">, Atiyeh </w:t>
      </w:r>
      <w:proofErr w:type="spellStart"/>
      <w:r w:rsidRPr="00FC063C">
        <w:t>Ghasemi</w:t>
      </w:r>
      <w:proofErr w:type="spellEnd"/>
      <w:r w:rsidRPr="00FC063C">
        <w:t xml:space="preserve">, </w:t>
      </w:r>
      <w:proofErr w:type="spellStart"/>
      <w:r w:rsidRPr="00FC063C">
        <w:t>Marjan</w:t>
      </w:r>
      <w:proofErr w:type="spellEnd"/>
      <w:r w:rsidRPr="00FC063C">
        <w:t xml:space="preserve"> </w:t>
      </w:r>
      <w:proofErr w:type="spellStart"/>
      <w:r w:rsidRPr="00FC063C">
        <w:t>Sabbaghian</w:t>
      </w:r>
      <w:proofErr w:type="spellEnd"/>
      <w:r w:rsidRPr="00FC063C">
        <w:t xml:space="preserve">, Maryam </w:t>
      </w:r>
      <w:proofErr w:type="spellStart"/>
      <w:r w:rsidRPr="00FC063C">
        <w:t>Nemati</w:t>
      </w:r>
      <w:proofErr w:type="spellEnd"/>
      <w:r w:rsidRPr="00FC063C">
        <w:t xml:space="preserve">-Lay, Mohsen </w:t>
      </w:r>
      <w:proofErr w:type="spellStart"/>
      <w:r w:rsidRPr="00FC063C">
        <w:t>Nemat-Gorgani</w:t>
      </w:r>
      <w:proofErr w:type="spellEnd"/>
      <w:r w:rsidRPr="00FC063C">
        <w:t xml:space="preserve"> (2011). Benzofuranone derivatives as effective small molecules related to insulin amyloid fibrillation: a structure-function study”. Chemical Biology &amp; Drug Design.78 495–738</w:t>
      </w:r>
      <w:r>
        <w:t xml:space="preserve"> </w:t>
      </w:r>
    </w:p>
    <w:p w:rsidR="005D10FF" w:rsidRPr="00FC063C" w:rsidRDefault="005D10FF" w:rsidP="00EB0544">
      <w:pPr>
        <w:numPr>
          <w:ilvl w:val="0"/>
          <w:numId w:val="24"/>
        </w:numPr>
        <w:spacing w:line="360" w:lineRule="auto"/>
        <w:jc w:val="both"/>
      </w:pPr>
      <w:r w:rsidRPr="00FC063C">
        <w:rPr>
          <w:b/>
          <w:bCs/>
          <w:u w:val="single"/>
        </w:rPr>
        <w:t>Dina Morshedi</w:t>
      </w:r>
      <w:r w:rsidRPr="00FC063C">
        <w:rPr>
          <w:b/>
          <w:bCs/>
        </w:rPr>
        <w:t>,</w:t>
      </w:r>
      <w:r w:rsidRPr="00FC063C">
        <w:t xml:space="preserve"> Ebrahim-Habibi A, </w:t>
      </w:r>
      <w:proofErr w:type="spellStart"/>
      <w:r w:rsidRPr="00FC063C">
        <w:t>Moosavi-Movahedi</w:t>
      </w:r>
      <w:proofErr w:type="spellEnd"/>
      <w:r w:rsidRPr="00FC063C">
        <w:t xml:space="preserve"> A.A, </w:t>
      </w:r>
      <w:proofErr w:type="spellStart"/>
      <w:r w:rsidRPr="00FC063C">
        <w:t>Nemat-Gorgani</w:t>
      </w:r>
      <w:proofErr w:type="spellEnd"/>
      <w:r w:rsidRPr="00FC063C">
        <w:t xml:space="preserve"> M (2010). Chemical modification of lysine residues in lysozyme may dramatically influence its amyloid fibrillation</w:t>
      </w:r>
      <w:r w:rsidRPr="00FC063C">
        <w:rPr>
          <w:color w:val="0000FF"/>
        </w:rPr>
        <w:t xml:space="preserve"> </w:t>
      </w:r>
      <w:r w:rsidRPr="00FC063C">
        <w:t xml:space="preserve">submission. </w:t>
      </w:r>
      <w:proofErr w:type="spellStart"/>
      <w:r w:rsidRPr="00FC063C">
        <w:t>Biochemica</w:t>
      </w:r>
      <w:proofErr w:type="spellEnd"/>
      <w:r w:rsidRPr="00FC063C">
        <w:t xml:space="preserve"> et </w:t>
      </w:r>
      <w:proofErr w:type="spellStart"/>
      <w:r w:rsidRPr="00FC063C">
        <w:t>Biophysica</w:t>
      </w:r>
      <w:proofErr w:type="spellEnd"/>
      <w:r w:rsidRPr="00FC063C">
        <w:t xml:space="preserve"> Acta. 1804 714-722</w:t>
      </w:r>
      <w:r>
        <w:t xml:space="preserve"> </w:t>
      </w:r>
    </w:p>
    <w:p w:rsidR="005D10FF" w:rsidRPr="00FC063C" w:rsidRDefault="005D10FF" w:rsidP="005D10FF">
      <w:pPr>
        <w:spacing w:line="360" w:lineRule="auto"/>
        <w:ind w:left="720"/>
        <w:jc w:val="both"/>
      </w:pPr>
    </w:p>
    <w:p w:rsidR="005D10FF" w:rsidRPr="00FC063C" w:rsidRDefault="005D10FF" w:rsidP="00EB0544">
      <w:pPr>
        <w:numPr>
          <w:ilvl w:val="0"/>
          <w:numId w:val="24"/>
        </w:numPr>
        <w:spacing w:line="360" w:lineRule="auto"/>
      </w:pPr>
      <w:r w:rsidRPr="00FC063C">
        <w:t>Ebrahim-Habibi A,</w:t>
      </w:r>
      <w:r w:rsidRPr="00FC063C">
        <w:rPr>
          <w:b/>
          <w:bCs/>
        </w:rPr>
        <w:t xml:space="preserve"> </w:t>
      </w:r>
      <w:r w:rsidRPr="00FC063C">
        <w:rPr>
          <w:b/>
          <w:bCs/>
          <w:u w:val="single"/>
        </w:rPr>
        <w:t>Dina Morshedi</w:t>
      </w:r>
      <w:r w:rsidRPr="00FC063C">
        <w:rPr>
          <w:b/>
          <w:bCs/>
        </w:rPr>
        <w:t xml:space="preserve">, </w:t>
      </w:r>
      <w:r w:rsidRPr="00FC063C">
        <w:t>  Rezaei -</w:t>
      </w:r>
      <w:proofErr w:type="spellStart"/>
      <w:r w:rsidRPr="00FC063C">
        <w:t>Ghaleh</w:t>
      </w:r>
      <w:proofErr w:type="spellEnd"/>
      <w:r w:rsidRPr="00FC063C">
        <w:t xml:space="preserve"> N, </w:t>
      </w:r>
      <w:proofErr w:type="spellStart"/>
      <w:r w:rsidRPr="00FC063C">
        <w:t>Sabbaghian</w:t>
      </w:r>
      <w:proofErr w:type="spellEnd"/>
      <w:r w:rsidRPr="00FC063C">
        <w:t xml:space="preserve"> M, </w:t>
      </w:r>
      <w:proofErr w:type="spellStart"/>
      <w:r w:rsidRPr="00FC063C">
        <w:t>Nemat-Gorgani</w:t>
      </w:r>
      <w:proofErr w:type="spellEnd"/>
      <w:r w:rsidRPr="00FC063C">
        <w:t xml:space="preserve"> M (2010). Protein-protein interactions leading to aggregation: some perspectives on mechanism, significance and control. Journal of the Iranian Chemical Society 7(3</w:t>
      </w:r>
      <w:proofErr w:type="gramStart"/>
      <w:r w:rsidRPr="00FC063C">
        <w:t>) :</w:t>
      </w:r>
      <w:proofErr w:type="gramEnd"/>
      <w:r w:rsidRPr="00FC063C">
        <w:t xml:space="preserve"> 521-544. </w:t>
      </w:r>
    </w:p>
    <w:p w:rsidR="005D10FF" w:rsidRPr="00FC063C" w:rsidRDefault="005D10FF" w:rsidP="005D10FF">
      <w:pPr>
        <w:spacing w:line="360" w:lineRule="auto"/>
        <w:ind w:left="720"/>
        <w:jc w:val="both"/>
        <w:rPr>
          <w:u w:val="single"/>
        </w:rPr>
      </w:pPr>
    </w:p>
    <w:p w:rsidR="005D10FF" w:rsidRPr="00FC063C" w:rsidRDefault="005D10FF" w:rsidP="005D10FF">
      <w:pPr>
        <w:numPr>
          <w:ilvl w:val="0"/>
          <w:numId w:val="24"/>
        </w:numPr>
        <w:spacing w:line="360" w:lineRule="auto"/>
      </w:pPr>
      <w:r w:rsidRPr="00FC063C">
        <w:t>Rezaei-</w:t>
      </w:r>
      <w:proofErr w:type="spellStart"/>
      <w:r w:rsidRPr="00FC063C">
        <w:t>Ghaleh</w:t>
      </w:r>
      <w:proofErr w:type="spellEnd"/>
      <w:r w:rsidRPr="00FC063C">
        <w:t xml:space="preserve"> N, </w:t>
      </w:r>
      <w:proofErr w:type="spellStart"/>
      <w:r w:rsidRPr="00FC063C">
        <w:t>Zweckstetter</w:t>
      </w:r>
      <w:proofErr w:type="spellEnd"/>
      <w:r w:rsidRPr="00FC063C">
        <w:t xml:space="preserve"> M, </w:t>
      </w:r>
      <w:r w:rsidRPr="00FC063C">
        <w:rPr>
          <w:b/>
          <w:bCs/>
          <w:u w:val="single"/>
        </w:rPr>
        <w:t>Dina Morshedi</w:t>
      </w:r>
      <w:r w:rsidRPr="00FC063C">
        <w:t xml:space="preserve">, Ebrahim-Habibi A, </w:t>
      </w:r>
      <w:proofErr w:type="spellStart"/>
      <w:r w:rsidRPr="00FC063C">
        <w:t>Nemat-Gorgani</w:t>
      </w:r>
      <w:proofErr w:type="spellEnd"/>
      <w:r w:rsidRPr="00FC063C">
        <w:t xml:space="preserve"> </w:t>
      </w:r>
      <w:proofErr w:type="gramStart"/>
      <w:r w:rsidRPr="00FC063C">
        <w:t>M(</w:t>
      </w:r>
      <w:proofErr w:type="gramEnd"/>
      <w:r w:rsidRPr="00FC063C">
        <w:t>2009)</w:t>
      </w:r>
      <w:r w:rsidRPr="00FC063C">
        <w:rPr>
          <w:color w:val="0000FF"/>
        </w:rPr>
        <w:t>.</w:t>
      </w:r>
      <w:r w:rsidRPr="00FC063C">
        <w:t xml:space="preserve"> Amyloidogenic potential of alpha-chymotrypsin in different conformational states. Biopolymers. 91(1):28-36</w:t>
      </w:r>
      <w:r>
        <w:t xml:space="preserve">  </w:t>
      </w:r>
      <w:r w:rsidRPr="008C763E">
        <w:t>https://onlinelibrary.wiley.com/doi/abs/10.1002/bip.21079</w:t>
      </w:r>
    </w:p>
    <w:p w:rsidR="005D10FF" w:rsidRPr="00FC063C" w:rsidRDefault="005D10FF" w:rsidP="005D10FF">
      <w:pPr>
        <w:spacing w:line="360" w:lineRule="auto"/>
        <w:ind w:left="720"/>
        <w:jc w:val="both"/>
        <w:rPr>
          <w:b/>
          <w:bCs/>
          <w:u w:val="single"/>
        </w:rPr>
      </w:pPr>
    </w:p>
    <w:p w:rsidR="005D10FF" w:rsidRPr="00FC063C" w:rsidRDefault="005D10FF" w:rsidP="00321647">
      <w:pPr>
        <w:numPr>
          <w:ilvl w:val="0"/>
          <w:numId w:val="24"/>
        </w:numPr>
        <w:spacing w:line="360" w:lineRule="auto"/>
        <w:jc w:val="both"/>
      </w:pPr>
      <w:r w:rsidRPr="00AB3C53">
        <w:rPr>
          <w:b/>
          <w:bCs/>
          <w:u w:val="single"/>
        </w:rPr>
        <w:t>Dina Morshedi</w:t>
      </w:r>
      <w:r w:rsidRPr="00FC063C">
        <w:t>, Rezaei-</w:t>
      </w:r>
      <w:proofErr w:type="spellStart"/>
      <w:r w:rsidRPr="00FC063C">
        <w:t>Ghaleh</w:t>
      </w:r>
      <w:proofErr w:type="spellEnd"/>
      <w:r w:rsidRPr="00FC063C">
        <w:t xml:space="preserve"> N, Ebrahim-Habibi A, </w:t>
      </w:r>
      <w:proofErr w:type="spellStart"/>
      <w:r w:rsidRPr="00FC063C">
        <w:t>Ahmadian</w:t>
      </w:r>
      <w:proofErr w:type="spellEnd"/>
      <w:r w:rsidRPr="00FC063C">
        <w:t xml:space="preserve"> S, </w:t>
      </w:r>
      <w:proofErr w:type="spellStart"/>
      <w:r w:rsidRPr="00FC063C">
        <w:t>Nemat-Gorgani</w:t>
      </w:r>
      <w:proofErr w:type="spellEnd"/>
      <w:r w:rsidRPr="00FC063C">
        <w:t xml:space="preserve"> M</w:t>
      </w:r>
      <w:r w:rsidRPr="00AB3C53">
        <w:rPr>
          <w:color w:val="0000FF"/>
        </w:rPr>
        <w:t>.</w:t>
      </w:r>
      <w:r w:rsidRPr="00FC063C">
        <w:t xml:space="preserve"> Inhibition of amyloid fibrillation of lysozyme by indole derivatives--possible mechanism of action.</w:t>
      </w:r>
      <w:r w:rsidRPr="00AB3C53">
        <w:rPr>
          <w:color w:val="0000FF"/>
        </w:rPr>
        <w:t xml:space="preserve"> </w:t>
      </w:r>
      <w:r w:rsidRPr="00FC063C">
        <w:t xml:space="preserve"> FEBS J. 2007 274(24):6415-25</w:t>
      </w:r>
      <w:r>
        <w:t xml:space="preserve"> </w:t>
      </w:r>
    </w:p>
    <w:p w:rsidR="005D10FF" w:rsidRPr="00FC063C" w:rsidRDefault="005D10FF" w:rsidP="005D10FF">
      <w:pPr>
        <w:numPr>
          <w:ilvl w:val="0"/>
          <w:numId w:val="24"/>
        </w:numPr>
        <w:spacing w:line="360" w:lineRule="auto"/>
        <w:jc w:val="both"/>
      </w:pPr>
      <w:proofErr w:type="spellStart"/>
      <w:r w:rsidRPr="00FC063C">
        <w:t>Daliri</w:t>
      </w:r>
      <w:proofErr w:type="spellEnd"/>
      <w:r w:rsidRPr="00FC063C">
        <w:t xml:space="preserve"> M, </w:t>
      </w:r>
      <w:proofErr w:type="spellStart"/>
      <w:r w:rsidRPr="00FC063C">
        <w:t>Ghorashi</w:t>
      </w:r>
      <w:proofErr w:type="spellEnd"/>
      <w:r w:rsidRPr="00FC063C">
        <w:t xml:space="preserve"> A, </w:t>
      </w:r>
      <w:r w:rsidRPr="00FC063C">
        <w:rPr>
          <w:b/>
          <w:bCs/>
          <w:u w:val="single"/>
        </w:rPr>
        <w:t>Dina Morshedi</w:t>
      </w:r>
      <w:r w:rsidRPr="00FC063C">
        <w:t xml:space="preserve">, </w:t>
      </w:r>
      <w:proofErr w:type="spellStart"/>
      <w:r w:rsidRPr="00FC063C">
        <w:t>Taraneh</w:t>
      </w:r>
      <w:proofErr w:type="spellEnd"/>
      <w:r w:rsidRPr="00FC063C">
        <w:t xml:space="preserve"> </w:t>
      </w:r>
      <w:proofErr w:type="spellStart"/>
      <w:proofErr w:type="gramStart"/>
      <w:r w:rsidRPr="00FC063C">
        <w:t>Hajian</w:t>
      </w:r>
      <w:proofErr w:type="spellEnd"/>
      <w:r w:rsidRPr="00FC063C">
        <w:t xml:space="preserve"> ,Kian</w:t>
      </w:r>
      <w:proofErr w:type="gramEnd"/>
      <w:r w:rsidRPr="00FC063C">
        <w:t xml:space="preserve"> Afshar.( 2007) Detection of bovine viral diarrhea virus in bovine semen using nested-PCR Iranian Journal of Biotechnology,5,48-51</w:t>
      </w:r>
    </w:p>
    <w:p w:rsidR="005D10FF" w:rsidRPr="00FC063C" w:rsidRDefault="005D10FF" w:rsidP="005D10FF">
      <w:pPr>
        <w:spacing w:line="360" w:lineRule="auto"/>
        <w:ind w:left="720"/>
        <w:jc w:val="both"/>
      </w:pPr>
    </w:p>
    <w:p w:rsidR="005D10FF" w:rsidRPr="00FC063C" w:rsidRDefault="005D10FF" w:rsidP="005D10FF">
      <w:pPr>
        <w:numPr>
          <w:ilvl w:val="0"/>
          <w:numId w:val="24"/>
        </w:numPr>
        <w:spacing w:line="360" w:lineRule="auto"/>
        <w:jc w:val="both"/>
        <w:rPr>
          <w:rtl/>
        </w:rPr>
      </w:pPr>
      <w:proofErr w:type="spellStart"/>
      <w:r w:rsidRPr="00FC063C">
        <w:lastRenderedPageBreak/>
        <w:t>Omumi</w:t>
      </w:r>
      <w:proofErr w:type="spellEnd"/>
      <w:r w:rsidRPr="00FC063C">
        <w:t xml:space="preserve"> A, </w:t>
      </w:r>
      <w:r w:rsidRPr="00FC063C">
        <w:rPr>
          <w:b/>
          <w:bCs/>
          <w:u w:val="single"/>
        </w:rPr>
        <w:t>Dina Morshedi</w:t>
      </w:r>
      <w:r w:rsidRPr="00FC063C">
        <w:t xml:space="preserve">, </w:t>
      </w:r>
      <w:proofErr w:type="spellStart"/>
      <w:r w:rsidRPr="00FC063C">
        <w:t>Samadi</w:t>
      </w:r>
      <w:proofErr w:type="spellEnd"/>
      <w:r w:rsidRPr="00FC063C">
        <w:t xml:space="preserve"> </w:t>
      </w:r>
      <w:proofErr w:type="gramStart"/>
      <w:r w:rsidRPr="00FC063C">
        <w:t>A(</w:t>
      </w:r>
      <w:proofErr w:type="gramEnd"/>
      <w:r w:rsidRPr="00FC063C">
        <w:t xml:space="preserve">2001) Isolation of a novel stable peptide from cultivated </w:t>
      </w:r>
      <w:proofErr w:type="spellStart"/>
      <w:r w:rsidRPr="00FC063C">
        <w:t>raphanus</w:t>
      </w:r>
      <w:proofErr w:type="spellEnd"/>
      <w:r w:rsidRPr="00FC063C">
        <w:t xml:space="preserve"> with peroxidase activity. World journal of Microbiology and Biotechnology,17(8),827-828</w:t>
      </w:r>
    </w:p>
    <w:p w:rsidR="005D10FF" w:rsidRPr="00FC063C" w:rsidRDefault="005D10FF" w:rsidP="005D10FF">
      <w:pPr>
        <w:spacing w:line="360" w:lineRule="auto"/>
        <w:ind w:left="720"/>
        <w:jc w:val="both"/>
        <w:rPr>
          <w:color w:val="000000"/>
          <w:rtl/>
        </w:rPr>
      </w:pPr>
    </w:p>
    <w:p w:rsidR="005D10FF" w:rsidRPr="00FC063C" w:rsidRDefault="005D10FF" w:rsidP="005D10FF">
      <w:pPr>
        <w:numPr>
          <w:ilvl w:val="0"/>
          <w:numId w:val="24"/>
        </w:numPr>
        <w:spacing w:line="360" w:lineRule="auto"/>
        <w:jc w:val="both"/>
        <w:rPr>
          <w:color w:val="000000"/>
          <w:szCs w:val="20"/>
        </w:rPr>
      </w:pPr>
      <w:r w:rsidRPr="00FC063C">
        <w:rPr>
          <w:color w:val="000000"/>
        </w:rPr>
        <w:t>G</w:t>
      </w:r>
      <w:r w:rsidRPr="00FC063C">
        <w:rPr>
          <w:color w:val="000000"/>
          <w:lang w:val="it-IT"/>
        </w:rPr>
        <w:t>horashi, S.A.</w:t>
      </w:r>
      <w:r w:rsidRPr="00FC063C">
        <w:rPr>
          <w:b/>
          <w:bCs/>
          <w:color w:val="000000"/>
          <w:lang w:val="it-IT"/>
        </w:rPr>
        <w:t>,</w:t>
      </w:r>
      <w:r w:rsidRPr="00FC063C">
        <w:rPr>
          <w:color w:val="000000"/>
          <w:lang w:val="it-IT"/>
        </w:rPr>
        <w:t xml:space="preserve"> Daliri Joupari, M., </w:t>
      </w:r>
      <w:r w:rsidRPr="00FC063C">
        <w:rPr>
          <w:b/>
          <w:bCs/>
          <w:u w:val="single"/>
        </w:rPr>
        <w:t>Dina Morshedi</w:t>
      </w:r>
      <w:r w:rsidRPr="00FC063C">
        <w:rPr>
          <w:b/>
          <w:bCs/>
          <w:color w:val="000000"/>
          <w:lang w:val="it-IT"/>
        </w:rPr>
        <w:t>.</w:t>
      </w:r>
      <w:r w:rsidRPr="00FC063C">
        <w:rPr>
          <w:color w:val="000000"/>
          <w:lang w:val="it-IT"/>
        </w:rPr>
        <w:t xml:space="preserve">, Hajian, T., Lotfi, M. </w:t>
      </w:r>
      <w:r w:rsidRPr="00FC063C">
        <w:rPr>
          <w:color w:val="000000"/>
        </w:rPr>
        <w:t xml:space="preserve">Detection of </w:t>
      </w:r>
      <w:proofErr w:type="spellStart"/>
      <w:r w:rsidRPr="00FC063C">
        <w:rPr>
          <w:color w:val="000000"/>
        </w:rPr>
        <w:t>pestivirus</w:t>
      </w:r>
      <w:proofErr w:type="spellEnd"/>
      <w:r w:rsidRPr="00FC063C">
        <w:rPr>
          <w:color w:val="000000"/>
        </w:rPr>
        <w:t xml:space="preserve"> contamination in cell cultures by nested-PCR. Journal of Veterinary Research 63 (1): 17-22 </w:t>
      </w:r>
    </w:p>
    <w:p w:rsidR="005D10FF" w:rsidRPr="00FC063C" w:rsidRDefault="005D10FF" w:rsidP="005D10FF">
      <w:pPr>
        <w:spacing w:line="360" w:lineRule="auto"/>
        <w:ind w:left="360"/>
        <w:jc w:val="both"/>
        <w:rPr>
          <w:color w:val="000000"/>
          <w:szCs w:val="20"/>
          <w:rtl/>
        </w:rPr>
      </w:pPr>
    </w:p>
    <w:p w:rsidR="005D10FF" w:rsidRPr="00FC063C" w:rsidRDefault="005D10FF" w:rsidP="00EB0544">
      <w:pPr>
        <w:numPr>
          <w:ilvl w:val="0"/>
          <w:numId w:val="24"/>
        </w:numPr>
        <w:spacing w:line="360" w:lineRule="auto"/>
        <w:ind w:left="993" w:firstLine="0"/>
        <w:jc w:val="both"/>
        <w:rPr>
          <w:color w:val="000000"/>
        </w:rPr>
      </w:pPr>
      <w:proofErr w:type="spellStart"/>
      <w:r w:rsidRPr="00FC063C">
        <w:rPr>
          <w:color w:val="000000"/>
          <w:szCs w:val="20"/>
        </w:rPr>
        <w:t>Kargar</w:t>
      </w:r>
      <w:proofErr w:type="spellEnd"/>
      <w:r w:rsidRPr="00FC063C">
        <w:rPr>
          <w:color w:val="000000"/>
          <w:szCs w:val="20"/>
        </w:rPr>
        <w:t xml:space="preserve"> R,</w:t>
      </w:r>
      <w:r w:rsidRPr="00FC063C">
        <w:rPr>
          <w:b/>
          <w:bCs/>
          <w:color w:val="000000"/>
          <w:szCs w:val="20"/>
        </w:rPr>
        <w:t xml:space="preserve"> </w:t>
      </w:r>
      <w:proofErr w:type="spellStart"/>
      <w:r w:rsidRPr="00FC063C">
        <w:rPr>
          <w:color w:val="000000"/>
          <w:szCs w:val="20"/>
        </w:rPr>
        <w:t>Ghorashi</w:t>
      </w:r>
      <w:proofErr w:type="spellEnd"/>
      <w:r w:rsidRPr="00FC063C">
        <w:rPr>
          <w:color w:val="000000"/>
          <w:szCs w:val="20"/>
        </w:rPr>
        <w:t xml:space="preserve"> S.A, Sadeghi M.R., </w:t>
      </w:r>
      <w:r w:rsidRPr="00FC063C">
        <w:rPr>
          <w:b/>
          <w:bCs/>
          <w:u w:val="single"/>
        </w:rPr>
        <w:t>Dina Morshedi</w:t>
      </w:r>
      <w:r w:rsidRPr="00FC063C">
        <w:rPr>
          <w:color w:val="000000"/>
          <w:szCs w:val="20"/>
        </w:rPr>
        <w:t xml:space="preserve">, </w:t>
      </w:r>
      <w:proofErr w:type="spellStart"/>
      <w:r w:rsidRPr="00FC063C">
        <w:rPr>
          <w:color w:val="000000"/>
          <w:szCs w:val="20"/>
        </w:rPr>
        <w:t>Massoudi</w:t>
      </w:r>
      <w:proofErr w:type="spellEnd"/>
      <w:r w:rsidRPr="00FC063C">
        <w:rPr>
          <w:color w:val="000000"/>
          <w:szCs w:val="20"/>
        </w:rPr>
        <w:t xml:space="preserve">, S., and </w:t>
      </w:r>
      <w:proofErr w:type="spellStart"/>
      <w:r w:rsidRPr="00FC063C">
        <w:rPr>
          <w:color w:val="000000"/>
          <w:szCs w:val="20"/>
        </w:rPr>
        <w:t>Pourbakhsh</w:t>
      </w:r>
      <w:proofErr w:type="spellEnd"/>
      <w:r w:rsidRPr="00FC063C">
        <w:rPr>
          <w:color w:val="000000"/>
          <w:szCs w:val="20"/>
        </w:rPr>
        <w:t xml:space="preserve"> S.A. Detection of different Iranian isolates of Bovine Herpesvirus Type-1 (BHV-1) using polymerase chain reaction. Archives of </w:t>
      </w:r>
      <w:proofErr w:type="spellStart"/>
      <w:r w:rsidRPr="00FC063C">
        <w:rPr>
          <w:color w:val="000000"/>
          <w:szCs w:val="20"/>
        </w:rPr>
        <w:t>Razi</w:t>
      </w:r>
      <w:proofErr w:type="spellEnd"/>
      <w:r w:rsidRPr="00FC063C">
        <w:rPr>
          <w:color w:val="000000"/>
          <w:szCs w:val="20"/>
        </w:rPr>
        <w:t xml:space="preserve">. 2003 55: 11-18 </w:t>
      </w:r>
    </w:p>
    <w:p w:rsidR="005D10FF" w:rsidRPr="00FC063C" w:rsidRDefault="005D10FF" w:rsidP="005D10FF">
      <w:pPr>
        <w:widowControl w:val="0"/>
        <w:jc w:val="both"/>
        <w:rPr>
          <w:color w:val="000000"/>
        </w:rPr>
      </w:pPr>
    </w:p>
    <w:p w:rsidR="005D10FF" w:rsidRPr="00FC063C" w:rsidRDefault="005D10FF" w:rsidP="00EB0544">
      <w:pPr>
        <w:widowControl w:val="0"/>
        <w:numPr>
          <w:ilvl w:val="0"/>
          <w:numId w:val="24"/>
        </w:numPr>
        <w:spacing w:line="360" w:lineRule="auto"/>
        <w:ind w:left="993" w:right="-147" w:firstLine="0"/>
        <w:jc w:val="both"/>
        <w:rPr>
          <w:color w:val="000000"/>
        </w:rPr>
      </w:pPr>
      <w:proofErr w:type="spellStart"/>
      <w:proofErr w:type="gramStart"/>
      <w:r w:rsidRPr="00FC063C">
        <w:rPr>
          <w:color w:val="000000"/>
        </w:rPr>
        <w:t>Sadeghi,M</w:t>
      </w:r>
      <w:proofErr w:type="gramEnd"/>
      <w:r w:rsidRPr="00FC063C">
        <w:rPr>
          <w:color w:val="000000"/>
        </w:rPr>
        <w:t>.R</w:t>
      </w:r>
      <w:proofErr w:type="spellEnd"/>
      <w:r w:rsidRPr="00FC063C">
        <w:rPr>
          <w:color w:val="000000"/>
        </w:rPr>
        <w:t xml:space="preserve"> ;</w:t>
      </w:r>
      <w:proofErr w:type="spellStart"/>
      <w:r w:rsidRPr="00FC063C">
        <w:rPr>
          <w:color w:val="000000"/>
        </w:rPr>
        <w:t>Ghorashi,S.A</w:t>
      </w:r>
      <w:proofErr w:type="spellEnd"/>
      <w:r w:rsidRPr="00FC063C">
        <w:rPr>
          <w:color w:val="000000"/>
        </w:rPr>
        <w:t xml:space="preserve"> ;</w:t>
      </w:r>
      <w:proofErr w:type="spellStart"/>
      <w:r w:rsidRPr="00FC063C">
        <w:rPr>
          <w:color w:val="000000"/>
        </w:rPr>
        <w:t>Kargar</w:t>
      </w:r>
      <w:proofErr w:type="spellEnd"/>
      <w:r w:rsidRPr="00FC063C">
        <w:rPr>
          <w:color w:val="000000"/>
        </w:rPr>
        <w:t xml:space="preserve"> </w:t>
      </w:r>
      <w:proofErr w:type="spellStart"/>
      <w:r w:rsidRPr="00FC063C">
        <w:rPr>
          <w:color w:val="000000"/>
        </w:rPr>
        <w:t>Moakhar,R</w:t>
      </w:r>
      <w:proofErr w:type="spellEnd"/>
      <w:r w:rsidRPr="00FC063C">
        <w:rPr>
          <w:color w:val="000000"/>
        </w:rPr>
        <w:t xml:space="preserve">; </w:t>
      </w:r>
      <w:r w:rsidRPr="00FC063C">
        <w:rPr>
          <w:b/>
          <w:bCs/>
          <w:u w:val="single"/>
        </w:rPr>
        <w:t xml:space="preserve">Dina Morshedi </w:t>
      </w:r>
      <w:r w:rsidRPr="00FC063C">
        <w:t>(2006).</w:t>
      </w:r>
      <w:r w:rsidRPr="00FC063C">
        <w:rPr>
          <w:color w:val="000000"/>
        </w:rPr>
        <w:t xml:space="preserve"> Polymerase chain reaction for the detection and differentiation of Marek's disease virus strains MDV-1 and HVT ,Iranian Journal of Veterinary </w:t>
      </w:r>
      <w:proofErr w:type="spellStart"/>
      <w:r w:rsidRPr="00FC063C">
        <w:rPr>
          <w:color w:val="000000"/>
        </w:rPr>
        <w:t>Research.University</w:t>
      </w:r>
      <w:proofErr w:type="spellEnd"/>
      <w:r w:rsidRPr="00FC063C">
        <w:rPr>
          <w:color w:val="000000"/>
        </w:rPr>
        <w:t xml:space="preserve"> of Shiraz.Vol.7 No.1 17-21</w:t>
      </w:r>
    </w:p>
    <w:p w:rsidR="005D10FF" w:rsidRPr="00FC063C" w:rsidRDefault="005D10FF" w:rsidP="005D10FF">
      <w:pPr>
        <w:widowControl w:val="0"/>
        <w:spacing w:line="360" w:lineRule="auto"/>
        <w:ind w:left="270" w:right="-147"/>
        <w:jc w:val="both"/>
        <w:rPr>
          <w:color w:val="000000"/>
        </w:rPr>
      </w:pPr>
      <w:r w:rsidRPr="00FC063C">
        <w:rPr>
          <w:color w:val="000000"/>
        </w:rPr>
        <w:t xml:space="preserve"> </w:t>
      </w:r>
    </w:p>
    <w:p w:rsidR="005D10FF" w:rsidRPr="00FC063C" w:rsidRDefault="005D10FF" w:rsidP="005D10FF">
      <w:pPr>
        <w:numPr>
          <w:ilvl w:val="0"/>
          <w:numId w:val="24"/>
        </w:numPr>
        <w:spacing w:line="360" w:lineRule="auto"/>
        <w:jc w:val="both"/>
      </w:pPr>
      <w:r w:rsidRPr="00FC063C">
        <w:t xml:space="preserve">Rabbani A, </w:t>
      </w:r>
      <w:r w:rsidRPr="00FC063C">
        <w:rPr>
          <w:b/>
          <w:bCs/>
          <w:u w:val="single"/>
        </w:rPr>
        <w:t>Dina Morshedi</w:t>
      </w:r>
      <w:r w:rsidRPr="00FC063C">
        <w:t>. The effects of Vitamin A derivatives on protein and RNA synthesis in developing macrophages .J. Science (Az-Zahra University)2000(13):19-27</w:t>
      </w:r>
    </w:p>
    <w:p w:rsidR="005D10FF" w:rsidRPr="00FC063C" w:rsidRDefault="005D10FF" w:rsidP="005D10FF">
      <w:pPr>
        <w:spacing w:line="360" w:lineRule="auto"/>
        <w:jc w:val="both"/>
      </w:pPr>
    </w:p>
    <w:p w:rsidR="005D10FF" w:rsidRPr="00FC063C" w:rsidRDefault="005D10FF" w:rsidP="005D10FF">
      <w:pPr>
        <w:numPr>
          <w:ilvl w:val="0"/>
          <w:numId w:val="24"/>
        </w:numPr>
        <w:spacing w:line="360" w:lineRule="auto"/>
        <w:jc w:val="both"/>
      </w:pPr>
      <w:r w:rsidRPr="00FC063C">
        <w:t xml:space="preserve">Rabbani A, </w:t>
      </w:r>
      <w:proofErr w:type="spellStart"/>
      <w:r w:rsidRPr="00FC063C">
        <w:t>Faravardeh</w:t>
      </w:r>
      <w:proofErr w:type="spellEnd"/>
      <w:r w:rsidRPr="00FC063C">
        <w:t xml:space="preserve"> L, </w:t>
      </w:r>
      <w:r w:rsidRPr="00FC063C">
        <w:rPr>
          <w:b/>
          <w:bCs/>
          <w:u w:val="single"/>
        </w:rPr>
        <w:t>Dina Morshedi</w:t>
      </w:r>
      <w:r w:rsidRPr="00FC063C">
        <w:t xml:space="preserve">: The effect of retinoic acid on alveolar </w:t>
      </w:r>
      <w:proofErr w:type="spellStart"/>
      <w:r w:rsidRPr="00FC063C">
        <w:t>macrophages.Iranian</w:t>
      </w:r>
      <w:proofErr w:type="spellEnd"/>
      <w:r w:rsidRPr="00FC063C">
        <w:t xml:space="preserve"> Journal of Biology 2001(10) 22-31</w:t>
      </w:r>
    </w:p>
    <w:p w:rsidR="005D10FF" w:rsidRDefault="005D10FF" w:rsidP="005D10FF"/>
    <w:p w:rsidR="00666E40" w:rsidRDefault="00666E40" w:rsidP="00666E40">
      <w:pPr>
        <w:pStyle w:val="ListParagraph"/>
        <w:rPr>
          <w:lang w:bidi="fa-IR"/>
        </w:rPr>
      </w:pPr>
    </w:p>
    <w:p w:rsidR="00666E40" w:rsidRDefault="00666E40" w:rsidP="00666E40">
      <w:pPr>
        <w:spacing w:line="360" w:lineRule="auto"/>
        <w:ind w:left="360"/>
        <w:jc w:val="both"/>
        <w:rPr>
          <w:rtl/>
          <w:lang w:bidi="fa-IR"/>
        </w:rPr>
      </w:pPr>
    </w:p>
    <w:p w:rsidR="00FE0A89" w:rsidRPr="00ED712B" w:rsidRDefault="00FE0A89" w:rsidP="00A51810">
      <w:pPr>
        <w:jc w:val="both"/>
        <w:rPr>
          <w:rFonts w:ascii="TimesNewRomanPSMT" w:hAnsi="TimesNewRomanPSMT" w:cs="TimesNewRomanPSMT"/>
        </w:rPr>
      </w:pPr>
    </w:p>
    <w:p w:rsidR="00FE0A89" w:rsidRPr="00B21322" w:rsidRDefault="00D81932" w:rsidP="00D81932">
      <w:pPr>
        <w:jc w:val="both"/>
        <w:rPr>
          <w:b/>
          <w:bCs/>
          <w:sz w:val="32"/>
          <w:szCs w:val="32"/>
          <w:u w:val="single"/>
          <w:rtl/>
        </w:rPr>
      </w:pPr>
      <w:r w:rsidRPr="00B21322">
        <w:rPr>
          <w:b/>
          <w:bCs/>
          <w:sz w:val="32"/>
          <w:szCs w:val="32"/>
          <w:u w:val="single"/>
        </w:rPr>
        <w:t>F. P</w:t>
      </w:r>
      <w:r w:rsidR="00FE0A89" w:rsidRPr="00B21322">
        <w:rPr>
          <w:b/>
          <w:bCs/>
          <w:sz w:val="32"/>
          <w:szCs w:val="32"/>
          <w:u w:val="single"/>
        </w:rPr>
        <w:t>atents</w:t>
      </w:r>
      <w:r w:rsidRPr="00B21322">
        <w:rPr>
          <w:b/>
          <w:bCs/>
          <w:sz w:val="32"/>
          <w:szCs w:val="32"/>
          <w:u w:val="single"/>
        </w:rPr>
        <w:t>:</w:t>
      </w:r>
    </w:p>
    <w:p w:rsidR="00DB531B" w:rsidRPr="004C2070" w:rsidRDefault="00DB531B" w:rsidP="00657CF2">
      <w:pPr>
        <w:autoSpaceDE w:val="0"/>
        <w:autoSpaceDN w:val="0"/>
        <w:adjustRightInd w:val="0"/>
        <w:spacing w:line="360" w:lineRule="auto"/>
        <w:ind w:left="426"/>
        <w:jc w:val="both"/>
        <w:rPr>
          <w:color w:val="000000"/>
          <w:lang w:bidi="fa-IR"/>
        </w:rPr>
      </w:pPr>
      <w:r w:rsidRPr="004C2070">
        <w:rPr>
          <w:b/>
          <w:bCs/>
          <w:color w:val="000000"/>
          <w:u w:val="single"/>
          <w:lang w:bidi="fa-IR"/>
        </w:rPr>
        <w:t>Dina Morshedi,</w:t>
      </w:r>
      <w:r w:rsidRPr="004C2070">
        <w:rPr>
          <w:color w:val="000000"/>
          <w:lang w:bidi="fa-IR"/>
        </w:rPr>
        <w:t xml:space="preserve"> Farhang Aliakbari, </w:t>
      </w:r>
      <w:proofErr w:type="gramStart"/>
      <w:r w:rsidRPr="004C2070">
        <w:rPr>
          <w:color w:val="000000"/>
          <w:lang w:bidi="fa-IR"/>
        </w:rPr>
        <w:t>Producing</w:t>
      </w:r>
      <w:proofErr w:type="gramEnd"/>
      <w:r w:rsidRPr="004C2070">
        <w:rPr>
          <w:color w:val="000000"/>
          <w:lang w:bidi="fa-IR"/>
        </w:rPr>
        <w:t xml:space="preserve"> of recombinant Alpha synuclein (related protein with Parkinson’ Diseases) using a native and economical carbon source. No. 1390/05/11-70923. Tehran. Iran.</w:t>
      </w:r>
    </w:p>
    <w:p w:rsidR="00DB531B" w:rsidRPr="004C2070" w:rsidRDefault="00DB531B" w:rsidP="00657CF2">
      <w:pPr>
        <w:autoSpaceDE w:val="0"/>
        <w:autoSpaceDN w:val="0"/>
        <w:adjustRightInd w:val="0"/>
        <w:spacing w:line="360" w:lineRule="auto"/>
        <w:ind w:left="426"/>
        <w:jc w:val="both"/>
        <w:rPr>
          <w:color w:val="000000"/>
          <w:lang w:bidi="fa-IR"/>
        </w:rPr>
      </w:pPr>
      <w:r w:rsidRPr="004C2070">
        <w:rPr>
          <w:b/>
          <w:bCs/>
          <w:color w:val="000000"/>
          <w:u w:val="single"/>
          <w:lang w:bidi="fa-IR"/>
        </w:rPr>
        <w:t>Dina Morshedi</w:t>
      </w:r>
      <w:r w:rsidRPr="004C2070">
        <w:rPr>
          <w:color w:val="000000"/>
          <w:lang w:bidi="fa-IR"/>
        </w:rPr>
        <w:t xml:space="preserve">, </w:t>
      </w:r>
      <w:proofErr w:type="spellStart"/>
      <w:r w:rsidRPr="004C2070">
        <w:rPr>
          <w:color w:val="000000"/>
          <w:lang w:bidi="fa-IR"/>
        </w:rPr>
        <w:t>Farhang</w:t>
      </w:r>
      <w:proofErr w:type="spellEnd"/>
      <w:r w:rsidRPr="004C2070">
        <w:rPr>
          <w:color w:val="000000"/>
          <w:lang w:bidi="fa-IR"/>
        </w:rPr>
        <w:t xml:space="preserve"> </w:t>
      </w:r>
      <w:proofErr w:type="spellStart"/>
      <w:r w:rsidRPr="004C2070">
        <w:rPr>
          <w:color w:val="000000"/>
          <w:lang w:bidi="fa-IR"/>
        </w:rPr>
        <w:t>Aliakbari</w:t>
      </w:r>
      <w:proofErr w:type="spellEnd"/>
      <w:r w:rsidRPr="004C2070">
        <w:rPr>
          <w:color w:val="000000"/>
          <w:lang w:bidi="fa-IR"/>
        </w:rPr>
        <w:t xml:space="preserve">, </w:t>
      </w:r>
      <w:proofErr w:type="spellStart"/>
      <w:r w:rsidRPr="004C2070">
        <w:rPr>
          <w:color w:val="000000"/>
          <w:lang w:bidi="fa-IR"/>
        </w:rPr>
        <w:t>Jafar</w:t>
      </w:r>
      <w:proofErr w:type="spellEnd"/>
      <w:r w:rsidRPr="004C2070">
        <w:rPr>
          <w:color w:val="000000"/>
          <w:lang w:bidi="fa-IR"/>
        </w:rPr>
        <w:t xml:space="preserve"> </w:t>
      </w:r>
      <w:proofErr w:type="spellStart"/>
      <w:r w:rsidRPr="004C2070">
        <w:rPr>
          <w:color w:val="000000"/>
          <w:lang w:bidi="fa-IR"/>
        </w:rPr>
        <w:t>Fallahi</w:t>
      </w:r>
      <w:proofErr w:type="spellEnd"/>
      <w:r w:rsidRPr="004C2070">
        <w:rPr>
          <w:color w:val="000000"/>
          <w:lang w:bidi="fa-IR"/>
        </w:rPr>
        <w:t>, Purification of Alpha synuclein with no tag using properties of salt chelating. No. 1393/02/02-82700. Tehran. Iran.</w:t>
      </w:r>
    </w:p>
    <w:p w:rsidR="00BF5C93" w:rsidRDefault="00BF5C93" w:rsidP="00657CF2">
      <w:pPr>
        <w:autoSpaceDE w:val="0"/>
        <w:autoSpaceDN w:val="0"/>
        <w:adjustRightInd w:val="0"/>
        <w:spacing w:line="360" w:lineRule="auto"/>
        <w:ind w:left="426"/>
        <w:jc w:val="both"/>
        <w:rPr>
          <w:color w:val="000000"/>
          <w:lang w:bidi="fa-IR"/>
        </w:rPr>
      </w:pPr>
      <w:r w:rsidRPr="004C2070">
        <w:rPr>
          <w:b/>
          <w:bCs/>
          <w:color w:val="000000"/>
          <w:u w:val="single"/>
          <w:lang w:bidi="fa-IR"/>
        </w:rPr>
        <w:t xml:space="preserve">Dina Morshedi, </w:t>
      </w:r>
      <w:r w:rsidRPr="004C2070">
        <w:rPr>
          <w:color w:val="000000"/>
          <w:lang w:bidi="fa-IR"/>
        </w:rPr>
        <w:t xml:space="preserve">Fatemeh </w:t>
      </w:r>
      <w:proofErr w:type="spellStart"/>
      <w:r w:rsidRPr="004C2070">
        <w:rPr>
          <w:color w:val="000000"/>
          <w:lang w:bidi="fa-IR"/>
        </w:rPr>
        <w:t>Omrani</w:t>
      </w:r>
      <w:proofErr w:type="spellEnd"/>
      <w:r w:rsidRPr="004C2070">
        <w:rPr>
          <w:color w:val="000000"/>
          <w:lang w:bidi="fa-IR"/>
        </w:rPr>
        <w:t xml:space="preserve">, </w:t>
      </w:r>
      <w:proofErr w:type="spellStart"/>
      <w:r w:rsidRPr="004C2070">
        <w:rPr>
          <w:color w:val="000000"/>
          <w:lang w:bidi="fa-IR"/>
        </w:rPr>
        <w:t>Arash</w:t>
      </w:r>
      <w:proofErr w:type="spellEnd"/>
      <w:r w:rsidRPr="004C2070">
        <w:rPr>
          <w:color w:val="000000"/>
          <w:lang w:bidi="fa-IR"/>
        </w:rPr>
        <w:t xml:space="preserve"> Yazdani. Formulation of one step production of nanofibrils with </w:t>
      </w:r>
      <w:r w:rsidR="00E6207D" w:rsidRPr="004C2070">
        <w:rPr>
          <w:color w:val="000000"/>
          <w:lang w:bidi="fa-IR"/>
        </w:rPr>
        <w:t>high potential</w:t>
      </w:r>
      <w:r w:rsidRPr="004C2070">
        <w:rPr>
          <w:color w:val="000000"/>
          <w:lang w:bidi="fa-IR"/>
        </w:rPr>
        <w:t xml:space="preserve"> to adsorb azo dyes. 1394/12/1-</w:t>
      </w:r>
    </w:p>
    <w:p w:rsidR="00C447EE" w:rsidRDefault="00E16D47" w:rsidP="00E16D47">
      <w:pPr>
        <w:spacing w:line="400" w:lineRule="exact"/>
        <w:jc w:val="both"/>
        <w:rPr>
          <w:color w:val="000000"/>
          <w:lang w:bidi="fa-IR"/>
        </w:rPr>
      </w:pPr>
      <w:r>
        <w:rPr>
          <w:color w:val="000000"/>
          <w:lang w:bidi="fa-IR"/>
        </w:rPr>
        <w:lastRenderedPageBreak/>
        <w:t xml:space="preserve">Dina Morshedi, </w:t>
      </w:r>
      <w:proofErr w:type="spellStart"/>
      <w:r>
        <w:rPr>
          <w:color w:val="000000"/>
          <w:lang w:bidi="fa-IR"/>
        </w:rPr>
        <w:t>Narges</w:t>
      </w:r>
      <w:proofErr w:type="spellEnd"/>
      <w:r>
        <w:rPr>
          <w:color w:val="000000"/>
          <w:lang w:bidi="fa-IR"/>
        </w:rPr>
        <w:t xml:space="preserve"> </w:t>
      </w:r>
      <w:proofErr w:type="spellStart"/>
      <w:r>
        <w:rPr>
          <w:color w:val="000000"/>
          <w:lang w:bidi="fa-IR"/>
        </w:rPr>
        <w:t>Nasrollahi</w:t>
      </w:r>
      <w:proofErr w:type="spellEnd"/>
      <w:r>
        <w:rPr>
          <w:color w:val="000000"/>
          <w:lang w:bidi="fa-IR"/>
        </w:rPr>
        <w:t xml:space="preserve">, </w:t>
      </w:r>
      <w:proofErr w:type="spellStart"/>
      <w:r>
        <w:rPr>
          <w:color w:val="000000"/>
          <w:lang w:bidi="fa-IR"/>
        </w:rPr>
        <w:t>Farhang</w:t>
      </w:r>
      <w:proofErr w:type="spellEnd"/>
      <w:r>
        <w:rPr>
          <w:color w:val="000000"/>
          <w:lang w:bidi="fa-IR"/>
        </w:rPr>
        <w:t xml:space="preserve"> </w:t>
      </w:r>
      <w:proofErr w:type="spellStart"/>
      <w:r>
        <w:rPr>
          <w:color w:val="000000"/>
          <w:lang w:bidi="fa-IR"/>
        </w:rPr>
        <w:t>Aliakbari</w:t>
      </w:r>
      <w:proofErr w:type="spellEnd"/>
      <w:r>
        <w:rPr>
          <w:color w:val="000000"/>
          <w:lang w:bidi="fa-IR"/>
        </w:rPr>
        <w:t>: T</w:t>
      </w:r>
      <w:r w:rsidRPr="00E16D47">
        <w:rPr>
          <w:color w:val="000000"/>
          <w:lang w:bidi="fa-IR"/>
        </w:rPr>
        <w:t>he process of making nanobubbles based on stable gas and loading drugs</w:t>
      </w:r>
      <w:r>
        <w:rPr>
          <w:color w:val="000000"/>
          <w:lang w:bidi="fa-IR"/>
        </w:rPr>
        <w:t xml:space="preserve"> </w:t>
      </w:r>
      <w:r w:rsidRPr="00E16D47">
        <w:rPr>
          <w:color w:val="000000"/>
          <w:lang w:bidi="fa-IR"/>
        </w:rPr>
        <w:t>inside it for targeted drug delivery with focused ultrasound waves</w:t>
      </w:r>
      <w:r>
        <w:rPr>
          <w:color w:val="000000"/>
          <w:lang w:bidi="fa-IR"/>
        </w:rPr>
        <w:t>.</w:t>
      </w:r>
      <w:r w:rsidR="00262D36">
        <w:rPr>
          <w:color w:val="000000"/>
          <w:lang w:bidi="fa-IR"/>
        </w:rPr>
        <w:t>1402/03/09-</w:t>
      </w:r>
      <w:r w:rsidR="00262D36" w:rsidRPr="00262D36">
        <w:rPr>
          <w:rtl/>
        </w:rPr>
        <w:t xml:space="preserve"> </w:t>
      </w:r>
      <w:r w:rsidR="00262D36">
        <w:t>14025014003001549</w:t>
      </w:r>
      <w:r w:rsidR="00262D36">
        <w:rPr>
          <w:color w:val="000000"/>
          <w:lang w:bidi="fa-IR"/>
        </w:rPr>
        <w:t xml:space="preserve"> Tehran, Iran </w:t>
      </w:r>
    </w:p>
    <w:p w:rsidR="00C447EE" w:rsidRDefault="00C447EE" w:rsidP="00CC5B3B">
      <w:pPr>
        <w:spacing w:line="400" w:lineRule="exact"/>
        <w:jc w:val="both"/>
        <w:rPr>
          <w:color w:val="000000"/>
          <w:rtl/>
          <w:lang w:bidi="fa-IR"/>
        </w:rPr>
      </w:pPr>
    </w:p>
    <w:p w:rsidR="008035E7" w:rsidRPr="00B21322" w:rsidRDefault="00BB3115" w:rsidP="00B21322">
      <w:pPr>
        <w:jc w:val="both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G</w:t>
      </w:r>
      <w:r w:rsidR="00D81932" w:rsidRPr="00B21322">
        <w:rPr>
          <w:b/>
          <w:bCs/>
          <w:sz w:val="32"/>
          <w:szCs w:val="32"/>
          <w:u w:val="single"/>
        </w:rPr>
        <w:t xml:space="preserve">: </w:t>
      </w:r>
      <w:r w:rsidR="008035E7" w:rsidRPr="00B21322">
        <w:rPr>
          <w:b/>
          <w:bCs/>
          <w:sz w:val="32"/>
          <w:szCs w:val="32"/>
          <w:u w:val="single"/>
        </w:rPr>
        <w:t>TEACHING RECORDS:</w:t>
      </w:r>
    </w:p>
    <w:p w:rsidR="00B5347A" w:rsidRDefault="00B5347A" w:rsidP="00CC5B3B">
      <w:pPr>
        <w:numPr>
          <w:ilvl w:val="0"/>
          <w:numId w:val="13"/>
        </w:numPr>
        <w:spacing w:line="400" w:lineRule="exact"/>
        <w:jc w:val="both"/>
        <w:rPr>
          <w:color w:val="000000"/>
        </w:rPr>
      </w:pPr>
      <w:r>
        <w:rPr>
          <w:color w:val="000000"/>
        </w:rPr>
        <w:t xml:space="preserve">Protein science. </w:t>
      </w:r>
      <w:r w:rsidRPr="00B5347A">
        <w:rPr>
          <w:color w:val="000000"/>
        </w:rPr>
        <w:t>National Institute of genetic Engineering and Biotechnology,</w:t>
      </w:r>
      <w:r w:rsidR="00CC5B3B">
        <w:rPr>
          <w:color w:val="000000"/>
        </w:rPr>
        <w:t xml:space="preserve"> since</w:t>
      </w:r>
      <w:r w:rsidRPr="00B5347A">
        <w:rPr>
          <w:color w:val="000000"/>
        </w:rPr>
        <w:t xml:space="preserve"> 201</w:t>
      </w:r>
      <w:r>
        <w:rPr>
          <w:color w:val="000000"/>
        </w:rPr>
        <w:t>4</w:t>
      </w:r>
      <w:r w:rsidRPr="00B5347A">
        <w:rPr>
          <w:color w:val="000000"/>
        </w:rPr>
        <w:t xml:space="preserve"> (Master student).  </w:t>
      </w:r>
    </w:p>
    <w:p w:rsidR="00B5347A" w:rsidRDefault="00B5347A" w:rsidP="00CC5B3B">
      <w:pPr>
        <w:pStyle w:val="ListParagraph"/>
        <w:numPr>
          <w:ilvl w:val="0"/>
          <w:numId w:val="13"/>
        </w:numPr>
        <w:spacing w:line="400" w:lineRule="exact"/>
        <w:jc w:val="both"/>
        <w:rPr>
          <w:color w:val="000000"/>
        </w:rPr>
      </w:pPr>
      <w:r w:rsidRPr="00B5347A">
        <w:rPr>
          <w:color w:val="000000"/>
        </w:rPr>
        <w:t>Protein formulation</w:t>
      </w:r>
      <w:r>
        <w:rPr>
          <w:color w:val="000000"/>
        </w:rPr>
        <w:t>.</w:t>
      </w:r>
      <w:r w:rsidRPr="00B5347A">
        <w:rPr>
          <w:color w:val="000000"/>
        </w:rPr>
        <w:t xml:space="preserve"> National Institute of genetic Engineering and </w:t>
      </w:r>
      <w:proofErr w:type="spellStart"/>
      <w:proofErr w:type="gramStart"/>
      <w:r w:rsidRPr="00B5347A">
        <w:rPr>
          <w:color w:val="000000"/>
        </w:rPr>
        <w:t>Biotechnology,</w:t>
      </w:r>
      <w:r w:rsidR="00CC5B3B">
        <w:rPr>
          <w:color w:val="000000"/>
        </w:rPr>
        <w:t>since</w:t>
      </w:r>
      <w:proofErr w:type="spellEnd"/>
      <w:proofErr w:type="gramEnd"/>
      <w:r w:rsidRPr="00B5347A">
        <w:rPr>
          <w:color w:val="000000"/>
        </w:rPr>
        <w:t xml:space="preserve"> 2015 (Master student).  </w:t>
      </w:r>
    </w:p>
    <w:p w:rsidR="00B5347A" w:rsidRPr="00B5347A" w:rsidRDefault="00B5347A" w:rsidP="00CC5B3B">
      <w:pPr>
        <w:pStyle w:val="ListParagraph"/>
        <w:numPr>
          <w:ilvl w:val="0"/>
          <w:numId w:val="13"/>
        </w:numPr>
        <w:spacing w:line="400" w:lineRule="exact"/>
        <w:jc w:val="both"/>
        <w:rPr>
          <w:color w:val="000000"/>
        </w:rPr>
      </w:pPr>
      <w:r>
        <w:rPr>
          <w:color w:val="000000"/>
        </w:rPr>
        <w:t>Biochemistry of chromatin,</w:t>
      </w:r>
      <w:r w:rsidRPr="00B5347A">
        <w:t xml:space="preserve"> </w:t>
      </w:r>
      <w:r w:rsidRPr="00B5347A">
        <w:rPr>
          <w:color w:val="000000"/>
        </w:rPr>
        <w:t>Islamic Azad University, Science and Research Branch, Tehran</w:t>
      </w:r>
      <w:r>
        <w:rPr>
          <w:color w:val="000000"/>
        </w:rPr>
        <w:t xml:space="preserve">, </w:t>
      </w:r>
      <w:r w:rsidR="00CC5B3B">
        <w:rPr>
          <w:color w:val="000000"/>
        </w:rPr>
        <w:t>since 2015</w:t>
      </w:r>
      <w:r>
        <w:rPr>
          <w:color w:val="000000"/>
        </w:rPr>
        <w:t xml:space="preserve"> </w:t>
      </w:r>
      <w:r w:rsidRPr="00B5347A">
        <w:rPr>
          <w:color w:val="000000"/>
        </w:rPr>
        <w:t xml:space="preserve">(Master </w:t>
      </w:r>
      <w:r w:rsidR="00CC5B3B">
        <w:rPr>
          <w:color w:val="000000"/>
        </w:rPr>
        <w:t xml:space="preserve">and PhD </w:t>
      </w:r>
      <w:r w:rsidRPr="00B5347A">
        <w:rPr>
          <w:color w:val="000000"/>
        </w:rPr>
        <w:t>student</w:t>
      </w:r>
      <w:r w:rsidR="00CC5B3B">
        <w:rPr>
          <w:color w:val="000000"/>
        </w:rPr>
        <w:t>s</w:t>
      </w:r>
      <w:r w:rsidRPr="00B5347A">
        <w:rPr>
          <w:color w:val="000000"/>
        </w:rPr>
        <w:t xml:space="preserve">).  </w:t>
      </w:r>
    </w:p>
    <w:p w:rsidR="008035E7" w:rsidRPr="00245A9D" w:rsidRDefault="00367625" w:rsidP="003C1258">
      <w:pPr>
        <w:numPr>
          <w:ilvl w:val="0"/>
          <w:numId w:val="13"/>
        </w:numPr>
        <w:spacing w:line="400" w:lineRule="exact"/>
        <w:jc w:val="both"/>
        <w:rPr>
          <w:color w:val="000000"/>
        </w:rPr>
      </w:pPr>
      <w:r>
        <w:rPr>
          <w:color w:val="000000"/>
        </w:rPr>
        <w:t>DNA structure and DNA replication</w:t>
      </w:r>
      <w:r w:rsidR="003C1258">
        <w:rPr>
          <w:color w:val="000000"/>
        </w:rPr>
        <w:t xml:space="preserve">. </w:t>
      </w:r>
      <w:r w:rsidR="003C1258">
        <w:rPr>
          <w:color w:val="000000"/>
          <w:lang w:bidi="fa-IR"/>
        </w:rPr>
        <w:t>National Institute of genetic Engineering and Biotechnology,</w:t>
      </w:r>
      <w:r w:rsidR="003C1258" w:rsidRPr="00245A9D">
        <w:rPr>
          <w:color w:val="000000"/>
          <w:lang w:bidi="fa-IR"/>
        </w:rPr>
        <w:t xml:space="preserve"> </w:t>
      </w:r>
      <w:r w:rsidR="003C1258">
        <w:rPr>
          <w:color w:val="000000"/>
          <w:lang w:bidi="fa-IR"/>
        </w:rPr>
        <w:t xml:space="preserve">2012 and 2013 </w:t>
      </w:r>
      <w:r w:rsidR="008035E7" w:rsidRPr="00245A9D">
        <w:rPr>
          <w:color w:val="000000"/>
          <w:lang w:bidi="fa-IR"/>
        </w:rPr>
        <w:t>(Master student</w:t>
      </w:r>
      <w:r w:rsidR="00CC5B3B">
        <w:rPr>
          <w:color w:val="000000"/>
          <w:lang w:bidi="fa-IR"/>
        </w:rPr>
        <w:t>s</w:t>
      </w:r>
      <w:r w:rsidR="008035E7" w:rsidRPr="00245A9D">
        <w:rPr>
          <w:color w:val="000000"/>
          <w:lang w:bidi="fa-IR"/>
        </w:rPr>
        <w:t xml:space="preserve">). </w:t>
      </w:r>
      <w:r w:rsidR="008035E7" w:rsidRPr="00245A9D">
        <w:rPr>
          <w:i/>
          <w:iCs/>
          <w:color w:val="000000"/>
          <w:lang w:bidi="fa-IR"/>
        </w:rPr>
        <w:t xml:space="preserve"> </w:t>
      </w:r>
    </w:p>
    <w:p w:rsidR="003C1258" w:rsidRPr="00DD26B4" w:rsidRDefault="003C1258" w:rsidP="003C1258">
      <w:pPr>
        <w:numPr>
          <w:ilvl w:val="0"/>
          <w:numId w:val="13"/>
        </w:numPr>
        <w:spacing w:line="400" w:lineRule="exact"/>
        <w:jc w:val="both"/>
        <w:rPr>
          <w:color w:val="000000"/>
        </w:rPr>
      </w:pPr>
      <w:r w:rsidRPr="003C1258">
        <w:rPr>
          <w:color w:val="000000"/>
        </w:rPr>
        <w:t>Macromolecular structures</w:t>
      </w:r>
      <w:r w:rsidR="008035E7" w:rsidRPr="003C1258">
        <w:rPr>
          <w:color w:val="000000"/>
        </w:rPr>
        <w:t>.</w:t>
      </w:r>
      <w:r w:rsidR="008035E7" w:rsidRPr="003C1258">
        <w:rPr>
          <w:i/>
          <w:iCs/>
          <w:color w:val="000000"/>
          <w:lang w:bidi="fa-IR"/>
        </w:rPr>
        <w:t xml:space="preserve"> </w:t>
      </w:r>
      <w:r>
        <w:rPr>
          <w:color w:val="000000"/>
          <w:lang w:bidi="fa-IR"/>
        </w:rPr>
        <w:t xml:space="preserve">National Institute of genetic Engineering and Biotechnology. 2013 </w:t>
      </w:r>
      <w:r w:rsidRPr="00245A9D">
        <w:rPr>
          <w:color w:val="000000"/>
          <w:lang w:bidi="fa-IR"/>
        </w:rPr>
        <w:t>(Master student</w:t>
      </w:r>
      <w:r w:rsidR="00CC5B3B">
        <w:rPr>
          <w:color w:val="000000"/>
          <w:lang w:bidi="fa-IR"/>
        </w:rPr>
        <w:t>s</w:t>
      </w:r>
      <w:r w:rsidRPr="00245A9D">
        <w:rPr>
          <w:color w:val="000000"/>
          <w:lang w:bidi="fa-IR"/>
        </w:rPr>
        <w:t xml:space="preserve">). </w:t>
      </w:r>
      <w:r w:rsidRPr="00245A9D">
        <w:rPr>
          <w:i/>
          <w:iCs/>
          <w:color w:val="000000"/>
          <w:lang w:bidi="fa-IR"/>
        </w:rPr>
        <w:t xml:space="preserve"> </w:t>
      </w:r>
    </w:p>
    <w:p w:rsidR="00DD26B4" w:rsidRDefault="00DD26B4" w:rsidP="00DD26B4">
      <w:pPr>
        <w:numPr>
          <w:ilvl w:val="0"/>
          <w:numId w:val="13"/>
        </w:numPr>
        <w:spacing w:line="400" w:lineRule="exact"/>
        <w:jc w:val="both"/>
        <w:rPr>
          <w:color w:val="000000"/>
          <w:spacing w:val="-6"/>
        </w:rPr>
      </w:pPr>
      <w:r>
        <w:rPr>
          <w:color w:val="000000"/>
          <w:spacing w:val="-6"/>
        </w:rPr>
        <w:t xml:space="preserve">Human and Plant genetics. </w:t>
      </w:r>
      <w:r>
        <w:rPr>
          <w:color w:val="000000"/>
          <w:lang w:bidi="fa-IR"/>
        </w:rPr>
        <w:t xml:space="preserve">Semnan University of Medical sciences. 2013 (PhD student). </w:t>
      </w:r>
    </w:p>
    <w:p w:rsidR="00DD26B4" w:rsidRPr="00DD26B4" w:rsidRDefault="00DD26B4" w:rsidP="00DD26B4">
      <w:pPr>
        <w:numPr>
          <w:ilvl w:val="0"/>
          <w:numId w:val="13"/>
        </w:numPr>
        <w:spacing w:line="400" w:lineRule="exact"/>
        <w:jc w:val="both"/>
        <w:rPr>
          <w:color w:val="000000"/>
          <w:spacing w:val="-6"/>
        </w:rPr>
      </w:pPr>
      <w:r>
        <w:rPr>
          <w:color w:val="000000"/>
          <w:spacing w:val="-6"/>
        </w:rPr>
        <w:t>Protein Engineering.</w:t>
      </w:r>
      <w:r w:rsidRPr="00DD26B4">
        <w:rPr>
          <w:color w:val="000000"/>
          <w:lang w:bidi="fa-IR"/>
        </w:rPr>
        <w:t xml:space="preserve"> </w:t>
      </w:r>
      <w:r>
        <w:rPr>
          <w:color w:val="000000"/>
          <w:lang w:bidi="fa-IR"/>
        </w:rPr>
        <w:t>Semnan University of Medical sciences. 2013 (PhD student).</w:t>
      </w:r>
    </w:p>
    <w:p w:rsidR="003C1258" w:rsidRPr="00367625" w:rsidRDefault="003C1258" w:rsidP="00DD26B4">
      <w:pPr>
        <w:numPr>
          <w:ilvl w:val="0"/>
          <w:numId w:val="13"/>
        </w:numPr>
        <w:spacing w:line="400" w:lineRule="exact"/>
        <w:jc w:val="both"/>
        <w:rPr>
          <w:color w:val="000000"/>
        </w:rPr>
      </w:pPr>
      <w:r w:rsidRPr="003C1258">
        <w:rPr>
          <w:color w:val="000000"/>
        </w:rPr>
        <w:t>Macromolecular structures.</w:t>
      </w:r>
      <w:r w:rsidRPr="003C1258">
        <w:rPr>
          <w:i/>
          <w:iCs/>
          <w:color w:val="000000"/>
          <w:lang w:bidi="fa-IR"/>
        </w:rPr>
        <w:t xml:space="preserve"> </w:t>
      </w:r>
      <w:r>
        <w:rPr>
          <w:color w:val="000000"/>
          <w:lang w:bidi="fa-IR"/>
        </w:rPr>
        <w:t xml:space="preserve">Semnan University. </w:t>
      </w:r>
      <w:r w:rsidR="00DD26B4">
        <w:rPr>
          <w:color w:val="000000"/>
          <w:lang w:bidi="fa-IR"/>
        </w:rPr>
        <w:t>2012</w:t>
      </w:r>
      <w:r w:rsidR="00367625">
        <w:rPr>
          <w:color w:val="000000"/>
          <w:lang w:bidi="fa-IR"/>
        </w:rPr>
        <w:t>. 2013</w:t>
      </w:r>
      <w:r>
        <w:rPr>
          <w:color w:val="000000"/>
          <w:lang w:bidi="fa-IR"/>
        </w:rPr>
        <w:t xml:space="preserve"> </w:t>
      </w:r>
      <w:r w:rsidRPr="00245A9D">
        <w:rPr>
          <w:color w:val="000000"/>
          <w:lang w:bidi="fa-IR"/>
        </w:rPr>
        <w:t xml:space="preserve">(Master student). </w:t>
      </w:r>
      <w:r w:rsidRPr="00245A9D">
        <w:rPr>
          <w:i/>
          <w:iCs/>
          <w:color w:val="000000"/>
          <w:lang w:bidi="fa-IR"/>
        </w:rPr>
        <w:t xml:space="preserve"> </w:t>
      </w:r>
    </w:p>
    <w:p w:rsidR="00367625" w:rsidRPr="00245A9D" w:rsidRDefault="00367625" w:rsidP="00DD26B4">
      <w:pPr>
        <w:numPr>
          <w:ilvl w:val="0"/>
          <w:numId w:val="13"/>
        </w:numPr>
        <w:spacing w:line="400" w:lineRule="exact"/>
        <w:jc w:val="both"/>
        <w:rPr>
          <w:color w:val="000000"/>
        </w:rPr>
      </w:pPr>
      <w:r>
        <w:rPr>
          <w:color w:val="000000"/>
        </w:rPr>
        <w:t>General Biochemistry, Islamic Azad University, Science and Research Branch, Tehran, 2010. (Bachelor Student).</w:t>
      </w:r>
    </w:p>
    <w:p w:rsidR="00DD26B4" w:rsidRDefault="00DD26B4" w:rsidP="00FE0A89">
      <w:pPr>
        <w:jc w:val="both"/>
        <w:rPr>
          <w:b/>
          <w:bCs/>
          <w:u w:val="single"/>
        </w:rPr>
      </w:pPr>
    </w:p>
    <w:p w:rsidR="00FE0A89" w:rsidRPr="00B5152F" w:rsidRDefault="00FE0A89" w:rsidP="00FE0A89">
      <w:pPr>
        <w:jc w:val="both"/>
        <w:rPr>
          <w:b/>
          <w:bCs/>
          <w:u w:val="single"/>
        </w:rPr>
      </w:pPr>
    </w:p>
    <w:p w:rsidR="00D81932" w:rsidRPr="00925137" w:rsidRDefault="00BB3115" w:rsidP="00D81932">
      <w:pPr>
        <w:jc w:val="both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H</w:t>
      </w:r>
      <w:r w:rsidR="00B21322">
        <w:rPr>
          <w:b/>
          <w:bCs/>
          <w:sz w:val="32"/>
          <w:szCs w:val="32"/>
          <w:u w:val="single"/>
        </w:rPr>
        <w:t xml:space="preserve">: </w:t>
      </w:r>
      <w:r w:rsidR="00D81932" w:rsidRPr="00925137">
        <w:rPr>
          <w:b/>
          <w:bCs/>
          <w:sz w:val="32"/>
          <w:szCs w:val="32"/>
          <w:u w:val="single"/>
        </w:rPr>
        <w:t>WORKSHOPS ORGANIZED/ PARTICIPATED</w:t>
      </w:r>
    </w:p>
    <w:p w:rsidR="00D81932" w:rsidRDefault="00D81932" w:rsidP="00D81932">
      <w:pPr>
        <w:tabs>
          <w:tab w:val="left" w:pos="8115"/>
        </w:tabs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ab/>
      </w:r>
    </w:p>
    <w:p w:rsidR="00B21322" w:rsidRPr="00B21322" w:rsidRDefault="00B21322" w:rsidP="00B21322">
      <w:pPr>
        <w:pStyle w:val="ListParagraph"/>
        <w:numPr>
          <w:ilvl w:val="0"/>
          <w:numId w:val="23"/>
        </w:numPr>
        <w:rPr>
          <w:color w:val="000000"/>
          <w:lang w:bidi="fa-IR"/>
        </w:rPr>
      </w:pPr>
      <w:r w:rsidRPr="00B21322">
        <w:rPr>
          <w:color w:val="000000"/>
          <w:lang w:bidi="fa-IR"/>
        </w:rPr>
        <w:t xml:space="preserve"> Executive manager and lecturer in workshop entitled “Concept of writing a scientific paper”</w:t>
      </w:r>
      <w:r w:rsidRPr="00B21322">
        <w:t xml:space="preserve"> </w:t>
      </w:r>
      <w:r w:rsidRPr="00B21322">
        <w:rPr>
          <w:color w:val="000000"/>
          <w:lang w:bidi="fa-IR"/>
        </w:rPr>
        <w:t>Organized by the National Institute of Genetic Engineering and Biotechnology (NIGEB) on</w:t>
      </w:r>
      <w:r>
        <w:rPr>
          <w:color w:val="000000"/>
          <w:lang w:bidi="fa-IR"/>
        </w:rPr>
        <w:t xml:space="preserve"> 19 January </w:t>
      </w:r>
      <w:r w:rsidRPr="00B21322">
        <w:rPr>
          <w:color w:val="000000"/>
          <w:lang w:bidi="fa-IR"/>
        </w:rPr>
        <w:t>2020, Tehran, Iran.</w:t>
      </w:r>
    </w:p>
    <w:p w:rsidR="00B21322" w:rsidRPr="00262D36" w:rsidRDefault="00B21322" w:rsidP="00262D36">
      <w:pPr>
        <w:ind w:left="360"/>
        <w:jc w:val="both"/>
        <w:rPr>
          <w:color w:val="000000"/>
          <w:lang w:bidi="fa-IR"/>
        </w:rPr>
      </w:pPr>
    </w:p>
    <w:p w:rsidR="00B21322" w:rsidRPr="00B21322" w:rsidRDefault="00B21322" w:rsidP="00B21322">
      <w:pPr>
        <w:ind w:left="360"/>
        <w:jc w:val="both"/>
        <w:rPr>
          <w:color w:val="000000"/>
          <w:lang w:bidi="fa-IR"/>
        </w:rPr>
      </w:pPr>
    </w:p>
    <w:p w:rsidR="00D81932" w:rsidRPr="00B20525" w:rsidRDefault="00D81932" w:rsidP="00262D36">
      <w:pPr>
        <w:pStyle w:val="ListParagraph"/>
        <w:numPr>
          <w:ilvl w:val="0"/>
          <w:numId w:val="23"/>
        </w:numPr>
        <w:ind w:left="360" w:firstLine="0"/>
        <w:jc w:val="both"/>
        <w:rPr>
          <w:color w:val="000000"/>
          <w:lang w:bidi="fa-IR"/>
        </w:rPr>
      </w:pPr>
      <w:r w:rsidRPr="00B20525">
        <w:rPr>
          <w:color w:val="000000"/>
          <w:lang w:bidi="fa-IR"/>
        </w:rPr>
        <w:t>Executive manager and lecturer in workshop entitled: "A 3-day Hands-on Workshop on Recombinant protein expression, SDS-PAGE and Western blotting" Organized by the National Institute of Genetic Engineering and Biotechnology (NIGEB) on 16-18 May 2015, Tehran, Iran.</w:t>
      </w:r>
    </w:p>
    <w:p w:rsidR="00D81932" w:rsidRPr="00B20525" w:rsidRDefault="00D81932" w:rsidP="00D81932">
      <w:pPr>
        <w:pStyle w:val="ListParagraph"/>
        <w:numPr>
          <w:ilvl w:val="0"/>
          <w:numId w:val="23"/>
        </w:numPr>
        <w:jc w:val="both"/>
        <w:rPr>
          <w:color w:val="000000"/>
          <w:lang w:bidi="fa-IR"/>
        </w:rPr>
      </w:pPr>
      <w:r w:rsidRPr="00B20525">
        <w:rPr>
          <w:color w:val="000000"/>
          <w:lang w:bidi="fa-IR"/>
        </w:rPr>
        <w:t>Executive manager and lecturer in workshop entitled: "A 2-day Hands-on Workshop on Cell Culture and Assessment of Cell death and Cytotoxicity" Organized by the National Institute of Genetic Engineering and Biotechnology (NIGEB) on 5-6 May 2015, Tehran, Iran.</w:t>
      </w:r>
    </w:p>
    <w:p w:rsidR="00D81932" w:rsidRPr="00B20525" w:rsidRDefault="00D81932" w:rsidP="00D81932">
      <w:pPr>
        <w:pStyle w:val="ListParagraph"/>
        <w:numPr>
          <w:ilvl w:val="0"/>
          <w:numId w:val="23"/>
        </w:numPr>
        <w:jc w:val="both"/>
        <w:rPr>
          <w:color w:val="000000"/>
          <w:lang w:bidi="fa-IR"/>
        </w:rPr>
      </w:pPr>
      <w:r w:rsidRPr="00B20525">
        <w:rPr>
          <w:color w:val="000000"/>
          <w:lang w:bidi="fa-IR"/>
        </w:rPr>
        <w:t xml:space="preserve">Executive manager and lecturer in workshop entitled: "A 2-day Hands-on Workshop on Cell Culture and Assessment of Cell death and Cytotoxicity" Organized by the National </w:t>
      </w:r>
      <w:r w:rsidRPr="00B20525">
        <w:rPr>
          <w:color w:val="000000"/>
          <w:lang w:bidi="fa-IR"/>
        </w:rPr>
        <w:lastRenderedPageBreak/>
        <w:t>Institute of Genetic Engineering and Biotechnology (NIGEB) on 5-6 December 2014, Tehran, Iran.</w:t>
      </w:r>
    </w:p>
    <w:p w:rsidR="00D81932" w:rsidRDefault="00D81932" w:rsidP="00D81932">
      <w:pPr>
        <w:pStyle w:val="ListParagraph"/>
        <w:numPr>
          <w:ilvl w:val="0"/>
          <w:numId w:val="23"/>
        </w:numPr>
        <w:jc w:val="both"/>
        <w:rPr>
          <w:color w:val="000000"/>
          <w:lang w:bidi="fa-IR"/>
        </w:rPr>
      </w:pPr>
      <w:bookmarkStart w:id="0" w:name="_GoBack"/>
      <w:bookmarkEnd w:id="0"/>
      <w:r w:rsidRPr="00B20525">
        <w:rPr>
          <w:color w:val="000000"/>
          <w:lang w:bidi="fa-IR"/>
        </w:rPr>
        <w:t>Executive manager and lecturer in workshop entitled: "A 2-day Hands-on Workshop on Cell Culture and Assessment of Cell death and Cytotoxicity" Organized by the National Institute of Genetic Engineering and Biotechnology (NIGEB) on 5-6 May 2014, Tehran, Iran.</w:t>
      </w:r>
    </w:p>
    <w:p w:rsidR="00D81932" w:rsidRDefault="00D81932" w:rsidP="00D81932">
      <w:pPr>
        <w:pStyle w:val="ListParagraph"/>
        <w:numPr>
          <w:ilvl w:val="0"/>
          <w:numId w:val="23"/>
        </w:numPr>
        <w:jc w:val="both"/>
        <w:rPr>
          <w:color w:val="000000"/>
          <w:lang w:bidi="fa-IR"/>
        </w:rPr>
      </w:pPr>
      <w:r>
        <w:rPr>
          <w:color w:val="000000"/>
          <w:lang w:bidi="fa-IR"/>
        </w:rPr>
        <w:t xml:space="preserve">  Advanced in protein biotechnology course.  </w:t>
      </w:r>
      <w:r w:rsidRPr="00B20525">
        <w:rPr>
          <w:color w:val="000000"/>
          <w:lang w:bidi="fa-IR"/>
        </w:rPr>
        <w:t>National Institute of Genetic Engineering and Biotechnology (NIGEB)</w:t>
      </w:r>
      <w:r>
        <w:rPr>
          <w:color w:val="000000"/>
          <w:lang w:bidi="fa-IR"/>
        </w:rPr>
        <w:t>.</w:t>
      </w:r>
      <w:r w:rsidRPr="00B20525">
        <w:t xml:space="preserve"> </w:t>
      </w:r>
      <w:r w:rsidRPr="00B20525">
        <w:rPr>
          <w:color w:val="000000"/>
          <w:lang w:bidi="fa-IR"/>
        </w:rPr>
        <w:t>Second semester. 2014-2015. (For the Master of Science student</w:t>
      </w:r>
      <w:r>
        <w:rPr>
          <w:color w:val="000000"/>
          <w:lang w:bidi="fa-IR"/>
        </w:rPr>
        <w:t>s</w:t>
      </w:r>
      <w:r w:rsidRPr="00B20525">
        <w:rPr>
          <w:color w:val="000000"/>
          <w:lang w:bidi="fa-IR"/>
        </w:rPr>
        <w:t>)</w:t>
      </w:r>
      <w:r>
        <w:rPr>
          <w:color w:val="000000"/>
          <w:lang w:bidi="fa-IR"/>
        </w:rPr>
        <w:t>.</w:t>
      </w:r>
    </w:p>
    <w:p w:rsidR="00D81932" w:rsidRPr="00B20525" w:rsidRDefault="00D81932" w:rsidP="00D81932">
      <w:pPr>
        <w:pStyle w:val="ListParagraph"/>
        <w:numPr>
          <w:ilvl w:val="0"/>
          <w:numId w:val="23"/>
        </w:numPr>
        <w:jc w:val="both"/>
        <w:rPr>
          <w:color w:val="000000"/>
          <w:lang w:bidi="fa-IR"/>
        </w:rPr>
      </w:pPr>
      <w:r>
        <w:rPr>
          <w:color w:val="000000"/>
          <w:lang w:bidi="fa-IR"/>
        </w:rPr>
        <w:t xml:space="preserve">Protein engineering course. Medical science university of </w:t>
      </w:r>
      <w:proofErr w:type="spellStart"/>
      <w:r>
        <w:rPr>
          <w:color w:val="000000"/>
          <w:lang w:bidi="fa-IR"/>
        </w:rPr>
        <w:t>semnen</w:t>
      </w:r>
      <w:proofErr w:type="spellEnd"/>
      <w:r>
        <w:rPr>
          <w:color w:val="000000"/>
          <w:lang w:bidi="fa-IR"/>
        </w:rPr>
        <w:t>.</w:t>
      </w:r>
      <w:r w:rsidRPr="00B20525">
        <w:t xml:space="preserve"> </w:t>
      </w:r>
      <w:r w:rsidRPr="00B20525">
        <w:rPr>
          <w:color w:val="000000"/>
          <w:lang w:bidi="fa-IR"/>
        </w:rPr>
        <w:t xml:space="preserve">Second semester. 2014-2015. (For the </w:t>
      </w:r>
      <w:proofErr w:type="spellStart"/>
      <w:r>
        <w:rPr>
          <w:color w:val="000000"/>
          <w:lang w:bidi="fa-IR"/>
        </w:rPr>
        <w:t>Ph.D</w:t>
      </w:r>
      <w:proofErr w:type="spellEnd"/>
      <w:r w:rsidRPr="00B20525">
        <w:rPr>
          <w:color w:val="000000"/>
          <w:lang w:bidi="fa-IR"/>
        </w:rPr>
        <w:t xml:space="preserve"> student)</w:t>
      </w:r>
      <w:r>
        <w:rPr>
          <w:color w:val="000000"/>
          <w:lang w:bidi="fa-IR"/>
        </w:rPr>
        <w:t xml:space="preserve"> </w:t>
      </w:r>
    </w:p>
    <w:p w:rsidR="00D81932" w:rsidRDefault="00D81932" w:rsidP="00D81932">
      <w:pPr>
        <w:pStyle w:val="ListParagraph"/>
        <w:numPr>
          <w:ilvl w:val="0"/>
          <w:numId w:val="23"/>
        </w:numPr>
        <w:jc w:val="both"/>
        <w:rPr>
          <w:color w:val="000000"/>
          <w:lang w:bidi="fa-IR"/>
        </w:rPr>
      </w:pPr>
      <w:r w:rsidRPr="00B20525">
        <w:rPr>
          <w:color w:val="000000"/>
          <w:lang w:bidi="fa-IR"/>
        </w:rPr>
        <w:t xml:space="preserve">Cell culture.  Azad Islamic University, </w:t>
      </w:r>
      <w:proofErr w:type="spellStart"/>
      <w:r w:rsidRPr="00B20525">
        <w:rPr>
          <w:color w:val="000000"/>
          <w:lang w:bidi="fa-IR"/>
        </w:rPr>
        <w:t>Pishva</w:t>
      </w:r>
      <w:proofErr w:type="spellEnd"/>
      <w:r w:rsidRPr="00B20525">
        <w:rPr>
          <w:color w:val="000000"/>
          <w:lang w:bidi="fa-IR"/>
        </w:rPr>
        <w:t xml:space="preserve"> Branch. Second semester. 2014-2015. (For the Master of Science student).  </w:t>
      </w:r>
    </w:p>
    <w:p w:rsidR="00D81932" w:rsidRPr="00B20525" w:rsidRDefault="00D81932" w:rsidP="00D81932">
      <w:pPr>
        <w:pStyle w:val="ListParagraph"/>
        <w:numPr>
          <w:ilvl w:val="0"/>
          <w:numId w:val="23"/>
        </w:numPr>
        <w:rPr>
          <w:color w:val="000000"/>
          <w:lang w:bidi="fa-IR"/>
        </w:rPr>
      </w:pPr>
      <w:r w:rsidRPr="00B20525">
        <w:rPr>
          <w:color w:val="000000"/>
          <w:lang w:bidi="fa-IR"/>
        </w:rPr>
        <w:t>8.  Downstream processing course. National Institute of Genetic Engineering and Biotechnology (NIGEB). Second semester. 2014-2015. (For the Master of Science students).</w:t>
      </w:r>
    </w:p>
    <w:p w:rsidR="00D81932" w:rsidRDefault="00D81932" w:rsidP="00D81932">
      <w:pPr>
        <w:pStyle w:val="ListParagraph"/>
        <w:numPr>
          <w:ilvl w:val="0"/>
          <w:numId w:val="23"/>
        </w:numPr>
        <w:jc w:val="both"/>
      </w:pPr>
      <w:r>
        <w:t xml:space="preserve"> Teaching assistant</w:t>
      </w:r>
      <w:r w:rsidRPr="000F616D">
        <w:t xml:space="preserve"> </w:t>
      </w:r>
      <w:r>
        <w:t>in a work shop entitled: "Genetic engineering" .Arak University April 2004</w:t>
      </w:r>
    </w:p>
    <w:p w:rsidR="00D81932" w:rsidRDefault="00D81932" w:rsidP="00D81932">
      <w:pPr>
        <w:jc w:val="both"/>
      </w:pPr>
    </w:p>
    <w:p w:rsidR="00D81932" w:rsidRDefault="00D81932" w:rsidP="00D81932">
      <w:pPr>
        <w:pStyle w:val="ListParagraph"/>
        <w:numPr>
          <w:ilvl w:val="0"/>
          <w:numId w:val="23"/>
        </w:numPr>
        <w:jc w:val="both"/>
      </w:pPr>
      <w:r>
        <w:t>Teaching assistant</w:t>
      </w:r>
      <w:r w:rsidRPr="000F616D">
        <w:t xml:space="preserve"> </w:t>
      </w:r>
      <w:r>
        <w:t>in a work shop entitled: "Genetic engineering" .Islamic Azad University May 2005</w:t>
      </w:r>
    </w:p>
    <w:p w:rsidR="00D81932" w:rsidRDefault="00D81932" w:rsidP="00D81932">
      <w:pPr>
        <w:ind w:firstLine="720"/>
        <w:jc w:val="both"/>
      </w:pPr>
    </w:p>
    <w:p w:rsidR="00D81932" w:rsidRDefault="00D81932" w:rsidP="00D81932">
      <w:pPr>
        <w:pStyle w:val="ListParagraph"/>
        <w:numPr>
          <w:ilvl w:val="0"/>
          <w:numId w:val="23"/>
        </w:numPr>
        <w:jc w:val="both"/>
      </w:pPr>
      <w:r w:rsidRPr="000F616D">
        <w:t>T</w:t>
      </w:r>
      <w:r>
        <w:t>eaching assistant in an international workshop entitled:" large scale protein purification and application in the production of therapeutic products". Nov.</w:t>
      </w:r>
      <w:r w:rsidRPr="000F616D">
        <w:t>1996</w:t>
      </w:r>
      <w:r>
        <w:t>,</w:t>
      </w:r>
      <w:r w:rsidRPr="002659D9">
        <w:t xml:space="preserve"> </w:t>
      </w:r>
      <w:r>
        <w:t>National Institute of Genetic Engineering and Biotechnology</w:t>
      </w:r>
    </w:p>
    <w:p w:rsidR="00B21322" w:rsidRDefault="00B21322" w:rsidP="00B21322">
      <w:pPr>
        <w:pStyle w:val="ListParagraph"/>
      </w:pPr>
    </w:p>
    <w:p w:rsidR="00B21322" w:rsidRPr="00BB3115" w:rsidRDefault="00BB3115" w:rsidP="00B21322">
      <w:pPr>
        <w:jc w:val="both"/>
        <w:rPr>
          <w:b/>
          <w:bCs/>
          <w:sz w:val="32"/>
          <w:szCs w:val="32"/>
        </w:rPr>
      </w:pPr>
      <w:r w:rsidRPr="00BB3115">
        <w:rPr>
          <w:b/>
          <w:bCs/>
          <w:sz w:val="32"/>
          <w:szCs w:val="32"/>
        </w:rPr>
        <w:t>J</w:t>
      </w:r>
      <w:r w:rsidR="00B21322" w:rsidRPr="00BB3115">
        <w:rPr>
          <w:b/>
          <w:bCs/>
          <w:sz w:val="32"/>
          <w:szCs w:val="32"/>
        </w:rPr>
        <w:t xml:space="preserve">: Books: </w:t>
      </w:r>
    </w:p>
    <w:p w:rsidR="00B21322" w:rsidRPr="00B21322" w:rsidRDefault="00B21322" w:rsidP="00B21322">
      <w:pPr>
        <w:jc w:val="both"/>
        <w:rPr>
          <w:b/>
          <w:bCs/>
        </w:rPr>
      </w:pPr>
    </w:p>
    <w:p w:rsidR="00D81932" w:rsidRDefault="00B21322" w:rsidP="00D81932">
      <w:pPr>
        <w:jc w:val="both"/>
      </w:pPr>
      <w:r w:rsidRPr="00B21322">
        <w:t>Protein Nanotechnology</w:t>
      </w:r>
      <w:r>
        <w:t xml:space="preserve"> 2020 published by </w:t>
      </w:r>
      <w:r w:rsidRPr="00B21322">
        <w:t>National Institute of Genetic Engineering and Biotechnology</w:t>
      </w:r>
    </w:p>
    <w:p w:rsidR="00FE0A89" w:rsidRDefault="00FE0A89" w:rsidP="00FE0A89">
      <w:pPr>
        <w:jc w:val="both"/>
      </w:pPr>
    </w:p>
    <w:sectPr w:rsidR="00FE0A89" w:rsidSect="00B21322">
      <w:footerReference w:type="even" r:id="rId11"/>
      <w:footerReference w:type="default" r:id="rId12"/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08D8" w:rsidRDefault="000C08D8">
      <w:r>
        <w:separator/>
      </w:r>
    </w:p>
  </w:endnote>
  <w:endnote w:type="continuationSeparator" w:id="0">
    <w:p w:rsidR="000C08D8" w:rsidRDefault="000C0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10FF" w:rsidRDefault="005D10FF" w:rsidP="005D10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D10FF" w:rsidRDefault="005D10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10FF" w:rsidRDefault="005D10FF" w:rsidP="005D10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7E33">
      <w:rPr>
        <w:rStyle w:val="PageNumber"/>
        <w:noProof/>
      </w:rPr>
      <w:t>11</w:t>
    </w:r>
    <w:r>
      <w:rPr>
        <w:rStyle w:val="PageNumber"/>
      </w:rPr>
      <w:fldChar w:fldCharType="end"/>
    </w:r>
  </w:p>
  <w:p w:rsidR="005D10FF" w:rsidRDefault="005D10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08D8" w:rsidRDefault="000C08D8">
      <w:r>
        <w:separator/>
      </w:r>
    </w:p>
  </w:footnote>
  <w:footnote w:type="continuationSeparator" w:id="0">
    <w:p w:rsidR="000C08D8" w:rsidRDefault="000C08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52A84"/>
    <w:multiLevelType w:val="hybridMultilevel"/>
    <w:tmpl w:val="8CEA90C8"/>
    <w:lvl w:ilvl="0" w:tplc="B7E69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6C1750"/>
    <w:multiLevelType w:val="hybridMultilevel"/>
    <w:tmpl w:val="33187C00"/>
    <w:lvl w:ilvl="0" w:tplc="6346E9A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318FFE2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16D58"/>
    <w:multiLevelType w:val="hybridMultilevel"/>
    <w:tmpl w:val="EB305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87317"/>
    <w:multiLevelType w:val="hybridMultilevel"/>
    <w:tmpl w:val="EFB0FD7A"/>
    <w:lvl w:ilvl="0" w:tplc="3E6C45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5707E1"/>
    <w:multiLevelType w:val="hybridMultilevel"/>
    <w:tmpl w:val="EFB0FD7A"/>
    <w:lvl w:ilvl="0" w:tplc="3E6C45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382980"/>
    <w:multiLevelType w:val="hybridMultilevel"/>
    <w:tmpl w:val="8D98A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550AD"/>
    <w:multiLevelType w:val="hybridMultilevel"/>
    <w:tmpl w:val="A008CC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19057C"/>
    <w:multiLevelType w:val="hybridMultilevel"/>
    <w:tmpl w:val="37CE4A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865944"/>
    <w:multiLevelType w:val="hybridMultilevel"/>
    <w:tmpl w:val="86E0DD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F1ADD"/>
    <w:multiLevelType w:val="hybridMultilevel"/>
    <w:tmpl w:val="58D8E6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14B8D"/>
    <w:multiLevelType w:val="hybridMultilevel"/>
    <w:tmpl w:val="A1DCED48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B24E67"/>
    <w:multiLevelType w:val="hybridMultilevel"/>
    <w:tmpl w:val="064E2C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10D05"/>
    <w:multiLevelType w:val="hybridMultilevel"/>
    <w:tmpl w:val="34309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57466B"/>
    <w:multiLevelType w:val="hybridMultilevel"/>
    <w:tmpl w:val="7B2264D6"/>
    <w:lvl w:ilvl="0" w:tplc="3E6C45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8F2CF4"/>
    <w:multiLevelType w:val="hybridMultilevel"/>
    <w:tmpl w:val="E8665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B25350"/>
    <w:multiLevelType w:val="hybridMultilevel"/>
    <w:tmpl w:val="34309E5E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9A48E2"/>
    <w:multiLevelType w:val="hybridMultilevel"/>
    <w:tmpl w:val="B2FE4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18012F"/>
    <w:multiLevelType w:val="hybridMultilevel"/>
    <w:tmpl w:val="AE22FAC6"/>
    <w:lvl w:ilvl="0" w:tplc="28AEE788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F45CB2"/>
    <w:multiLevelType w:val="hybridMultilevel"/>
    <w:tmpl w:val="6832C2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1DB3B44"/>
    <w:multiLevelType w:val="hybridMultilevel"/>
    <w:tmpl w:val="9A10C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E660DB"/>
    <w:multiLevelType w:val="hybridMultilevel"/>
    <w:tmpl w:val="A800812C"/>
    <w:lvl w:ilvl="0" w:tplc="7C52D6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2C7621"/>
    <w:multiLevelType w:val="hybridMultilevel"/>
    <w:tmpl w:val="8D4C3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6216D3"/>
    <w:multiLevelType w:val="hybridMultilevel"/>
    <w:tmpl w:val="EFD8DDFA"/>
    <w:lvl w:ilvl="0" w:tplc="3E6C45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AF31983"/>
    <w:multiLevelType w:val="hybridMultilevel"/>
    <w:tmpl w:val="744C25D2"/>
    <w:lvl w:ilvl="0" w:tplc="45A402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3A38F0"/>
    <w:multiLevelType w:val="hybridMultilevel"/>
    <w:tmpl w:val="0C0EC9AC"/>
    <w:lvl w:ilvl="0" w:tplc="3E6C453C">
      <w:start w:val="1"/>
      <w:numFmt w:val="decimal"/>
      <w:lvlText w:val="%1."/>
      <w:lvlJc w:val="left"/>
      <w:pPr>
        <w:ind w:left="1070" w:hanging="360"/>
      </w:pPr>
      <w:rPr>
        <w:b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F0408E8"/>
    <w:multiLevelType w:val="hybridMultilevel"/>
    <w:tmpl w:val="BB425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4"/>
  </w:num>
  <w:num w:numId="4">
    <w:abstractNumId w:val="20"/>
  </w:num>
  <w:num w:numId="5">
    <w:abstractNumId w:val="18"/>
  </w:num>
  <w:num w:numId="6">
    <w:abstractNumId w:val="21"/>
  </w:num>
  <w:num w:numId="7">
    <w:abstractNumId w:val="2"/>
  </w:num>
  <w:num w:numId="8">
    <w:abstractNumId w:val="17"/>
  </w:num>
  <w:num w:numId="9">
    <w:abstractNumId w:val="0"/>
  </w:num>
  <w:num w:numId="10">
    <w:abstractNumId w:val="19"/>
  </w:num>
  <w:num w:numId="11">
    <w:abstractNumId w:val="10"/>
  </w:num>
  <w:num w:numId="12">
    <w:abstractNumId w:val="23"/>
  </w:num>
  <w:num w:numId="13">
    <w:abstractNumId w:val="1"/>
  </w:num>
  <w:num w:numId="14">
    <w:abstractNumId w:val="7"/>
  </w:num>
  <w:num w:numId="15">
    <w:abstractNumId w:val="11"/>
  </w:num>
  <w:num w:numId="16">
    <w:abstractNumId w:val="12"/>
  </w:num>
  <w:num w:numId="17">
    <w:abstractNumId w:val="22"/>
  </w:num>
  <w:num w:numId="18">
    <w:abstractNumId w:val="4"/>
  </w:num>
  <w:num w:numId="19">
    <w:abstractNumId w:val="3"/>
  </w:num>
  <w:num w:numId="20">
    <w:abstractNumId w:val="13"/>
  </w:num>
  <w:num w:numId="21">
    <w:abstractNumId w:val="5"/>
  </w:num>
  <w:num w:numId="22">
    <w:abstractNumId w:val="24"/>
  </w:num>
  <w:num w:numId="23">
    <w:abstractNumId w:val="16"/>
  </w:num>
  <w:num w:numId="24">
    <w:abstractNumId w:val="15"/>
  </w:num>
  <w:num w:numId="25">
    <w:abstractNumId w:val="8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AzNjYyMzAyMTe1MDVW0lEKTi0uzszPAykwrAUAIRrb/SwAAAA="/>
  </w:docVars>
  <w:rsids>
    <w:rsidRoot w:val="00A9761A"/>
    <w:rsid w:val="00001A40"/>
    <w:rsid w:val="00010A05"/>
    <w:rsid w:val="00011E75"/>
    <w:rsid w:val="000140D0"/>
    <w:rsid w:val="0004154F"/>
    <w:rsid w:val="00063F41"/>
    <w:rsid w:val="00073407"/>
    <w:rsid w:val="0007672B"/>
    <w:rsid w:val="000975C1"/>
    <w:rsid w:val="000C08D8"/>
    <w:rsid w:val="000C74B7"/>
    <w:rsid w:val="000D146F"/>
    <w:rsid w:val="000E3472"/>
    <w:rsid w:val="000F761F"/>
    <w:rsid w:val="00105853"/>
    <w:rsid w:val="00106882"/>
    <w:rsid w:val="001212A8"/>
    <w:rsid w:val="00131141"/>
    <w:rsid w:val="00140A14"/>
    <w:rsid w:val="00162640"/>
    <w:rsid w:val="00171E85"/>
    <w:rsid w:val="001878B7"/>
    <w:rsid w:val="001966E7"/>
    <w:rsid w:val="001C23DC"/>
    <w:rsid w:val="001C3F84"/>
    <w:rsid w:val="001C4128"/>
    <w:rsid w:val="001D5C87"/>
    <w:rsid w:val="001E7615"/>
    <w:rsid w:val="001F2E4D"/>
    <w:rsid w:val="00200FD9"/>
    <w:rsid w:val="00205EBD"/>
    <w:rsid w:val="0021672F"/>
    <w:rsid w:val="00250C3E"/>
    <w:rsid w:val="002510D8"/>
    <w:rsid w:val="00253074"/>
    <w:rsid w:val="00261B74"/>
    <w:rsid w:val="00262D36"/>
    <w:rsid w:val="00264287"/>
    <w:rsid w:val="00270D2E"/>
    <w:rsid w:val="00282AB2"/>
    <w:rsid w:val="002A5F53"/>
    <w:rsid w:val="002C3862"/>
    <w:rsid w:val="002E1923"/>
    <w:rsid w:val="00327447"/>
    <w:rsid w:val="00337BA7"/>
    <w:rsid w:val="003459FE"/>
    <w:rsid w:val="00367625"/>
    <w:rsid w:val="00376271"/>
    <w:rsid w:val="00395A73"/>
    <w:rsid w:val="003C1258"/>
    <w:rsid w:val="004008F1"/>
    <w:rsid w:val="004159B7"/>
    <w:rsid w:val="0045283D"/>
    <w:rsid w:val="004657CB"/>
    <w:rsid w:val="004766F0"/>
    <w:rsid w:val="00494B61"/>
    <w:rsid w:val="004A487B"/>
    <w:rsid w:val="004B0C89"/>
    <w:rsid w:val="004B4EC0"/>
    <w:rsid w:val="004C2070"/>
    <w:rsid w:val="004F0066"/>
    <w:rsid w:val="004F3903"/>
    <w:rsid w:val="005017F0"/>
    <w:rsid w:val="00506F81"/>
    <w:rsid w:val="00511018"/>
    <w:rsid w:val="0052178B"/>
    <w:rsid w:val="00522947"/>
    <w:rsid w:val="005255F8"/>
    <w:rsid w:val="0055371D"/>
    <w:rsid w:val="00560E87"/>
    <w:rsid w:val="005647C4"/>
    <w:rsid w:val="00571419"/>
    <w:rsid w:val="00572825"/>
    <w:rsid w:val="005732B2"/>
    <w:rsid w:val="00582F82"/>
    <w:rsid w:val="00595F60"/>
    <w:rsid w:val="005A7017"/>
    <w:rsid w:val="005B3CD3"/>
    <w:rsid w:val="005C6B65"/>
    <w:rsid w:val="005D10FF"/>
    <w:rsid w:val="005D1686"/>
    <w:rsid w:val="005E3E1F"/>
    <w:rsid w:val="005E7DEE"/>
    <w:rsid w:val="005F4573"/>
    <w:rsid w:val="006031D0"/>
    <w:rsid w:val="006075E5"/>
    <w:rsid w:val="00622599"/>
    <w:rsid w:val="0063431D"/>
    <w:rsid w:val="00635B67"/>
    <w:rsid w:val="00647F09"/>
    <w:rsid w:val="00653A71"/>
    <w:rsid w:val="00655199"/>
    <w:rsid w:val="00657991"/>
    <w:rsid w:val="00657CF2"/>
    <w:rsid w:val="006662BD"/>
    <w:rsid w:val="00666E40"/>
    <w:rsid w:val="006936A2"/>
    <w:rsid w:val="00696056"/>
    <w:rsid w:val="006E1507"/>
    <w:rsid w:val="006F2AAE"/>
    <w:rsid w:val="006F3151"/>
    <w:rsid w:val="0072221E"/>
    <w:rsid w:val="007378B9"/>
    <w:rsid w:val="0074098F"/>
    <w:rsid w:val="007762F9"/>
    <w:rsid w:val="0078107B"/>
    <w:rsid w:val="00785340"/>
    <w:rsid w:val="00796393"/>
    <w:rsid w:val="007979F5"/>
    <w:rsid w:val="007A1F92"/>
    <w:rsid w:val="007B7365"/>
    <w:rsid w:val="007C07D4"/>
    <w:rsid w:val="007C16E8"/>
    <w:rsid w:val="007C2E0F"/>
    <w:rsid w:val="007C441F"/>
    <w:rsid w:val="007C5712"/>
    <w:rsid w:val="007E30F9"/>
    <w:rsid w:val="00801540"/>
    <w:rsid w:val="008035E7"/>
    <w:rsid w:val="00805BBD"/>
    <w:rsid w:val="00830B1E"/>
    <w:rsid w:val="00833427"/>
    <w:rsid w:val="008365C0"/>
    <w:rsid w:val="00846AD2"/>
    <w:rsid w:val="00847E33"/>
    <w:rsid w:val="00854558"/>
    <w:rsid w:val="00864475"/>
    <w:rsid w:val="00874D21"/>
    <w:rsid w:val="00893600"/>
    <w:rsid w:val="008D03EA"/>
    <w:rsid w:val="008D25B2"/>
    <w:rsid w:val="008F1802"/>
    <w:rsid w:val="008F2E52"/>
    <w:rsid w:val="008F3F3B"/>
    <w:rsid w:val="00901EEB"/>
    <w:rsid w:val="00921156"/>
    <w:rsid w:val="0092732F"/>
    <w:rsid w:val="00946EB3"/>
    <w:rsid w:val="00955A35"/>
    <w:rsid w:val="009605E0"/>
    <w:rsid w:val="00966217"/>
    <w:rsid w:val="00974207"/>
    <w:rsid w:val="0097590F"/>
    <w:rsid w:val="00983DBD"/>
    <w:rsid w:val="00996681"/>
    <w:rsid w:val="009E709E"/>
    <w:rsid w:val="00A07E15"/>
    <w:rsid w:val="00A114B5"/>
    <w:rsid w:val="00A232A2"/>
    <w:rsid w:val="00A23426"/>
    <w:rsid w:val="00A51810"/>
    <w:rsid w:val="00A55C05"/>
    <w:rsid w:val="00A66B4D"/>
    <w:rsid w:val="00A67632"/>
    <w:rsid w:val="00A802AB"/>
    <w:rsid w:val="00A82589"/>
    <w:rsid w:val="00A938A7"/>
    <w:rsid w:val="00A9761A"/>
    <w:rsid w:val="00AA1C42"/>
    <w:rsid w:val="00AB1199"/>
    <w:rsid w:val="00AB3C53"/>
    <w:rsid w:val="00AB7BA0"/>
    <w:rsid w:val="00AC1654"/>
    <w:rsid w:val="00AC1B7D"/>
    <w:rsid w:val="00AC4C61"/>
    <w:rsid w:val="00AD1DAB"/>
    <w:rsid w:val="00AE38DB"/>
    <w:rsid w:val="00AE6B6E"/>
    <w:rsid w:val="00AE79F8"/>
    <w:rsid w:val="00B12CB6"/>
    <w:rsid w:val="00B16B30"/>
    <w:rsid w:val="00B20525"/>
    <w:rsid w:val="00B21322"/>
    <w:rsid w:val="00B5347A"/>
    <w:rsid w:val="00B54A99"/>
    <w:rsid w:val="00B64618"/>
    <w:rsid w:val="00B654E0"/>
    <w:rsid w:val="00B70D7A"/>
    <w:rsid w:val="00B8742E"/>
    <w:rsid w:val="00B972AE"/>
    <w:rsid w:val="00BA6778"/>
    <w:rsid w:val="00BB3115"/>
    <w:rsid w:val="00BC22A5"/>
    <w:rsid w:val="00BC63D1"/>
    <w:rsid w:val="00BD2DAE"/>
    <w:rsid w:val="00BE3694"/>
    <w:rsid w:val="00BF25A8"/>
    <w:rsid w:val="00BF5C93"/>
    <w:rsid w:val="00BF7B78"/>
    <w:rsid w:val="00C0547A"/>
    <w:rsid w:val="00C37470"/>
    <w:rsid w:val="00C447EE"/>
    <w:rsid w:val="00C55F58"/>
    <w:rsid w:val="00C639BE"/>
    <w:rsid w:val="00C74062"/>
    <w:rsid w:val="00C76261"/>
    <w:rsid w:val="00C82D84"/>
    <w:rsid w:val="00C87CF2"/>
    <w:rsid w:val="00C90824"/>
    <w:rsid w:val="00C9150C"/>
    <w:rsid w:val="00C92006"/>
    <w:rsid w:val="00CC5B3B"/>
    <w:rsid w:val="00CE59E2"/>
    <w:rsid w:val="00CF0781"/>
    <w:rsid w:val="00D02E35"/>
    <w:rsid w:val="00D32D13"/>
    <w:rsid w:val="00D37AF0"/>
    <w:rsid w:val="00D60B37"/>
    <w:rsid w:val="00D617CE"/>
    <w:rsid w:val="00D8007F"/>
    <w:rsid w:val="00D81932"/>
    <w:rsid w:val="00D92E2E"/>
    <w:rsid w:val="00D97482"/>
    <w:rsid w:val="00DB27C5"/>
    <w:rsid w:val="00DB531B"/>
    <w:rsid w:val="00DD0D62"/>
    <w:rsid w:val="00DD26B4"/>
    <w:rsid w:val="00DD57F6"/>
    <w:rsid w:val="00DD5E33"/>
    <w:rsid w:val="00DD7D03"/>
    <w:rsid w:val="00DE2546"/>
    <w:rsid w:val="00E15A14"/>
    <w:rsid w:val="00E16D47"/>
    <w:rsid w:val="00E32760"/>
    <w:rsid w:val="00E559EC"/>
    <w:rsid w:val="00E6207D"/>
    <w:rsid w:val="00E63AB5"/>
    <w:rsid w:val="00EA0967"/>
    <w:rsid w:val="00EA1823"/>
    <w:rsid w:val="00EB0544"/>
    <w:rsid w:val="00EB254B"/>
    <w:rsid w:val="00EB29D3"/>
    <w:rsid w:val="00EB7682"/>
    <w:rsid w:val="00ED6888"/>
    <w:rsid w:val="00F376E0"/>
    <w:rsid w:val="00F40C1B"/>
    <w:rsid w:val="00F55DAD"/>
    <w:rsid w:val="00F65715"/>
    <w:rsid w:val="00F73A33"/>
    <w:rsid w:val="00F806EF"/>
    <w:rsid w:val="00F94FB4"/>
    <w:rsid w:val="00FB614A"/>
    <w:rsid w:val="00FD5B95"/>
    <w:rsid w:val="00FE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40B04"/>
  <w15:docId w15:val="{2ABDCDFB-B2E3-46C8-AB3C-650F31F9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0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48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FE0A89"/>
    <w:pPr>
      <w:keepNext/>
      <w:bidi/>
      <w:outlineLvl w:val="2"/>
    </w:pPr>
    <w:rPr>
      <w:rFonts w:cs="B Nazani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E0A89"/>
    <w:rPr>
      <w:color w:val="0000FF"/>
      <w:u w:val="single"/>
    </w:rPr>
  </w:style>
  <w:style w:type="character" w:customStyle="1" w:styleId="volume">
    <w:name w:val="volume"/>
    <w:basedOn w:val="DefaultParagraphFont"/>
    <w:rsid w:val="00FE0A89"/>
  </w:style>
  <w:style w:type="character" w:customStyle="1" w:styleId="issue">
    <w:name w:val="issue"/>
    <w:basedOn w:val="DefaultParagraphFont"/>
    <w:rsid w:val="00FE0A89"/>
  </w:style>
  <w:style w:type="character" w:customStyle="1" w:styleId="pages">
    <w:name w:val="pages"/>
    <w:basedOn w:val="DefaultParagraphFont"/>
    <w:rsid w:val="00FE0A89"/>
  </w:style>
  <w:style w:type="paragraph" w:styleId="Footer">
    <w:name w:val="footer"/>
    <w:basedOn w:val="Normal"/>
    <w:link w:val="FooterChar"/>
    <w:rsid w:val="00FE0A8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E0A8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FE0A89"/>
  </w:style>
  <w:style w:type="paragraph" w:styleId="ListParagraph">
    <w:name w:val="List Paragraph"/>
    <w:basedOn w:val="Normal"/>
    <w:link w:val="ListParagraphChar"/>
    <w:uiPriority w:val="34"/>
    <w:qFormat/>
    <w:rsid w:val="00FE0A89"/>
    <w:pPr>
      <w:ind w:left="720"/>
    </w:pPr>
  </w:style>
  <w:style w:type="paragraph" w:customStyle="1" w:styleId="Default">
    <w:name w:val="Default"/>
    <w:rsid w:val="00FE0A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FE0A89"/>
    <w:rPr>
      <w:rFonts w:ascii="Times New Roman" w:eastAsia="Times New Roman" w:hAnsi="Times New Roman" w:cs="B Nazanin"/>
      <w:sz w:val="28"/>
      <w:szCs w:val="28"/>
    </w:rPr>
  </w:style>
  <w:style w:type="character" w:customStyle="1" w:styleId="apple-converted-space">
    <w:name w:val="apple-converted-space"/>
    <w:basedOn w:val="DefaultParagraphFont"/>
    <w:rsid w:val="004A487B"/>
  </w:style>
  <w:style w:type="character" w:customStyle="1" w:styleId="Heading1Char">
    <w:name w:val="Heading 1 Char"/>
    <w:basedOn w:val="DefaultParagraphFont"/>
    <w:link w:val="Heading1"/>
    <w:uiPriority w:val="9"/>
    <w:rsid w:val="004A48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ps">
    <w:name w:val="hps"/>
    <w:basedOn w:val="DefaultParagraphFont"/>
    <w:rsid w:val="008365C0"/>
  </w:style>
  <w:style w:type="paragraph" w:styleId="Header">
    <w:name w:val="header"/>
    <w:basedOn w:val="Normal"/>
    <w:link w:val="HeaderChar"/>
    <w:uiPriority w:val="99"/>
    <w:unhideWhenUsed/>
    <w:rsid w:val="00AC1B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1B7D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74D2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0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0D8"/>
    <w:rPr>
      <w:rFonts w:ascii="Tahoma" w:eastAsia="Times New Roman" w:hAnsi="Tahoma" w:cs="Tahoma"/>
      <w:sz w:val="16"/>
      <w:szCs w:val="16"/>
    </w:rPr>
  </w:style>
  <w:style w:type="character" w:customStyle="1" w:styleId="jrnl">
    <w:name w:val="jrnl"/>
    <w:basedOn w:val="DefaultParagraphFont"/>
    <w:rsid w:val="00CE59E2"/>
  </w:style>
  <w:style w:type="character" w:styleId="FollowedHyperlink">
    <w:name w:val="FollowedHyperlink"/>
    <w:basedOn w:val="DefaultParagraphFont"/>
    <w:uiPriority w:val="99"/>
    <w:semiHidden/>
    <w:unhideWhenUsed/>
    <w:rsid w:val="0078107B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A51810"/>
    <w:rPr>
      <w:i/>
      <w:iCs/>
    </w:rPr>
  </w:style>
  <w:style w:type="character" w:customStyle="1" w:styleId="acopre">
    <w:name w:val="acopre"/>
    <w:basedOn w:val="DefaultParagraphFont"/>
    <w:rsid w:val="00C90824"/>
  </w:style>
  <w:style w:type="character" w:customStyle="1" w:styleId="jlqj4b">
    <w:name w:val="jlqj4b"/>
    <w:basedOn w:val="DefaultParagraphFont"/>
    <w:rsid w:val="00AC1654"/>
  </w:style>
  <w:style w:type="character" w:styleId="UnresolvedMention">
    <w:name w:val="Unresolved Mention"/>
    <w:basedOn w:val="DefaultParagraphFont"/>
    <w:uiPriority w:val="99"/>
    <w:semiHidden/>
    <w:unhideWhenUsed/>
    <w:rsid w:val="00AB3C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8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15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8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5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6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7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95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rshedi@nigeb.ac.i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google.com/url?q=http://medical.journals.modares.ac.ir/%3F_action%3Dpress%26issue%3D-1%26_is%3D%25D9%2585%25D9%2582%25D8%25A7%25D9%2584%25D8%25A7%25D8%25AA%2520%25D8%25A2%25D9%2585%25D8%25A7%25D8%25AF%25D9%2587%2520%25D8%25A7%25D9%2586%25D8%25AA%25D8%25B4%25D8%25A7%25D8%25B1&amp;sa=U&amp;ei=G5rhT_GYNIPX8gOD47zZAw&amp;ved=0CBEQFjAA&amp;usg=AFQjCNHJwyU10VWX_sj31jZnWL8KJS4Nf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mc/articles/PMC5435013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4832F-FAC8-4B83-A955-7247A52BF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4208</Words>
  <Characters>23991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</dc:creator>
  <cp:lastModifiedBy>Dr.Morshedi</cp:lastModifiedBy>
  <cp:revision>2</cp:revision>
  <cp:lastPrinted>2017-12-02T10:38:00Z</cp:lastPrinted>
  <dcterms:created xsi:type="dcterms:W3CDTF">2024-04-06T11:20:00Z</dcterms:created>
  <dcterms:modified xsi:type="dcterms:W3CDTF">2024-04-06T11:20:00Z</dcterms:modified>
</cp:coreProperties>
</file>