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88A" w:rsidRPr="00BF36E1" w:rsidRDefault="0044588A" w:rsidP="007E7B41">
      <w:pPr>
        <w:pStyle w:val="Section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 Unicode MS" w:eastAsia="Arial Unicode MS" w:hAnsi="Arial Unicode MS" w:cs="Arial Unicode MS"/>
          <w:sz w:val="22"/>
          <w:szCs w:val="22"/>
        </w:rPr>
      </w:pPr>
    </w:p>
    <w:p w:rsidR="0044588A" w:rsidRPr="00BF36E1" w:rsidRDefault="0044588A" w:rsidP="007E7B41">
      <w:pPr>
        <w:pStyle w:val="Section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 Unicode MS" w:eastAsia="Arial Unicode MS" w:hAnsi="Arial Unicode MS" w:cs="Arial Unicode MS"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sz w:val="22"/>
          <w:szCs w:val="22"/>
        </w:rPr>
        <w:t>Personals</w:t>
      </w:r>
    </w:p>
    <w:p w:rsidR="0044588A" w:rsidRPr="00BF36E1" w:rsidRDefault="0044588A" w:rsidP="007E7B41">
      <w:pPr>
        <w:pStyle w:val="Objective"/>
        <w:jc w:val="both"/>
        <w:rPr>
          <w:rFonts w:ascii="Arial Unicode MS" w:eastAsia="Arial Unicode MS" w:hAnsi="Arial Unicode MS" w:cs="Arial Unicode MS"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b/>
          <w:bCs/>
          <w:sz w:val="22"/>
          <w:szCs w:val="22"/>
        </w:rPr>
        <w:t>Name</w:t>
      </w:r>
      <w:r w:rsidRPr="00BF36E1">
        <w:rPr>
          <w:rFonts w:ascii="Arial Unicode MS" w:eastAsia="Arial Unicode MS" w:hAnsi="Arial Unicode MS" w:cs="Arial Unicode MS"/>
          <w:sz w:val="22"/>
          <w:szCs w:val="22"/>
        </w:rPr>
        <w:t xml:space="preserve">: Hossein          </w:t>
      </w:r>
      <w:r w:rsidRPr="00BF36E1">
        <w:rPr>
          <w:rFonts w:ascii="Arial Unicode MS" w:eastAsia="Arial Unicode MS" w:hAnsi="Arial Unicode MS" w:cs="Arial Unicode MS"/>
          <w:b/>
          <w:bCs/>
          <w:sz w:val="22"/>
          <w:szCs w:val="22"/>
        </w:rPr>
        <w:t>Surname</w:t>
      </w:r>
      <w:r w:rsidRPr="00BF36E1">
        <w:rPr>
          <w:rFonts w:ascii="Arial Unicode MS" w:eastAsia="Arial Unicode MS" w:hAnsi="Arial Unicode MS" w:cs="Arial Unicode MS"/>
          <w:sz w:val="22"/>
          <w:szCs w:val="22"/>
        </w:rPr>
        <w:t>: Shahbani Zahiri</w:t>
      </w:r>
    </w:p>
    <w:p w:rsidR="0044588A" w:rsidRPr="00BF36E1" w:rsidRDefault="0044588A" w:rsidP="007E7B41">
      <w:pPr>
        <w:pStyle w:val="Objective"/>
        <w:jc w:val="both"/>
        <w:rPr>
          <w:rFonts w:ascii="Arial Unicode MS" w:eastAsia="Arial Unicode MS" w:hAnsi="Arial Unicode MS" w:cs="Arial Unicode MS"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b/>
          <w:bCs/>
          <w:sz w:val="22"/>
          <w:szCs w:val="22"/>
        </w:rPr>
        <w:t>Date and Place of Birth:</w:t>
      </w:r>
      <w:r w:rsidRPr="00BF36E1">
        <w:rPr>
          <w:rFonts w:ascii="Arial Unicode MS" w:eastAsia="Arial Unicode MS" w:hAnsi="Arial Unicode MS" w:cs="Arial Unicode MS"/>
          <w:sz w:val="22"/>
          <w:szCs w:val="22"/>
        </w:rPr>
        <w:t xml:space="preserve"> Jul, 22, 1970 – </w:t>
      </w:r>
      <w:smartTag w:uri="urn:schemas-microsoft-com:office:smarttags" w:element="City">
        <w:r w:rsidRPr="00BF36E1">
          <w:rPr>
            <w:rFonts w:ascii="Arial Unicode MS" w:eastAsia="Arial Unicode MS" w:hAnsi="Arial Unicode MS" w:cs="Arial Unicode MS"/>
            <w:sz w:val="22"/>
            <w:szCs w:val="22"/>
          </w:rPr>
          <w:t>Tehran</w:t>
        </w:r>
      </w:smartTag>
      <w:r w:rsidRPr="00BF36E1">
        <w:rPr>
          <w:rFonts w:ascii="Arial Unicode MS" w:eastAsia="Arial Unicode MS" w:hAnsi="Arial Unicode MS" w:cs="Arial Unicode MS"/>
          <w:sz w:val="22"/>
          <w:szCs w:val="22"/>
        </w:rPr>
        <w:t xml:space="preserve"> – </w:t>
      </w:r>
      <w:smartTag w:uri="urn:schemas-microsoft-com:office:smarttags" w:element="place">
        <w:smartTag w:uri="urn:schemas-microsoft-com:office:smarttags" w:element="country-region">
          <w:r w:rsidRPr="00BF36E1">
            <w:rPr>
              <w:rFonts w:ascii="Arial Unicode MS" w:eastAsia="Arial Unicode MS" w:hAnsi="Arial Unicode MS" w:cs="Arial Unicode MS"/>
              <w:sz w:val="22"/>
              <w:szCs w:val="22"/>
            </w:rPr>
            <w:t>IRAN</w:t>
          </w:r>
        </w:smartTag>
      </w:smartTag>
    </w:p>
    <w:p w:rsidR="0044588A" w:rsidRPr="00BF36E1" w:rsidRDefault="0044588A" w:rsidP="007E7B41">
      <w:pPr>
        <w:pStyle w:val="BodyText"/>
        <w:jc w:val="both"/>
        <w:rPr>
          <w:rFonts w:ascii="Arial Unicode MS" w:eastAsia="Arial Unicode MS" w:hAnsi="Arial Unicode MS" w:cs="Arial Unicode MS"/>
          <w:sz w:val="22"/>
          <w:szCs w:val="22"/>
        </w:rPr>
      </w:pPr>
    </w:p>
    <w:p w:rsidR="0044588A" w:rsidRPr="00BF36E1" w:rsidRDefault="0044588A" w:rsidP="007E7B41">
      <w:pPr>
        <w:pStyle w:val="SectionTitle"/>
        <w:jc w:val="both"/>
        <w:rPr>
          <w:rFonts w:ascii="Arial Unicode MS" w:eastAsia="Arial Unicode MS" w:hAnsi="Arial Unicode MS" w:cs="Arial Unicode MS"/>
          <w:sz w:val="22"/>
          <w:szCs w:val="22"/>
        </w:rPr>
      </w:pPr>
    </w:p>
    <w:p w:rsidR="0044588A" w:rsidRPr="00BF36E1" w:rsidRDefault="0044588A" w:rsidP="007E7B41">
      <w:pPr>
        <w:pStyle w:val="SectionTitle"/>
        <w:jc w:val="both"/>
        <w:rPr>
          <w:rFonts w:ascii="Arial Unicode MS" w:eastAsia="Arial Unicode MS" w:hAnsi="Arial Unicode MS" w:cs="Arial Unicode MS"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sz w:val="22"/>
          <w:szCs w:val="22"/>
        </w:rPr>
        <w:t>Education</w:t>
      </w:r>
    </w:p>
    <w:p w:rsidR="0044588A" w:rsidRPr="00BF36E1" w:rsidRDefault="0044588A" w:rsidP="007E7B41">
      <w:pPr>
        <w:pStyle w:val="JobTitle"/>
        <w:jc w:val="both"/>
        <w:rPr>
          <w:rFonts w:ascii="Arial Unicode MS" w:eastAsia="Arial Unicode MS" w:hAnsi="Arial Unicode MS" w:cs="Arial Unicode MS"/>
          <w:sz w:val="22"/>
          <w:szCs w:val="22"/>
        </w:rPr>
      </w:pPr>
    </w:p>
    <w:p w:rsidR="0044588A" w:rsidRPr="00BF36E1" w:rsidRDefault="0044588A" w:rsidP="007E7B41">
      <w:pPr>
        <w:pStyle w:val="JobTitle"/>
        <w:jc w:val="both"/>
        <w:rPr>
          <w:rFonts w:ascii="Arial Unicode MS" w:eastAsia="Arial Unicode MS" w:hAnsi="Arial Unicode MS" w:cs="Arial Unicode MS"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sz w:val="22"/>
          <w:szCs w:val="22"/>
        </w:rPr>
        <w:t xml:space="preserve">Ph. D in Applied Microbiology, </w:t>
      </w:r>
    </w:p>
    <w:p w:rsidR="0044588A" w:rsidRPr="00BF36E1" w:rsidRDefault="0044588A" w:rsidP="007E7B41">
      <w:pPr>
        <w:pStyle w:val="JobTitle"/>
        <w:ind w:left="375"/>
        <w:jc w:val="both"/>
        <w:rPr>
          <w:rFonts w:ascii="Arial Unicode MS" w:eastAsia="Arial Unicode MS" w:hAnsi="Arial Unicode MS" w:cs="Arial Unicode MS"/>
          <w:b w:val="0"/>
          <w:bCs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b w:val="0"/>
          <w:bCs/>
          <w:sz w:val="22"/>
          <w:szCs w:val="22"/>
        </w:rPr>
        <w:t xml:space="preserve">Mar. 2003- Feb. 2006, </w:t>
      </w:r>
      <w:smartTag w:uri="urn:schemas-microsoft-com:office:smarttags" w:element="PlaceName">
        <w:r w:rsidRPr="00BF36E1">
          <w:rPr>
            <w:rFonts w:ascii="Arial Unicode MS" w:eastAsia="Arial Unicode MS" w:hAnsi="Arial Unicode MS" w:cs="Arial Unicode MS"/>
            <w:b w:val="0"/>
            <w:bCs/>
            <w:sz w:val="22"/>
            <w:szCs w:val="22"/>
          </w:rPr>
          <w:t>Gyeongsang</w:t>
        </w:r>
      </w:smartTag>
      <w:r w:rsidRPr="00BF36E1">
        <w:rPr>
          <w:rFonts w:ascii="Arial Unicode MS" w:eastAsia="Arial Unicode MS" w:hAnsi="Arial Unicode MS" w:cs="Arial Unicode MS"/>
          <w:b w:val="0"/>
          <w:bCs/>
          <w:sz w:val="22"/>
          <w:szCs w:val="22"/>
        </w:rPr>
        <w:t xml:space="preserve"> </w:t>
      </w:r>
      <w:smartTag w:uri="urn:schemas-microsoft-com:office:smarttags" w:element="PlaceName">
        <w:r w:rsidRPr="00BF36E1">
          <w:rPr>
            <w:rFonts w:ascii="Arial Unicode MS" w:eastAsia="Arial Unicode MS" w:hAnsi="Arial Unicode MS" w:cs="Arial Unicode MS"/>
            <w:b w:val="0"/>
            <w:bCs/>
            <w:sz w:val="22"/>
            <w:szCs w:val="22"/>
          </w:rPr>
          <w:t>National</w:t>
        </w:r>
      </w:smartTag>
      <w:r w:rsidRPr="00BF36E1">
        <w:rPr>
          <w:rFonts w:ascii="Arial Unicode MS" w:eastAsia="Arial Unicode MS" w:hAnsi="Arial Unicode MS" w:cs="Arial Unicode MS"/>
          <w:b w:val="0"/>
          <w:bCs/>
          <w:sz w:val="22"/>
          <w:szCs w:val="22"/>
        </w:rPr>
        <w:t xml:space="preserve"> </w:t>
      </w:r>
      <w:smartTag w:uri="urn:schemas-microsoft-com:office:smarttags" w:element="PlaceType">
        <w:r w:rsidRPr="00BF36E1">
          <w:rPr>
            <w:rFonts w:ascii="Arial Unicode MS" w:eastAsia="Arial Unicode MS" w:hAnsi="Arial Unicode MS" w:cs="Arial Unicode MS"/>
            <w:b w:val="0"/>
            <w:bCs/>
            <w:sz w:val="22"/>
            <w:szCs w:val="22"/>
          </w:rPr>
          <w:t>University</w:t>
        </w:r>
      </w:smartTag>
      <w:r w:rsidRPr="00BF36E1">
        <w:rPr>
          <w:rFonts w:ascii="Arial Unicode MS" w:eastAsia="Arial Unicode MS" w:hAnsi="Arial Unicode MS" w:cs="Arial Unicode MS"/>
          <w:b w:val="0"/>
          <w:bCs/>
          <w:sz w:val="22"/>
          <w:szCs w:val="22"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BF36E1">
            <w:rPr>
              <w:rFonts w:ascii="Arial Unicode MS" w:eastAsia="Arial Unicode MS" w:hAnsi="Arial Unicode MS" w:cs="Arial Unicode MS"/>
              <w:b w:val="0"/>
              <w:bCs/>
              <w:sz w:val="22"/>
              <w:szCs w:val="22"/>
            </w:rPr>
            <w:t>Jinju-</w:t>
          </w:r>
        </w:smartTag>
        <w:r w:rsidRPr="00BF36E1">
          <w:rPr>
            <w:rFonts w:ascii="Arial Unicode MS" w:eastAsia="Arial Unicode MS" w:hAnsi="Arial Unicode MS" w:cs="Arial Unicode MS"/>
            <w:b w:val="0"/>
            <w:bCs/>
            <w:sz w:val="22"/>
            <w:szCs w:val="22"/>
          </w:rPr>
          <w:t xml:space="preserve"> </w:t>
        </w:r>
        <w:smartTag w:uri="urn:schemas-microsoft-com:office:smarttags" w:element="country-region">
          <w:r w:rsidRPr="00BF36E1">
            <w:rPr>
              <w:rFonts w:ascii="Arial Unicode MS" w:eastAsia="Arial Unicode MS" w:hAnsi="Arial Unicode MS" w:cs="Arial Unicode MS"/>
              <w:b w:val="0"/>
              <w:bCs/>
              <w:sz w:val="22"/>
              <w:szCs w:val="22"/>
            </w:rPr>
            <w:t>South Korea</w:t>
          </w:r>
        </w:smartTag>
      </w:smartTag>
    </w:p>
    <w:p w:rsidR="0044588A" w:rsidRPr="00BF36E1" w:rsidRDefault="0044588A" w:rsidP="007E7B41">
      <w:pPr>
        <w:pStyle w:val="Achievement"/>
        <w:rPr>
          <w:rFonts w:ascii="Arial Unicode MS" w:eastAsia="Arial Unicode MS" w:hAnsi="Arial Unicode MS" w:cs="Arial Unicode MS"/>
          <w:sz w:val="22"/>
          <w:szCs w:val="22"/>
          <w:vertAlign w:val="superscript"/>
        </w:rPr>
      </w:pPr>
      <w:r w:rsidRPr="00BF36E1">
        <w:rPr>
          <w:rFonts w:ascii="Arial Unicode MS" w:eastAsia="Arial Unicode MS" w:hAnsi="Arial Unicode MS" w:cs="Arial Unicode MS"/>
          <w:sz w:val="22"/>
          <w:szCs w:val="22"/>
        </w:rPr>
        <w:t>Average grade: A</w:t>
      </w:r>
      <w:r w:rsidRPr="00BF36E1">
        <w:rPr>
          <w:rFonts w:ascii="Arial Unicode MS" w:eastAsia="Arial Unicode MS" w:hAnsi="Arial Unicode MS" w:cs="Arial Unicode MS"/>
          <w:sz w:val="22"/>
          <w:szCs w:val="22"/>
          <w:vertAlign w:val="superscript"/>
        </w:rPr>
        <w:t>+</w:t>
      </w:r>
    </w:p>
    <w:p w:rsidR="0044588A" w:rsidRPr="00BF36E1" w:rsidRDefault="0044588A" w:rsidP="007E7B41">
      <w:pPr>
        <w:pStyle w:val="Achievement"/>
        <w:rPr>
          <w:rFonts w:ascii="Arial Unicode MS" w:eastAsia="Arial Unicode MS" w:hAnsi="Arial Unicode MS" w:cs="Arial Unicode MS"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sz w:val="22"/>
          <w:szCs w:val="22"/>
        </w:rPr>
        <w:t xml:space="preserve">-Thesis: Metabolic Engineering of </w:t>
      </w:r>
      <w:r w:rsidRPr="00BF36E1">
        <w:rPr>
          <w:rFonts w:ascii="Arial Unicode MS" w:eastAsia="Arial Unicode MS" w:hAnsi="Arial Unicode MS" w:cs="Arial Unicode MS"/>
          <w:i/>
          <w:iCs/>
          <w:sz w:val="22"/>
          <w:szCs w:val="22"/>
        </w:rPr>
        <w:t>Escherichia coli</w:t>
      </w:r>
      <w:r w:rsidRPr="00BF36E1">
        <w:rPr>
          <w:rFonts w:ascii="Arial Unicode MS" w:eastAsia="Arial Unicode MS" w:hAnsi="Arial Unicode MS" w:cs="Arial Unicode MS"/>
          <w:sz w:val="22"/>
          <w:szCs w:val="22"/>
        </w:rPr>
        <w:t xml:space="preserve"> for Coenzyme Q</w:t>
      </w:r>
      <w:r w:rsidRPr="00BF36E1">
        <w:rPr>
          <w:rFonts w:ascii="Arial Unicode MS" w:eastAsia="Arial Unicode MS" w:hAnsi="Arial Unicode MS" w:cs="Arial Unicode MS"/>
          <w:sz w:val="22"/>
          <w:szCs w:val="22"/>
          <w:vertAlign w:val="subscript"/>
        </w:rPr>
        <w:t>10</w:t>
      </w:r>
      <w:r w:rsidRPr="00BF36E1">
        <w:rPr>
          <w:rFonts w:ascii="Arial Unicode MS" w:eastAsia="Arial Unicode MS" w:hAnsi="Arial Unicode MS" w:cs="Arial Unicode MS"/>
          <w:sz w:val="22"/>
          <w:szCs w:val="22"/>
        </w:rPr>
        <w:t xml:space="preserve"> production</w:t>
      </w:r>
    </w:p>
    <w:p w:rsidR="0044588A" w:rsidRPr="00BF36E1" w:rsidRDefault="0044588A" w:rsidP="007E7B41">
      <w:pPr>
        <w:pStyle w:val="Achievement"/>
        <w:rPr>
          <w:rFonts w:ascii="Arial Unicode MS" w:eastAsia="Arial Unicode MS" w:hAnsi="Arial Unicode MS" w:cs="Arial Unicode MS"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sz w:val="22"/>
          <w:szCs w:val="22"/>
        </w:rPr>
        <w:t>I was the recipient of an honorable scholarship from KOSEF (Korea Science and Engineering Foundation). This scholarship was the best support available to eligible international students.</w:t>
      </w:r>
    </w:p>
    <w:p w:rsidR="0044588A" w:rsidRPr="00BF36E1" w:rsidRDefault="0044588A" w:rsidP="00333D95">
      <w:pPr>
        <w:pStyle w:val="JobTitle"/>
        <w:jc w:val="both"/>
        <w:rPr>
          <w:rFonts w:ascii="Arial Unicode MS" w:eastAsia="Arial Unicode MS" w:hAnsi="Arial Unicode MS" w:cs="Arial Unicode MS"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sz w:val="22"/>
          <w:szCs w:val="22"/>
        </w:rPr>
        <w:t xml:space="preserve">M. Sc  and B. Sc in Microbiology, </w:t>
      </w:r>
    </w:p>
    <w:p w:rsidR="0044588A" w:rsidRPr="00BF36E1" w:rsidRDefault="0044588A" w:rsidP="007E7B41">
      <w:pPr>
        <w:pStyle w:val="Achievement"/>
        <w:rPr>
          <w:rFonts w:ascii="Arial Unicode MS" w:eastAsia="Arial Unicode MS" w:hAnsi="Arial Unicode MS" w:cs="Arial Unicode MS"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sz w:val="22"/>
          <w:szCs w:val="22"/>
        </w:rPr>
        <w:t>-M. Sc Average grade: 17.23 / 20</w:t>
      </w:r>
    </w:p>
    <w:p w:rsidR="0044588A" w:rsidRPr="00BF36E1" w:rsidRDefault="0044588A" w:rsidP="007E7B41">
      <w:pPr>
        <w:pStyle w:val="Achievement"/>
        <w:rPr>
          <w:rFonts w:ascii="Arial Unicode MS" w:eastAsia="Arial Unicode MS" w:hAnsi="Arial Unicode MS" w:cs="Arial Unicode MS"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sz w:val="22"/>
          <w:szCs w:val="22"/>
        </w:rPr>
        <w:t xml:space="preserve">-Thesis: A Survey on The Alcohol Production in Recycling System by Free and Immobilized Cells of </w:t>
      </w:r>
      <w:r w:rsidRPr="00BF36E1">
        <w:rPr>
          <w:rFonts w:ascii="Arial Unicode MS" w:eastAsia="Arial Unicode MS" w:hAnsi="Arial Unicode MS" w:cs="Arial Unicode MS"/>
          <w:i/>
          <w:iCs/>
          <w:sz w:val="22"/>
          <w:szCs w:val="22"/>
        </w:rPr>
        <w:t>Saccharomyces cerevisiae</w:t>
      </w:r>
    </w:p>
    <w:p w:rsidR="0044588A" w:rsidRPr="00BF36E1" w:rsidRDefault="0044588A" w:rsidP="007E7B41">
      <w:pPr>
        <w:pStyle w:val="Achievement"/>
        <w:rPr>
          <w:rFonts w:ascii="Arial Unicode MS" w:eastAsia="Arial Unicode MS" w:hAnsi="Arial Unicode MS" w:cs="Arial Unicode MS"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sz w:val="22"/>
          <w:szCs w:val="22"/>
        </w:rPr>
        <w:t>Thesis Grade: 19.60 / 20</w:t>
      </w:r>
    </w:p>
    <w:p w:rsidR="0044588A" w:rsidRPr="00BF36E1" w:rsidRDefault="0044588A" w:rsidP="007E7B41">
      <w:pPr>
        <w:pStyle w:val="Achievement"/>
        <w:rPr>
          <w:rFonts w:ascii="Arial Unicode MS" w:eastAsia="Arial Unicode MS" w:hAnsi="Arial Unicode MS" w:cs="Arial Unicode MS"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sz w:val="22"/>
          <w:szCs w:val="22"/>
        </w:rPr>
        <w:t>-Seminar</w:t>
      </w:r>
      <w:r w:rsidRPr="00BF36E1">
        <w:rPr>
          <w:rFonts w:ascii="Arial Unicode MS" w:eastAsia="Arial Unicode MS" w:hAnsi="Arial Unicode MS" w:cs="Arial Unicode MS"/>
          <w:i/>
          <w:iCs/>
          <w:sz w:val="22"/>
          <w:szCs w:val="22"/>
        </w:rPr>
        <w:t xml:space="preserve">:  </w:t>
      </w:r>
      <w:r w:rsidRPr="00BF36E1">
        <w:rPr>
          <w:rFonts w:ascii="Arial Unicode MS" w:eastAsia="Arial Unicode MS" w:hAnsi="Arial Unicode MS" w:cs="Arial Unicode MS"/>
          <w:sz w:val="22"/>
          <w:szCs w:val="22"/>
        </w:rPr>
        <w:t xml:space="preserve">Luminescent Bacteria: Ecology, Physiology, and Molecular aspects  </w:t>
      </w:r>
    </w:p>
    <w:p w:rsidR="0044588A" w:rsidRPr="00BF36E1" w:rsidRDefault="0044588A" w:rsidP="007E7B41">
      <w:pPr>
        <w:pStyle w:val="Achievement"/>
        <w:rPr>
          <w:rFonts w:ascii="Arial Unicode MS" w:eastAsia="Arial Unicode MS" w:hAnsi="Arial Unicode MS" w:cs="Arial Unicode MS"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sz w:val="22"/>
          <w:szCs w:val="22"/>
        </w:rPr>
        <w:t>Seminar Grade: 18</w:t>
      </w:r>
    </w:p>
    <w:p w:rsidR="0044588A" w:rsidRPr="00BF36E1" w:rsidRDefault="0044588A" w:rsidP="00333D95">
      <w:pPr>
        <w:pStyle w:val="Achievement"/>
        <w:rPr>
          <w:rFonts w:ascii="Arial Unicode MS" w:eastAsia="Arial Unicode MS" w:hAnsi="Arial Unicode MS" w:cs="Arial Unicode MS"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sz w:val="22"/>
          <w:szCs w:val="22"/>
        </w:rPr>
        <w:t>-B. Sc Average grade: 17.3 / 20</w:t>
      </w:r>
    </w:p>
    <w:p w:rsidR="0044588A" w:rsidRPr="00BF36E1" w:rsidRDefault="0044588A" w:rsidP="007E7B41">
      <w:pPr>
        <w:pStyle w:val="Achievement"/>
        <w:rPr>
          <w:rFonts w:ascii="Arial Unicode MS" w:eastAsia="Arial Unicode MS" w:hAnsi="Arial Unicode MS" w:cs="Arial Unicode MS"/>
          <w:sz w:val="22"/>
          <w:szCs w:val="22"/>
        </w:rPr>
      </w:pPr>
    </w:p>
    <w:p w:rsidR="0044588A" w:rsidRPr="00BF36E1" w:rsidRDefault="0044588A" w:rsidP="007E7B41">
      <w:pPr>
        <w:pStyle w:val="Achievement"/>
        <w:rPr>
          <w:rFonts w:ascii="Arial Unicode MS" w:eastAsia="Arial Unicode MS" w:hAnsi="Arial Unicode MS" w:cs="Arial Unicode MS"/>
          <w:sz w:val="22"/>
          <w:szCs w:val="22"/>
        </w:rPr>
      </w:pPr>
    </w:p>
    <w:p w:rsidR="0044588A" w:rsidRPr="00BF36E1" w:rsidRDefault="0044588A" w:rsidP="005D47ED">
      <w:pPr>
        <w:pStyle w:val="Section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 Unicode MS" w:eastAsia="Arial Unicode MS" w:hAnsi="Arial Unicode MS" w:cs="Arial Unicode MS"/>
          <w:sz w:val="22"/>
          <w:szCs w:val="22"/>
        </w:rPr>
      </w:pPr>
    </w:p>
    <w:p w:rsidR="0044588A" w:rsidRPr="00BF36E1" w:rsidRDefault="0044588A" w:rsidP="005D47ED">
      <w:pPr>
        <w:pStyle w:val="Section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 Unicode MS" w:eastAsia="Arial Unicode MS" w:hAnsi="Arial Unicode MS" w:cs="Arial Unicode MS"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sz w:val="22"/>
          <w:szCs w:val="22"/>
        </w:rPr>
        <w:t>Work experiences</w:t>
      </w:r>
    </w:p>
    <w:p w:rsidR="0044588A" w:rsidRPr="00BF36E1" w:rsidRDefault="0044588A" w:rsidP="007E7B41">
      <w:pPr>
        <w:pStyle w:val="Achievement"/>
        <w:rPr>
          <w:rFonts w:ascii="Arial Unicode MS" w:eastAsia="Arial Unicode MS" w:hAnsi="Arial Unicode MS" w:cs="Arial Unicode MS"/>
          <w:sz w:val="22"/>
          <w:szCs w:val="22"/>
        </w:rPr>
      </w:pPr>
    </w:p>
    <w:p w:rsidR="0044588A" w:rsidRPr="00BF36E1" w:rsidRDefault="0044588A" w:rsidP="005D47ED">
      <w:pPr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 xml:space="preserve">Natioanl Institute for Genetic Engineering and Biotechnology(NIGEB). Pazhohesh Blvd., </w:t>
      </w:r>
      <w:smartTag w:uri="urn:schemas-microsoft-com:office:smarttags" w:element="address">
        <w:smartTag w:uri="urn:schemas-microsoft-com:office:smarttags" w:element="Street">
          <w:r w:rsidRPr="00BF36E1">
            <w:rPr>
              <w:rFonts w:ascii="Arial Unicode MS" w:eastAsia="Arial Unicode MS" w:hAnsi="Arial Unicode MS" w:cs="Arial Unicode MS"/>
            </w:rPr>
            <w:t>Tehran-Karaj Highway</w:t>
          </w:r>
        </w:smartTag>
        <w:r w:rsidRPr="00BF36E1">
          <w:rPr>
            <w:rFonts w:ascii="Arial Unicode MS" w:eastAsia="Arial Unicode MS" w:hAnsi="Arial Unicode MS" w:cs="Arial Unicode MS"/>
          </w:rPr>
          <w:t>,</w:t>
        </w:r>
        <w:smartTag w:uri="urn:schemas-microsoft-com:office:smarttags" w:element="City">
          <w:r w:rsidRPr="00BF36E1">
            <w:rPr>
              <w:rFonts w:ascii="Arial Unicode MS" w:eastAsia="Arial Unicode MS" w:hAnsi="Arial Unicode MS" w:cs="Arial Unicode MS"/>
            </w:rPr>
            <w:t>Tehran</w:t>
          </w:r>
        </w:smartTag>
        <w:r w:rsidRPr="00BF36E1">
          <w:rPr>
            <w:rFonts w:ascii="Arial Unicode MS" w:eastAsia="Arial Unicode MS" w:hAnsi="Arial Unicode MS" w:cs="Arial Unicode MS"/>
          </w:rPr>
          <w:t xml:space="preserve">, </w:t>
        </w:r>
        <w:smartTag w:uri="urn:schemas-microsoft-com:office:smarttags" w:element="country-region">
          <w:r w:rsidRPr="00BF36E1">
            <w:rPr>
              <w:rFonts w:ascii="Arial Unicode MS" w:eastAsia="Arial Unicode MS" w:hAnsi="Arial Unicode MS" w:cs="Arial Unicode MS"/>
            </w:rPr>
            <w:t>Iran</w:t>
          </w:r>
        </w:smartTag>
      </w:smartTag>
      <w:r w:rsidRPr="00BF36E1">
        <w:rPr>
          <w:rFonts w:ascii="Arial Unicode MS" w:eastAsia="Arial Unicode MS" w:hAnsi="Arial Unicode MS" w:cs="Arial Unicode MS"/>
        </w:rPr>
        <w:t xml:space="preserve"> , P.O.Box:14155-6343, </w:t>
      </w:r>
      <w:hyperlink r:id="rId7" w:history="1">
        <w:r w:rsidRPr="00BF36E1">
          <w:rPr>
            <w:rStyle w:val="Hyperlink"/>
            <w:rFonts w:ascii="Arial Unicode MS" w:eastAsia="Arial Unicode MS" w:hAnsi="Arial Unicode MS" w:cs="Arial Unicode MS"/>
            <w:color w:val="auto"/>
          </w:rPr>
          <w:t>Tel:+98(21)44580302</w:t>
        </w:r>
      </w:hyperlink>
      <w:r w:rsidRPr="00BF36E1">
        <w:rPr>
          <w:rFonts w:ascii="Arial Unicode MS" w:eastAsia="Arial Unicode MS" w:hAnsi="Arial Unicode MS" w:cs="Arial Unicode MS"/>
        </w:rPr>
        <w:t>, +98(21)44580340, Fax::+98(21)44580395</w:t>
      </w:r>
    </w:p>
    <w:p w:rsidR="0044588A" w:rsidRPr="00BF36E1" w:rsidRDefault="0044588A" w:rsidP="005D47ED">
      <w:pPr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  <w:b/>
          <w:bCs/>
        </w:rPr>
        <w:t>Positions:</w:t>
      </w:r>
    </w:p>
    <w:p w:rsidR="0044588A" w:rsidRPr="00BF36E1" w:rsidRDefault="0044588A" w:rsidP="005D47ED">
      <w:pPr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  <w:b/>
          <w:bCs/>
        </w:rPr>
        <w:t xml:space="preserve">Assistant Professor : </w:t>
      </w:r>
    </w:p>
    <w:p w:rsidR="0044588A" w:rsidRPr="00BF36E1" w:rsidRDefault="0044588A" w:rsidP="00F56769">
      <w:pPr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Past students: M.Sc , 10 students</w:t>
      </w:r>
      <w:r w:rsidRPr="00BF36E1">
        <w:rPr>
          <w:rFonts w:ascii="Arial Unicode MS" w:eastAsia="Arial Unicode MS" w:hAnsi="Arial Unicode MS" w:cs="Arial Unicode MS" w:hint="eastAsia"/>
        </w:rPr>
        <w:t>;</w:t>
      </w:r>
      <w:r w:rsidRPr="00BF36E1">
        <w:rPr>
          <w:rFonts w:ascii="Arial Unicode MS" w:eastAsia="Arial Unicode MS" w:hAnsi="Arial Unicode MS" w:cs="Arial Unicode MS"/>
        </w:rPr>
        <w:t xml:space="preserve"> PhD, 1</w:t>
      </w:r>
    </w:p>
    <w:p w:rsidR="0044588A" w:rsidRPr="00BF36E1" w:rsidRDefault="0044588A" w:rsidP="00F56769">
      <w:pPr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Current students: M.Sc , 4 students</w:t>
      </w:r>
      <w:r w:rsidRPr="00BF36E1">
        <w:rPr>
          <w:rFonts w:ascii="Arial Unicode MS" w:eastAsia="Arial Unicode MS" w:hAnsi="Arial Unicode MS" w:cs="Arial Unicode MS" w:hint="eastAsia"/>
        </w:rPr>
        <w:t>;</w:t>
      </w:r>
      <w:r w:rsidRPr="00BF36E1">
        <w:rPr>
          <w:rFonts w:ascii="Arial Unicode MS" w:eastAsia="Arial Unicode MS" w:hAnsi="Arial Unicode MS" w:cs="Arial Unicode MS"/>
        </w:rPr>
        <w:t xml:space="preserve"> PhD, 3</w:t>
      </w:r>
    </w:p>
    <w:p w:rsidR="0044588A" w:rsidRPr="00BF36E1" w:rsidRDefault="0044588A" w:rsidP="005D47ED">
      <w:pPr>
        <w:rPr>
          <w:rFonts w:ascii="Arial Unicode MS" w:eastAsia="Arial Unicode MS" w:hAnsi="Arial Unicode MS" w:cs="Arial Unicode MS"/>
        </w:rPr>
      </w:pPr>
    </w:p>
    <w:p w:rsidR="0044588A" w:rsidRPr="00BF36E1" w:rsidRDefault="0044588A" w:rsidP="006F38BB">
      <w:pPr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  <w:b/>
          <w:bCs/>
        </w:rPr>
        <w:t>Head of the education office in NIGEB (from 27 May 2008 to 14 March 2012)</w:t>
      </w:r>
    </w:p>
    <w:p w:rsidR="0044588A" w:rsidRPr="00BF36E1" w:rsidRDefault="0044588A" w:rsidP="006C7999">
      <w:pPr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  <w:b/>
          <w:bCs/>
        </w:rPr>
        <w:t>Head of the disciplinary committee of students in NIGEB (from 22 October 2008 to 6June 2012)</w:t>
      </w:r>
    </w:p>
    <w:p w:rsidR="0044588A" w:rsidRPr="00BF36E1" w:rsidRDefault="0044588A" w:rsidP="005D47ED">
      <w:pPr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  <w:b/>
          <w:bCs/>
        </w:rPr>
        <w:t xml:space="preserve">Manager of the PhD course entrance exam in 2010 </w:t>
      </w:r>
    </w:p>
    <w:p w:rsidR="0044588A" w:rsidRPr="00BF36E1" w:rsidRDefault="0044588A" w:rsidP="005D47ED">
      <w:pPr>
        <w:rPr>
          <w:rFonts w:ascii="Arial Unicode MS" w:eastAsia="Arial Unicode MS" w:hAnsi="Arial Unicode MS" w:cs="Arial Unicode MS"/>
        </w:rPr>
      </w:pPr>
    </w:p>
    <w:p w:rsidR="0044588A" w:rsidRPr="00BF36E1" w:rsidRDefault="0044588A" w:rsidP="005D47ED">
      <w:pPr>
        <w:rPr>
          <w:rFonts w:ascii="Arial Unicode MS" w:eastAsia="Arial Unicode MS" w:hAnsi="Arial Unicode MS" w:cs="Arial Unicode MS"/>
        </w:rPr>
      </w:pPr>
    </w:p>
    <w:p w:rsidR="0044588A" w:rsidRPr="00BF36E1" w:rsidRDefault="0044588A" w:rsidP="005D47ED">
      <w:pPr>
        <w:rPr>
          <w:rFonts w:ascii="Arial Unicode MS" w:eastAsia="Arial Unicode MS" w:hAnsi="Arial Unicode MS" w:cs="Arial Unicode MS"/>
        </w:rPr>
      </w:pPr>
    </w:p>
    <w:p w:rsidR="0044588A" w:rsidRPr="00BF36E1" w:rsidRDefault="0044588A" w:rsidP="007E7B41">
      <w:pPr>
        <w:pStyle w:val="Achievement"/>
        <w:rPr>
          <w:rFonts w:ascii="Arial Unicode MS" w:eastAsia="Arial Unicode MS" w:hAnsi="Arial Unicode MS" w:cs="Arial Unicode MS"/>
          <w:sz w:val="22"/>
          <w:szCs w:val="22"/>
        </w:rPr>
      </w:pPr>
    </w:p>
    <w:p w:rsidR="0044588A" w:rsidRPr="00BF36E1" w:rsidRDefault="0044588A" w:rsidP="007E7B41">
      <w:pPr>
        <w:pStyle w:val="Section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 Unicode MS" w:eastAsia="Arial Unicode MS" w:hAnsi="Arial Unicode MS" w:cs="Arial Unicode MS"/>
          <w:sz w:val="22"/>
          <w:szCs w:val="22"/>
        </w:rPr>
      </w:pPr>
    </w:p>
    <w:p w:rsidR="0044588A" w:rsidRPr="00BF36E1" w:rsidRDefault="0044588A" w:rsidP="007E7B41">
      <w:pPr>
        <w:pStyle w:val="Section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 Unicode MS" w:eastAsia="Arial Unicode MS" w:hAnsi="Arial Unicode MS" w:cs="Arial Unicode MS"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sz w:val="22"/>
          <w:szCs w:val="22"/>
        </w:rPr>
        <w:t>Publications</w:t>
      </w:r>
    </w:p>
    <w:p w:rsidR="0044588A" w:rsidRPr="00BF36E1" w:rsidRDefault="0044588A" w:rsidP="007E7B41">
      <w:pPr>
        <w:pStyle w:val="BodyText"/>
        <w:ind w:right="0"/>
        <w:jc w:val="both"/>
        <w:rPr>
          <w:rFonts w:ascii="Arial Unicode MS" w:eastAsia="Arial Unicode MS" w:hAnsi="Arial Unicode MS" w:cs="Arial Unicode MS"/>
          <w:b/>
          <w:bCs/>
          <w:sz w:val="22"/>
          <w:szCs w:val="22"/>
        </w:rPr>
      </w:pPr>
    </w:p>
    <w:p w:rsidR="0044588A" w:rsidRPr="00BF36E1" w:rsidRDefault="0044588A" w:rsidP="007E7B41">
      <w:pPr>
        <w:pStyle w:val="BodyText"/>
        <w:ind w:right="0"/>
        <w:jc w:val="both"/>
        <w:rPr>
          <w:rFonts w:ascii="Arial Unicode MS" w:eastAsia="Arial Unicode MS" w:hAnsi="Arial Unicode MS" w:cs="Arial Unicode MS"/>
          <w:b/>
          <w:bCs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b/>
          <w:bCs/>
          <w:sz w:val="22"/>
          <w:szCs w:val="22"/>
        </w:rPr>
        <w:t xml:space="preserve">1- A survey on the alcohol production in the recycling system by free and immobilized cells of </w:t>
      </w:r>
      <w:r w:rsidRPr="00BF36E1">
        <w:rPr>
          <w:rFonts w:ascii="Arial Unicode MS" w:eastAsia="Arial Unicode MS" w:hAnsi="Arial Unicode MS" w:cs="Arial Unicode MS"/>
          <w:b/>
          <w:bCs/>
          <w:i/>
          <w:iCs/>
          <w:sz w:val="22"/>
          <w:szCs w:val="22"/>
        </w:rPr>
        <w:t>Saccharomycess cerevisiae</w:t>
      </w:r>
      <w:r w:rsidRPr="00BF36E1">
        <w:rPr>
          <w:rFonts w:ascii="Arial Unicode MS" w:eastAsia="Arial Unicode MS" w:hAnsi="Arial Unicode MS" w:cs="Arial Unicode MS"/>
          <w:b/>
          <w:bCs/>
          <w:sz w:val="22"/>
          <w:szCs w:val="22"/>
        </w:rPr>
        <w:t xml:space="preserve">                                       </w:t>
      </w:r>
    </w:p>
    <w:p w:rsidR="0044588A" w:rsidRPr="00BF36E1" w:rsidRDefault="0044588A" w:rsidP="007E7B41">
      <w:pPr>
        <w:pStyle w:val="BodyText"/>
        <w:ind w:left="360" w:right="0"/>
        <w:jc w:val="both"/>
        <w:rPr>
          <w:rFonts w:ascii="Arial Unicode MS" w:eastAsia="Arial Unicode MS" w:hAnsi="Arial Unicode MS" w:cs="Arial Unicode MS"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sz w:val="22"/>
          <w:szCs w:val="22"/>
        </w:rPr>
        <w:t xml:space="preserve">Proceedings of The Second Iranian National Congress on Chemical Engineering, Feb. 1997, </w:t>
      </w:r>
      <w:smartTag w:uri="urn:schemas-microsoft-com:office:smarttags" w:element="place">
        <w:smartTag w:uri="urn:schemas-microsoft-com:office:smarttags" w:element="PlaceName">
          <w:r w:rsidRPr="00BF36E1">
            <w:rPr>
              <w:rFonts w:ascii="Arial Unicode MS" w:eastAsia="Arial Unicode MS" w:hAnsi="Arial Unicode MS" w:cs="Arial Unicode MS"/>
              <w:sz w:val="22"/>
              <w:szCs w:val="22"/>
            </w:rPr>
            <w:t>Amirkabir</w:t>
          </w:r>
        </w:smartTag>
        <w:r w:rsidRPr="00BF36E1">
          <w:rPr>
            <w:rFonts w:ascii="Arial Unicode MS" w:eastAsia="Arial Unicode MS" w:hAnsi="Arial Unicode MS" w:cs="Arial Unicode MS"/>
            <w:sz w:val="22"/>
            <w:szCs w:val="22"/>
          </w:rPr>
          <w:t xml:space="preserve"> </w:t>
        </w:r>
        <w:smartTag w:uri="urn:schemas-microsoft-com:office:smarttags" w:element="PlaceName">
          <w:r w:rsidRPr="00BF36E1">
            <w:rPr>
              <w:rFonts w:ascii="Arial Unicode MS" w:eastAsia="Arial Unicode MS" w:hAnsi="Arial Unicode MS" w:cs="Arial Unicode MS"/>
              <w:sz w:val="22"/>
              <w:szCs w:val="22"/>
            </w:rPr>
            <w:t>Industrial</w:t>
          </w:r>
        </w:smartTag>
        <w:r w:rsidRPr="00BF36E1">
          <w:rPr>
            <w:rFonts w:ascii="Arial Unicode MS" w:eastAsia="Arial Unicode MS" w:hAnsi="Arial Unicode MS" w:cs="Arial Unicode MS"/>
            <w:sz w:val="22"/>
            <w:szCs w:val="22"/>
          </w:rPr>
          <w:t xml:space="preserve"> </w:t>
        </w:r>
        <w:smartTag w:uri="urn:schemas-microsoft-com:office:smarttags" w:element="PlaceType">
          <w:r w:rsidRPr="00BF36E1">
            <w:rPr>
              <w:rFonts w:ascii="Arial Unicode MS" w:eastAsia="Arial Unicode MS" w:hAnsi="Arial Unicode MS" w:cs="Arial Unicode MS"/>
              <w:sz w:val="22"/>
              <w:szCs w:val="22"/>
            </w:rPr>
            <w:t>University</w:t>
          </w:r>
        </w:smartTag>
      </w:smartTag>
      <w:r w:rsidRPr="00BF36E1">
        <w:rPr>
          <w:rFonts w:ascii="Arial Unicode MS" w:eastAsia="Arial Unicode MS" w:hAnsi="Arial Unicode MS" w:cs="Arial Unicode MS"/>
          <w:sz w:val="22"/>
          <w:szCs w:val="22"/>
        </w:rPr>
        <w:t xml:space="preserve">, Tehran-Iran </w:t>
      </w:r>
    </w:p>
    <w:p w:rsidR="0044588A" w:rsidRPr="00BF36E1" w:rsidRDefault="0044588A" w:rsidP="007E7B41">
      <w:pPr>
        <w:pStyle w:val="BodyText"/>
        <w:ind w:right="0"/>
        <w:jc w:val="both"/>
        <w:rPr>
          <w:rFonts w:ascii="Arial Unicode MS" w:eastAsia="Arial Unicode MS" w:hAnsi="Arial Unicode MS" w:cs="Arial Unicode MS"/>
          <w:b/>
          <w:bCs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b/>
          <w:bCs/>
          <w:sz w:val="22"/>
          <w:szCs w:val="22"/>
        </w:rPr>
        <w:t xml:space="preserve">2- A Study on the effects of the nonionic detergent tween80 on the capsule formation in </w:t>
      </w:r>
      <w:r w:rsidRPr="00BF36E1">
        <w:rPr>
          <w:rFonts w:ascii="Arial Unicode MS" w:eastAsia="Arial Unicode MS" w:hAnsi="Arial Unicode MS" w:cs="Arial Unicode MS"/>
          <w:b/>
          <w:bCs/>
          <w:i/>
          <w:iCs/>
          <w:sz w:val="22"/>
          <w:szCs w:val="22"/>
        </w:rPr>
        <w:t>Klebsiella pneumoniae</w:t>
      </w:r>
      <w:r w:rsidRPr="00BF36E1">
        <w:rPr>
          <w:rFonts w:ascii="Arial Unicode MS" w:eastAsia="Arial Unicode MS" w:hAnsi="Arial Unicode MS" w:cs="Arial Unicode MS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</w:t>
      </w:r>
    </w:p>
    <w:p w:rsidR="0044588A" w:rsidRPr="00BF36E1" w:rsidRDefault="0044588A" w:rsidP="007E7B41">
      <w:pPr>
        <w:pStyle w:val="BodyText"/>
        <w:ind w:left="360" w:right="0"/>
        <w:jc w:val="both"/>
        <w:rPr>
          <w:rFonts w:ascii="Arial Unicode MS" w:eastAsia="Arial Unicode MS" w:hAnsi="Arial Unicode MS" w:cs="Arial Unicode MS"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sz w:val="22"/>
          <w:szCs w:val="22"/>
        </w:rPr>
        <w:t xml:space="preserve">The Sixth Iranian Biochemistry Congress, </w:t>
      </w:r>
      <w:smartTag w:uri="urn:schemas-microsoft-com:office:smarttags" w:element="country-region">
        <w:r w:rsidRPr="00BF36E1">
          <w:rPr>
            <w:rFonts w:ascii="Arial Unicode MS" w:eastAsia="Arial Unicode MS" w:hAnsi="Arial Unicode MS" w:cs="Arial Unicode MS"/>
            <w:sz w:val="22"/>
            <w:szCs w:val="22"/>
          </w:rPr>
          <w:t>Iran</w:t>
        </w:r>
      </w:smartTag>
      <w:r w:rsidRPr="00BF36E1">
        <w:rPr>
          <w:rFonts w:ascii="Arial Unicode MS" w:eastAsia="Arial Unicode MS" w:hAnsi="Arial Unicode MS" w:cs="Arial Unicode MS"/>
          <w:sz w:val="22"/>
          <w:szCs w:val="22"/>
        </w:rPr>
        <w:t xml:space="preserve"> medical University, 2001,</w:t>
      </w:r>
      <w:smartTag w:uri="urn:schemas-microsoft-com:office:smarttags" w:element="place">
        <w:smartTag w:uri="urn:schemas-microsoft-com:office:smarttags" w:element="City">
          <w:r w:rsidRPr="00BF36E1">
            <w:rPr>
              <w:rFonts w:ascii="Arial Unicode MS" w:eastAsia="Arial Unicode MS" w:hAnsi="Arial Unicode MS" w:cs="Arial Unicode MS"/>
              <w:sz w:val="22"/>
              <w:szCs w:val="22"/>
            </w:rPr>
            <w:t>Tehran-</w:t>
          </w:r>
        </w:smartTag>
        <w:r w:rsidRPr="00BF36E1">
          <w:rPr>
            <w:rFonts w:ascii="Arial Unicode MS" w:eastAsia="Arial Unicode MS" w:hAnsi="Arial Unicode MS" w:cs="Arial Unicode MS"/>
            <w:sz w:val="22"/>
            <w:szCs w:val="22"/>
          </w:rPr>
          <w:t xml:space="preserve"> </w:t>
        </w:r>
        <w:smartTag w:uri="urn:schemas-microsoft-com:office:smarttags" w:element="country-region">
          <w:r w:rsidRPr="00BF36E1">
            <w:rPr>
              <w:rFonts w:ascii="Arial Unicode MS" w:eastAsia="Arial Unicode MS" w:hAnsi="Arial Unicode MS" w:cs="Arial Unicode MS"/>
              <w:sz w:val="22"/>
              <w:szCs w:val="22"/>
            </w:rPr>
            <w:t>Iran</w:t>
          </w:r>
        </w:smartTag>
      </w:smartTag>
      <w:r w:rsidRPr="00BF36E1">
        <w:rPr>
          <w:rFonts w:ascii="Arial Unicode MS" w:eastAsia="Arial Unicode MS" w:hAnsi="Arial Unicode MS" w:cs="Arial Unicode MS"/>
          <w:sz w:val="22"/>
          <w:szCs w:val="22"/>
        </w:rPr>
        <w:t xml:space="preserve"> </w:t>
      </w:r>
    </w:p>
    <w:p w:rsidR="0044588A" w:rsidRPr="00BF36E1" w:rsidRDefault="0044588A" w:rsidP="007E7B41">
      <w:pPr>
        <w:pStyle w:val="BodyText"/>
        <w:ind w:right="0"/>
        <w:jc w:val="both"/>
        <w:rPr>
          <w:rFonts w:ascii="Arial Unicode MS" w:eastAsia="Arial Unicode MS" w:hAnsi="Arial Unicode MS" w:cs="Arial Unicode MS"/>
          <w:b/>
          <w:bCs/>
          <w:i/>
          <w:iCs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b/>
          <w:bCs/>
          <w:sz w:val="22"/>
          <w:szCs w:val="22"/>
        </w:rPr>
        <w:t>3- A Survey on the effects of Cu</w:t>
      </w:r>
      <w:r w:rsidRPr="00BF36E1">
        <w:rPr>
          <w:rFonts w:ascii="Arial Unicode MS" w:eastAsia="Arial Unicode MS" w:hAnsi="Arial Unicode MS" w:cs="Arial Unicode MS"/>
          <w:b/>
          <w:bCs/>
          <w:sz w:val="22"/>
          <w:szCs w:val="22"/>
          <w:vertAlign w:val="superscript"/>
        </w:rPr>
        <w:t>+2</w:t>
      </w:r>
      <w:r w:rsidRPr="00BF36E1">
        <w:rPr>
          <w:rFonts w:ascii="Arial Unicode MS" w:eastAsia="Arial Unicode MS" w:hAnsi="Arial Unicode MS" w:cs="Arial Unicode MS"/>
          <w:b/>
          <w:bCs/>
          <w:sz w:val="22"/>
          <w:szCs w:val="22"/>
        </w:rPr>
        <w:t xml:space="preserve"> on the growth of </w:t>
      </w:r>
      <w:r w:rsidRPr="00BF36E1">
        <w:rPr>
          <w:rFonts w:ascii="Arial Unicode MS" w:eastAsia="Arial Unicode MS" w:hAnsi="Arial Unicode MS" w:cs="Arial Unicode MS"/>
          <w:b/>
          <w:bCs/>
          <w:i/>
          <w:iCs/>
          <w:sz w:val="22"/>
          <w:szCs w:val="22"/>
        </w:rPr>
        <w:t xml:space="preserve">Thiobacillus ferrooxidans  </w:t>
      </w:r>
    </w:p>
    <w:p w:rsidR="0044588A" w:rsidRPr="00BF36E1" w:rsidRDefault="0044588A" w:rsidP="007E7B41">
      <w:pPr>
        <w:pStyle w:val="BodyText"/>
        <w:ind w:left="360" w:right="0"/>
        <w:jc w:val="both"/>
        <w:rPr>
          <w:rFonts w:ascii="Arial Unicode MS" w:eastAsia="Arial Unicode MS" w:hAnsi="Arial Unicode MS" w:cs="Arial Unicode MS"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sz w:val="22"/>
          <w:szCs w:val="22"/>
        </w:rPr>
        <w:t xml:space="preserve">Proceedings of the tenth Iranian National Congress on Biology, Aug. 2001, </w:t>
      </w:r>
      <w:smartTag w:uri="urn:schemas-microsoft-com:office:smarttags" w:element="PlaceName">
        <w:r w:rsidRPr="00BF36E1">
          <w:rPr>
            <w:rFonts w:ascii="Arial Unicode MS" w:eastAsia="Arial Unicode MS" w:hAnsi="Arial Unicode MS" w:cs="Arial Unicode MS"/>
            <w:sz w:val="22"/>
            <w:szCs w:val="22"/>
          </w:rPr>
          <w:t>Shiraz</w:t>
        </w:r>
      </w:smartTag>
      <w:r w:rsidRPr="00BF36E1">
        <w:rPr>
          <w:rFonts w:ascii="Arial Unicode MS" w:eastAsia="Arial Unicode MS" w:hAnsi="Arial Unicode MS" w:cs="Arial Unicode MS"/>
          <w:sz w:val="22"/>
          <w:szCs w:val="22"/>
        </w:rPr>
        <w:t xml:space="preserve"> </w:t>
      </w:r>
      <w:smartTag w:uri="urn:schemas-microsoft-com:office:smarttags" w:element="PlaceType">
        <w:r w:rsidRPr="00BF36E1">
          <w:rPr>
            <w:rFonts w:ascii="Arial Unicode MS" w:eastAsia="Arial Unicode MS" w:hAnsi="Arial Unicode MS" w:cs="Arial Unicode MS"/>
            <w:sz w:val="22"/>
            <w:szCs w:val="22"/>
          </w:rPr>
          <w:t>University</w:t>
        </w:r>
      </w:smartTag>
      <w:r w:rsidRPr="00BF36E1">
        <w:rPr>
          <w:rFonts w:ascii="Arial Unicode MS" w:eastAsia="Arial Unicode MS" w:hAnsi="Arial Unicode MS" w:cs="Arial Unicode MS"/>
          <w:sz w:val="22"/>
          <w:szCs w:val="22"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BF36E1">
            <w:rPr>
              <w:rFonts w:ascii="Arial Unicode MS" w:eastAsia="Arial Unicode MS" w:hAnsi="Arial Unicode MS" w:cs="Arial Unicode MS"/>
              <w:sz w:val="22"/>
              <w:szCs w:val="22"/>
            </w:rPr>
            <w:t>Shiraz-</w:t>
          </w:r>
        </w:smartTag>
        <w:r w:rsidRPr="00BF36E1">
          <w:rPr>
            <w:rFonts w:ascii="Arial Unicode MS" w:eastAsia="Arial Unicode MS" w:hAnsi="Arial Unicode MS" w:cs="Arial Unicode MS"/>
            <w:sz w:val="22"/>
            <w:szCs w:val="22"/>
          </w:rPr>
          <w:t xml:space="preserve"> </w:t>
        </w:r>
        <w:smartTag w:uri="urn:schemas-microsoft-com:office:smarttags" w:element="country-region">
          <w:r w:rsidRPr="00BF36E1">
            <w:rPr>
              <w:rFonts w:ascii="Arial Unicode MS" w:eastAsia="Arial Unicode MS" w:hAnsi="Arial Unicode MS" w:cs="Arial Unicode MS"/>
              <w:sz w:val="22"/>
              <w:szCs w:val="22"/>
            </w:rPr>
            <w:t>Iran</w:t>
          </w:r>
        </w:smartTag>
      </w:smartTag>
    </w:p>
    <w:p w:rsidR="0044588A" w:rsidRPr="00BF36E1" w:rsidRDefault="0044588A" w:rsidP="007E7B41">
      <w:pPr>
        <w:pStyle w:val="BodyText"/>
        <w:ind w:right="0"/>
        <w:jc w:val="both"/>
        <w:rPr>
          <w:rFonts w:ascii="Arial Unicode MS" w:eastAsia="Arial Unicode MS" w:hAnsi="Arial Unicode MS" w:cs="Arial Unicode MS"/>
          <w:b/>
          <w:bCs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b/>
          <w:bCs/>
          <w:sz w:val="22"/>
          <w:szCs w:val="22"/>
        </w:rPr>
        <w:t xml:space="preserve">4- New genetic markers for detection of chemolithotrophic bacterium </w:t>
      </w:r>
      <w:r w:rsidRPr="00BF36E1">
        <w:rPr>
          <w:rFonts w:ascii="Arial Unicode MS" w:eastAsia="Arial Unicode MS" w:hAnsi="Arial Unicode MS" w:cs="Arial Unicode MS"/>
          <w:b/>
          <w:bCs/>
          <w:i/>
          <w:iCs/>
          <w:sz w:val="22"/>
          <w:szCs w:val="22"/>
        </w:rPr>
        <w:t>Thiobacillus ferrooxidans</w:t>
      </w:r>
    </w:p>
    <w:p w:rsidR="0044588A" w:rsidRPr="00BF36E1" w:rsidRDefault="0044588A" w:rsidP="007E7B41">
      <w:pPr>
        <w:pStyle w:val="BodyText"/>
        <w:tabs>
          <w:tab w:val="left" w:pos="360"/>
        </w:tabs>
        <w:ind w:left="360" w:right="0"/>
        <w:jc w:val="both"/>
        <w:rPr>
          <w:rFonts w:ascii="Arial Unicode MS" w:eastAsia="Arial Unicode MS" w:hAnsi="Arial Unicode MS" w:cs="Arial Unicode MS"/>
          <w:sz w:val="22"/>
          <w:szCs w:val="22"/>
          <w:lang w:eastAsia="ko-KR"/>
        </w:rPr>
      </w:pPr>
      <w:r w:rsidRPr="00BF36E1">
        <w:rPr>
          <w:rFonts w:ascii="Arial Unicode MS" w:eastAsia="Arial Unicode MS" w:hAnsi="Arial Unicode MS" w:cs="Arial Unicode MS"/>
          <w:sz w:val="22"/>
          <w:szCs w:val="22"/>
          <w:lang w:eastAsia="ko-KR"/>
        </w:rPr>
        <w:t xml:space="preserve">International symposium on subsurface microbiology, </w:t>
      </w:r>
      <w:smartTag w:uri="urn:schemas-microsoft-com:office:smarttags" w:element="place">
        <w:smartTag w:uri="urn:schemas-microsoft-com:office:smarttags" w:element="City">
          <w:r w:rsidRPr="00BF36E1">
            <w:rPr>
              <w:rFonts w:ascii="Arial Unicode MS" w:eastAsia="Arial Unicode MS" w:hAnsi="Arial Unicode MS" w:cs="Arial Unicode MS"/>
              <w:sz w:val="22"/>
              <w:szCs w:val="22"/>
              <w:lang w:eastAsia="ko-KR"/>
            </w:rPr>
            <w:t>Copenhagen</w:t>
          </w:r>
        </w:smartTag>
        <w:r w:rsidRPr="00BF36E1">
          <w:rPr>
            <w:rFonts w:ascii="Arial Unicode MS" w:eastAsia="Arial Unicode MS" w:hAnsi="Arial Unicode MS" w:cs="Arial Unicode MS"/>
            <w:sz w:val="22"/>
            <w:szCs w:val="22"/>
            <w:lang w:eastAsia="ko-KR"/>
          </w:rPr>
          <w:t xml:space="preserve"> , </w:t>
        </w:r>
        <w:smartTag w:uri="urn:schemas-microsoft-com:office:smarttags" w:element="country-region">
          <w:r w:rsidRPr="00BF36E1">
            <w:rPr>
              <w:rFonts w:ascii="Arial Unicode MS" w:eastAsia="Arial Unicode MS" w:hAnsi="Arial Unicode MS" w:cs="Arial Unicode MS"/>
              <w:sz w:val="22"/>
              <w:szCs w:val="22"/>
              <w:lang w:eastAsia="ko-KR"/>
            </w:rPr>
            <w:t>Denmark</w:t>
          </w:r>
        </w:smartTag>
      </w:smartTag>
      <w:r w:rsidRPr="00BF36E1">
        <w:rPr>
          <w:rFonts w:ascii="Arial Unicode MS" w:eastAsia="Arial Unicode MS" w:hAnsi="Arial Unicode MS" w:cs="Arial Unicode MS"/>
          <w:sz w:val="22"/>
          <w:szCs w:val="22"/>
          <w:lang w:eastAsia="ko-KR"/>
        </w:rPr>
        <w:t xml:space="preserve">  , 8-13 sep. 2002</w:t>
      </w:r>
    </w:p>
    <w:p w:rsidR="0044588A" w:rsidRPr="00BF36E1" w:rsidRDefault="0044588A" w:rsidP="007E7B41">
      <w:pPr>
        <w:pStyle w:val="BodyText"/>
        <w:ind w:right="0"/>
        <w:jc w:val="both"/>
        <w:rPr>
          <w:rFonts w:ascii="Arial Unicode MS" w:eastAsia="Arial Unicode MS" w:hAnsi="Arial Unicode MS" w:cs="Arial Unicode MS"/>
          <w:b/>
          <w:bCs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b/>
          <w:bCs/>
          <w:sz w:val="22"/>
          <w:szCs w:val="22"/>
        </w:rPr>
        <w:t xml:space="preserve">5- The effect of </w:t>
      </w:r>
      <w:r w:rsidRPr="00BF36E1">
        <w:rPr>
          <w:rFonts w:ascii="Arial Unicode MS" w:eastAsia="Arial Unicode MS" w:hAnsi="Arial Unicode MS" w:cs="Arial Unicode MS"/>
          <w:b/>
          <w:bCs/>
          <w:i/>
          <w:iCs/>
          <w:sz w:val="22"/>
          <w:szCs w:val="22"/>
        </w:rPr>
        <w:t>Glycyrrhiza glabra</w:t>
      </w:r>
      <w:r w:rsidRPr="00BF36E1">
        <w:rPr>
          <w:rFonts w:ascii="Arial Unicode MS" w:eastAsia="Arial Unicode MS" w:hAnsi="Arial Unicode MS" w:cs="Arial Unicode MS"/>
          <w:b/>
          <w:bCs/>
          <w:sz w:val="22"/>
          <w:szCs w:val="22"/>
        </w:rPr>
        <w:t xml:space="preserve"> extract on the damages caused by </w:t>
      </w:r>
      <w:r w:rsidRPr="00BF36E1">
        <w:rPr>
          <w:rFonts w:ascii="Arial Unicode MS" w:eastAsia="Arial Unicode MS" w:hAnsi="Arial Unicode MS" w:cs="Arial Unicode MS"/>
          <w:b/>
          <w:bCs/>
          <w:i/>
          <w:iCs/>
          <w:sz w:val="22"/>
          <w:szCs w:val="22"/>
        </w:rPr>
        <w:t>Helicobacter pylori</w:t>
      </w:r>
      <w:r w:rsidRPr="00BF36E1">
        <w:rPr>
          <w:rFonts w:ascii="Arial Unicode MS" w:eastAsia="Arial Unicode MS" w:hAnsi="Arial Unicode MS" w:cs="Arial Unicode MS"/>
          <w:b/>
          <w:bCs/>
          <w:sz w:val="22"/>
          <w:szCs w:val="22"/>
        </w:rPr>
        <w:t xml:space="preserve"> in a rabbit model</w:t>
      </w:r>
    </w:p>
    <w:p w:rsidR="0044588A" w:rsidRPr="00BF36E1" w:rsidRDefault="0044588A" w:rsidP="007E7B41">
      <w:pPr>
        <w:pStyle w:val="BodyText"/>
        <w:ind w:left="360" w:right="0"/>
        <w:jc w:val="both"/>
        <w:rPr>
          <w:rFonts w:ascii="Arial Unicode MS" w:eastAsia="Arial Unicode MS" w:hAnsi="Arial Unicode MS" w:cs="Arial Unicode MS"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sz w:val="22"/>
          <w:szCs w:val="22"/>
        </w:rPr>
        <w:t>Proceedings of The 152</w:t>
      </w:r>
      <w:r w:rsidRPr="00BF36E1">
        <w:rPr>
          <w:rFonts w:ascii="Arial Unicode MS" w:eastAsia="Arial Unicode MS" w:hAnsi="Arial Unicode MS" w:cs="Arial Unicode MS"/>
          <w:sz w:val="22"/>
          <w:szCs w:val="22"/>
          <w:vertAlign w:val="superscript"/>
        </w:rPr>
        <w:t>nd</w:t>
      </w:r>
      <w:r w:rsidRPr="00BF36E1">
        <w:rPr>
          <w:rFonts w:ascii="Arial Unicode MS" w:eastAsia="Arial Unicode MS" w:hAnsi="Arial Unicode MS" w:cs="Arial Unicode MS"/>
          <w:sz w:val="22"/>
          <w:szCs w:val="22"/>
        </w:rPr>
        <w:t xml:space="preserve"> SGM meeting in </w:t>
      </w:r>
      <w:smartTag w:uri="urn:schemas-microsoft-com:office:smarttags" w:element="place">
        <w:smartTag w:uri="urn:schemas-microsoft-com:office:smarttags" w:element="City">
          <w:r w:rsidRPr="00BF36E1">
            <w:rPr>
              <w:rFonts w:ascii="Arial Unicode MS" w:eastAsia="Arial Unicode MS" w:hAnsi="Arial Unicode MS" w:cs="Arial Unicode MS"/>
              <w:sz w:val="22"/>
              <w:szCs w:val="22"/>
            </w:rPr>
            <w:t>Edinburgh</w:t>
          </w:r>
        </w:smartTag>
      </w:smartTag>
      <w:r w:rsidRPr="00BF36E1">
        <w:rPr>
          <w:rFonts w:ascii="Arial Unicode MS" w:eastAsia="Arial Unicode MS" w:hAnsi="Arial Unicode MS" w:cs="Arial Unicode MS"/>
          <w:sz w:val="22"/>
          <w:szCs w:val="22"/>
        </w:rPr>
        <w:t xml:space="preserve"> , April 2003-England</w:t>
      </w:r>
    </w:p>
    <w:p w:rsidR="0044588A" w:rsidRPr="00BF36E1" w:rsidRDefault="0044588A" w:rsidP="007E7B41">
      <w:pPr>
        <w:pStyle w:val="BodyText"/>
        <w:ind w:left="15" w:right="0"/>
        <w:jc w:val="both"/>
        <w:rPr>
          <w:rFonts w:ascii="Arial Unicode MS" w:eastAsia="Arial Unicode MS" w:hAnsi="Arial Unicode MS" w:cs="Arial Unicode MS"/>
          <w:b/>
          <w:bCs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b/>
          <w:bCs/>
          <w:sz w:val="22"/>
          <w:szCs w:val="22"/>
        </w:rPr>
        <w:t>6 -Organic solvent stability and activity of extracellular SCL-PHA depolymerase</w:t>
      </w:r>
    </w:p>
    <w:p w:rsidR="0044588A" w:rsidRPr="00BF36E1" w:rsidRDefault="0044588A" w:rsidP="007E7B41">
      <w:pPr>
        <w:pStyle w:val="BodyText"/>
        <w:ind w:left="360" w:right="0"/>
        <w:jc w:val="both"/>
        <w:rPr>
          <w:rFonts w:ascii="Arial Unicode MS" w:eastAsia="Arial Unicode MS" w:hAnsi="Arial Unicode MS" w:cs="Arial Unicode MS"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sz w:val="22"/>
          <w:szCs w:val="22"/>
        </w:rPr>
        <w:t>-Oct. 2003, 3</w:t>
      </w:r>
      <w:r w:rsidRPr="00BF36E1">
        <w:rPr>
          <w:rFonts w:ascii="Arial Unicode MS" w:eastAsia="Arial Unicode MS" w:hAnsi="Arial Unicode MS" w:cs="Arial Unicode MS"/>
          <w:sz w:val="22"/>
          <w:szCs w:val="22"/>
          <w:vertAlign w:val="superscript"/>
        </w:rPr>
        <w:t>rd</w:t>
      </w:r>
      <w:r w:rsidRPr="00BF36E1">
        <w:rPr>
          <w:rFonts w:ascii="Arial Unicode MS" w:eastAsia="Arial Unicode MS" w:hAnsi="Arial Unicode MS" w:cs="Arial Unicode MS"/>
          <w:sz w:val="22"/>
          <w:szCs w:val="22"/>
        </w:rPr>
        <w:t xml:space="preserve"> International Microbiology Congress, </w:t>
      </w:r>
      <w:smartTag w:uri="urn:schemas-microsoft-com:office:smarttags" w:element="place">
        <w:smartTag w:uri="urn:schemas-microsoft-com:office:smarttags" w:element="City">
          <w:r w:rsidRPr="00BF36E1">
            <w:rPr>
              <w:rFonts w:ascii="Arial Unicode MS" w:eastAsia="Arial Unicode MS" w:hAnsi="Arial Unicode MS" w:cs="Arial Unicode MS"/>
              <w:sz w:val="22"/>
              <w:szCs w:val="22"/>
            </w:rPr>
            <w:t>Seoul</w:t>
          </w:r>
        </w:smartTag>
        <w:r w:rsidRPr="00BF36E1">
          <w:rPr>
            <w:rFonts w:ascii="Arial Unicode MS" w:eastAsia="Arial Unicode MS" w:hAnsi="Arial Unicode MS" w:cs="Arial Unicode MS"/>
            <w:sz w:val="22"/>
            <w:szCs w:val="22"/>
          </w:rPr>
          <w:t xml:space="preserve">, </w:t>
        </w:r>
        <w:smartTag w:uri="urn:schemas-microsoft-com:office:smarttags" w:element="country-region">
          <w:r w:rsidRPr="00BF36E1">
            <w:rPr>
              <w:rFonts w:ascii="Arial Unicode MS" w:eastAsia="Arial Unicode MS" w:hAnsi="Arial Unicode MS" w:cs="Arial Unicode MS"/>
              <w:sz w:val="22"/>
              <w:szCs w:val="22"/>
            </w:rPr>
            <w:t>Korea</w:t>
          </w:r>
        </w:smartTag>
      </w:smartTag>
    </w:p>
    <w:p w:rsidR="0044588A" w:rsidRPr="00BF36E1" w:rsidRDefault="0044588A" w:rsidP="007E7B41">
      <w:pPr>
        <w:jc w:val="both"/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  <w:b/>
          <w:bCs/>
        </w:rPr>
        <w:t xml:space="preserve">7- Isolation of a psychrotolerant </w:t>
      </w:r>
      <w:r w:rsidRPr="00BF36E1">
        <w:rPr>
          <w:rFonts w:ascii="Arial Unicode MS" w:eastAsia="Arial Unicode MS" w:hAnsi="Arial Unicode MS" w:cs="Arial Unicode MS"/>
          <w:b/>
          <w:bCs/>
          <w:i/>
          <w:iCs/>
        </w:rPr>
        <w:t>Exiguobacterium</w:t>
      </w:r>
      <w:r w:rsidRPr="00BF36E1">
        <w:rPr>
          <w:rFonts w:ascii="Arial Unicode MS" w:eastAsia="Arial Unicode MS" w:hAnsi="Arial Unicode MS" w:cs="Arial Unicode MS"/>
          <w:b/>
          <w:bCs/>
        </w:rPr>
        <w:t xml:space="preserve"> sp. from soils and characterization of its amylase</w:t>
      </w:r>
    </w:p>
    <w:p w:rsidR="0044588A" w:rsidRPr="00BF36E1" w:rsidRDefault="0044588A" w:rsidP="007E7B41">
      <w:pPr>
        <w:ind w:left="360"/>
        <w:jc w:val="both"/>
        <w:rPr>
          <w:rFonts w:ascii="Arial Unicode MS" w:eastAsia="Arial Unicode MS" w:hAnsi="Arial Unicode MS" w:cs="Arial Unicode MS"/>
          <w:i/>
          <w:iCs/>
        </w:rPr>
      </w:pPr>
      <w:r w:rsidRPr="00BF36E1">
        <w:rPr>
          <w:rFonts w:ascii="Arial Unicode MS" w:eastAsia="Arial Unicode MS" w:hAnsi="Arial Unicode MS" w:cs="Arial Unicode MS"/>
          <w:b/>
          <w:bCs/>
          <w:i/>
          <w:iCs/>
        </w:rPr>
        <w:t>Fateme Hoseini *,</w:t>
      </w:r>
      <w:r w:rsidRPr="00BF36E1">
        <w:rPr>
          <w:rFonts w:ascii="Arial Unicode MS" w:eastAsia="Arial Unicode MS" w:hAnsi="Arial Unicode MS" w:cs="Arial Unicode MS"/>
          <w:i/>
          <w:iCs/>
        </w:rPr>
        <w:t xml:space="preserve"> Sara Abolhassani Rad , Azam Safari , Gholam Reza Bakhshi Khaniki ,  Hossein Shahbani Zahiri</w:t>
      </w:r>
    </w:p>
    <w:p w:rsidR="0044588A" w:rsidRPr="00BF36E1" w:rsidRDefault="0044588A" w:rsidP="007E7B41">
      <w:pPr>
        <w:pStyle w:val="NormalWeb"/>
        <w:ind w:left="360"/>
        <w:jc w:val="both"/>
        <w:rPr>
          <w:rFonts w:ascii="Arial Unicode MS" w:eastAsia="Arial Unicode MS" w:hAnsi="Arial Unicode MS" w:cs="Arial Unicode MS"/>
          <w:sz w:val="22"/>
          <w:szCs w:val="22"/>
        </w:rPr>
      </w:pPr>
      <w:r w:rsidRPr="00BF36E1">
        <w:rPr>
          <w:rStyle w:val="Strong"/>
          <w:rFonts w:ascii="Arial Unicode MS" w:eastAsia="Arial Unicode MS" w:hAnsi="Arial Unicode MS" w:cs="Arial Unicode MS"/>
          <w:b w:val="0"/>
          <w:bCs w:val="0"/>
          <w:sz w:val="22"/>
          <w:szCs w:val="22"/>
        </w:rPr>
        <w:t>10</w:t>
      </w:r>
      <w:r w:rsidRPr="00BF36E1">
        <w:rPr>
          <w:rStyle w:val="Strong"/>
          <w:rFonts w:ascii="Arial Unicode MS" w:eastAsia="Arial Unicode MS" w:hAnsi="Arial Unicode MS" w:cs="Arial Unicode MS"/>
          <w:b w:val="0"/>
          <w:bCs w:val="0"/>
          <w:sz w:val="22"/>
          <w:szCs w:val="22"/>
          <w:vertAlign w:val="superscript"/>
        </w:rPr>
        <w:t>h</w:t>
      </w:r>
      <w:r w:rsidRPr="00BF36E1">
        <w:rPr>
          <w:rStyle w:val="Strong"/>
          <w:rFonts w:ascii="Arial Unicode MS" w:eastAsia="Arial Unicode MS" w:hAnsi="Arial Unicode MS" w:cs="Arial Unicode MS"/>
          <w:b w:val="0"/>
          <w:bCs w:val="0"/>
          <w:sz w:val="22"/>
          <w:szCs w:val="22"/>
        </w:rPr>
        <w:t xml:space="preserve"> Iranian Congress of Biochemistry and the 3</w:t>
      </w:r>
      <w:r w:rsidRPr="00BF36E1">
        <w:rPr>
          <w:rStyle w:val="Strong"/>
          <w:rFonts w:ascii="Arial Unicode MS" w:eastAsia="Arial Unicode MS" w:hAnsi="Arial Unicode MS" w:cs="Arial Unicode MS"/>
          <w:b w:val="0"/>
          <w:bCs w:val="0"/>
          <w:sz w:val="22"/>
          <w:szCs w:val="22"/>
          <w:vertAlign w:val="superscript"/>
        </w:rPr>
        <w:t>rd</w:t>
      </w:r>
      <w:r w:rsidRPr="00BF36E1">
        <w:rPr>
          <w:rStyle w:val="Strong"/>
          <w:rFonts w:ascii="Arial Unicode MS" w:eastAsia="Arial Unicode MS" w:hAnsi="Arial Unicode MS" w:cs="Arial Unicode MS"/>
          <w:b w:val="0"/>
          <w:bCs w:val="0"/>
          <w:sz w:val="22"/>
          <w:szCs w:val="22"/>
        </w:rPr>
        <w:t xml:space="preserve"> International Congress of Biochemistry and Molecular Biology, 16-19 November 2009 (25-28 Aban 1388), </w:t>
      </w:r>
      <w:hyperlink r:id="rId8" w:history="1">
        <w:r w:rsidRPr="00BF36E1">
          <w:rPr>
            <w:rStyle w:val="Hyperlink"/>
            <w:rFonts w:ascii="Arial Unicode MS" w:eastAsia="Arial Unicode MS" w:hAnsi="Arial Unicode MS" w:cs="Arial Unicode MS"/>
            <w:color w:val="auto"/>
            <w:sz w:val="22"/>
            <w:szCs w:val="22"/>
          </w:rPr>
          <w:t>Poursina Avenue, Tehran </w:t>
        </w:r>
      </w:hyperlink>
      <w:r w:rsidRPr="00BF36E1">
        <w:rPr>
          <w:rFonts w:ascii="Arial Unicode MS" w:eastAsia="Arial Unicode MS" w:hAnsi="Arial Unicode MS" w:cs="Arial Unicode MS"/>
          <w:sz w:val="22"/>
          <w:szCs w:val="22"/>
        </w:rPr>
        <w:t>University of Medical Sciences</w:t>
      </w:r>
    </w:p>
    <w:p w:rsidR="0044588A" w:rsidRPr="00BF36E1" w:rsidRDefault="0044588A" w:rsidP="007E7B41">
      <w:pPr>
        <w:jc w:val="both"/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  <w:b/>
          <w:bCs/>
        </w:rPr>
        <w:t xml:space="preserve">8- Thermostable alkaline amylase production by a native bacterium isolated from soils around </w:t>
      </w:r>
      <w:smartTag w:uri="urn:schemas-microsoft-com:office:smarttags" w:element="place">
        <w:smartTag w:uri="urn:schemas-microsoft-com:office:smarttags" w:element="City">
          <w:r w:rsidRPr="00BF36E1">
            <w:rPr>
              <w:rFonts w:ascii="Arial Unicode MS" w:eastAsia="Arial Unicode MS" w:hAnsi="Arial Unicode MS" w:cs="Arial Unicode MS"/>
              <w:b/>
              <w:bCs/>
            </w:rPr>
            <w:t>Tehran</w:t>
          </w:r>
        </w:smartTag>
      </w:smartTag>
    </w:p>
    <w:p w:rsidR="0044588A" w:rsidRPr="00BF36E1" w:rsidRDefault="0044588A" w:rsidP="007E7B41">
      <w:pPr>
        <w:ind w:left="360"/>
        <w:jc w:val="both"/>
        <w:rPr>
          <w:rFonts w:ascii="Arial Unicode MS" w:eastAsia="Arial Unicode MS" w:hAnsi="Arial Unicode MS" w:cs="Arial Unicode MS"/>
          <w:i/>
          <w:iCs/>
        </w:rPr>
      </w:pPr>
      <w:r w:rsidRPr="00BF36E1">
        <w:rPr>
          <w:rFonts w:ascii="Arial Unicode MS" w:eastAsia="Arial Unicode MS" w:hAnsi="Arial Unicode MS" w:cs="Arial Unicode MS"/>
          <w:b/>
          <w:bCs/>
          <w:i/>
          <w:iCs/>
        </w:rPr>
        <w:t xml:space="preserve">Azam Safari*, </w:t>
      </w:r>
      <w:r w:rsidRPr="00BF36E1">
        <w:rPr>
          <w:rFonts w:ascii="Arial Unicode MS" w:eastAsia="Arial Unicode MS" w:hAnsi="Arial Unicode MS" w:cs="Arial Unicode MS"/>
          <w:i/>
          <w:iCs/>
        </w:rPr>
        <w:t>Hossein Shahbani Zahiri , Sara Abolhassani Rad, Fatemeh Hosseini, G. Reza Bakhshi Khaniki</w:t>
      </w:r>
    </w:p>
    <w:p w:rsidR="0044588A" w:rsidRPr="00BF36E1" w:rsidRDefault="0044588A" w:rsidP="007E7B41">
      <w:pPr>
        <w:pStyle w:val="NormalWeb"/>
        <w:ind w:left="360"/>
        <w:jc w:val="both"/>
        <w:rPr>
          <w:rFonts w:ascii="Arial Unicode MS" w:eastAsia="Arial Unicode MS" w:hAnsi="Arial Unicode MS" w:cs="Arial Unicode MS"/>
          <w:sz w:val="22"/>
          <w:szCs w:val="22"/>
        </w:rPr>
      </w:pPr>
      <w:r w:rsidRPr="00BF36E1">
        <w:rPr>
          <w:rStyle w:val="Strong"/>
          <w:rFonts w:ascii="Arial Unicode MS" w:eastAsia="Arial Unicode MS" w:hAnsi="Arial Unicode MS" w:cs="Arial Unicode MS"/>
          <w:b w:val="0"/>
          <w:bCs w:val="0"/>
          <w:sz w:val="22"/>
          <w:szCs w:val="22"/>
        </w:rPr>
        <w:t>10</w:t>
      </w:r>
      <w:r w:rsidRPr="00BF36E1">
        <w:rPr>
          <w:rStyle w:val="Strong"/>
          <w:rFonts w:ascii="Arial Unicode MS" w:eastAsia="Arial Unicode MS" w:hAnsi="Arial Unicode MS" w:cs="Arial Unicode MS"/>
          <w:b w:val="0"/>
          <w:bCs w:val="0"/>
          <w:sz w:val="22"/>
          <w:szCs w:val="22"/>
          <w:vertAlign w:val="superscript"/>
        </w:rPr>
        <w:t>h</w:t>
      </w:r>
      <w:r w:rsidRPr="00BF36E1">
        <w:rPr>
          <w:rStyle w:val="Strong"/>
          <w:rFonts w:ascii="Arial Unicode MS" w:eastAsia="Arial Unicode MS" w:hAnsi="Arial Unicode MS" w:cs="Arial Unicode MS"/>
          <w:b w:val="0"/>
          <w:bCs w:val="0"/>
          <w:sz w:val="22"/>
          <w:szCs w:val="22"/>
        </w:rPr>
        <w:t xml:space="preserve"> Iranian Congress of Biochemistry and the 3</w:t>
      </w:r>
      <w:r w:rsidRPr="00BF36E1">
        <w:rPr>
          <w:rStyle w:val="Strong"/>
          <w:rFonts w:ascii="Arial Unicode MS" w:eastAsia="Arial Unicode MS" w:hAnsi="Arial Unicode MS" w:cs="Arial Unicode MS"/>
          <w:b w:val="0"/>
          <w:bCs w:val="0"/>
          <w:sz w:val="22"/>
          <w:szCs w:val="22"/>
          <w:vertAlign w:val="superscript"/>
        </w:rPr>
        <w:t>rd</w:t>
      </w:r>
      <w:r w:rsidRPr="00BF36E1">
        <w:rPr>
          <w:rStyle w:val="Strong"/>
          <w:rFonts w:ascii="Arial Unicode MS" w:eastAsia="Arial Unicode MS" w:hAnsi="Arial Unicode MS" w:cs="Arial Unicode MS"/>
          <w:b w:val="0"/>
          <w:bCs w:val="0"/>
          <w:sz w:val="22"/>
          <w:szCs w:val="22"/>
        </w:rPr>
        <w:t xml:space="preserve"> International Congress of Biochemistry and Molecular Biology, 16-19 November 2009 (25-28 Aban 1388), </w:t>
      </w:r>
      <w:hyperlink r:id="rId9" w:history="1">
        <w:r w:rsidRPr="00BF36E1">
          <w:rPr>
            <w:rStyle w:val="Hyperlink"/>
            <w:rFonts w:ascii="Arial Unicode MS" w:eastAsia="Arial Unicode MS" w:hAnsi="Arial Unicode MS" w:cs="Arial Unicode MS"/>
            <w:color w:val="auto"/>
            <w:sz w:val="22"/>
            <w:szCs w:val="22"/>
          </w:rPr>
          <w:t>Poursina Avenue, Tehran </w:t>
        </w:r>
      </w:hyperlink>
      <w:r w:rsidRPr="00BF36E1">
        <w:rPr>
          <w:rFonts w:ascii="Arial Unicode MS" w:eastAsia="Arial Unicode MS" w:hAnsi="Arial Unicode MS" w:cs="Arial Unicode MS"/>
          <w:sz w:val="22"/>
          <w:szCs w:val="22"/>
        </w:rPr>
        <w:t>University of Medical Sciences</w:t>
      </w:r>
    </w:p>
    <w:p w:rsidR="0044588A" w:rsidRPr="00BF36E1" w:rsidRDefault="0044588A" w:rsidP="007E7B41">
      <w:pPr>
        <w:pStyle w:val="BodyText"/>
        <w:ind w:right="0"/>
        <w:jc w:val="both"/>
        <w:rPr>
          <w:rFonts w:ascii="Arial Unicode MS" w:eastAsia="Arial Unicode MS" w:hAnsi="Arial Unicode MS" w:cs="Arial Unicode MS"/>
          <w:b/>
          <w:bCs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sz w:val="22"/>
          <w:szCs w:val="22"/>
        </w:rPr>
        <w:t xml:space="preserve"> 9-</w:t>
      </w:r>
      <w:r w:rsidRPr="00BF36E1">
        <w:rPr>
          <w:rFonts w:ascii="Arial Unicode MS" w:eastAsia="Arial Unicode MS" w:hAnsi="Arial Unicode MS" w:cs="Arial Unicode MS"/>
          <w:b/>
          <w:bCs/>
          <w:sz w:val="22"/>
          <w:szCs w:val="22"/>
        </w:rPr>
        <w:t xml:space="preserve"> Coenzyme Q</w:t>
      </w:r>
      <w:r w:rsidRPr="00BF36E1">
        <w:rPr>
          <w:rFonts w:ascii="Arial Unicode MS" w:eastAsia="Arial Unicode MS" w:hAnsi="Arial Unicode MS" w:cs="Arial Unicode MS"/>
          <w:b/>
          <w:bCs/>
          <w:sz w:val="22"/>
          <w:szCs w:val="22"/>
          <w:vertAlign w:val="subscript"/>
        </w:rPr>
        <w:t xml:space="preserve">10 </w:t>
      </w:r>
      <w:r w:rsidRPr="00BF36E1">
        <w:rPr>
          <w:rFonts w:ascii="Arial Unicode MS" w:eastAsia="Arial Unicode MS" w:hAnsi="Arial Unicode MS" w:cs="Arial Unicode MS"/>
          <w:b/>
          <w:bCs/>
          <w:sz w:val="22"/>
          <w:szCs w:val="22"/>
        </w:rPr>
        <w:t xml:space="preserve">production in recombinant </w:t>
      </w:r>
      <w:r w:rsidRPr="00BF36E1">
        <w:rPr>
          <w:rFonts w:ascii="Arial Unicode MS" w:eastAsia="Arial Unicode MS" w:hAnsi="Arial Unicode MS" w:cs="Arial Unicode MS"/>
          <w:b/>
          <w:bCs/>
          <w:i/>
          <w:iCs/>
          <w:sz w:val="22"/>
          <w:szCs w:val="22"/>
        </w:rPr>
        <w:t xml:space="preserve">Escherichia coli </w:t>
      </w:r>
      <w:r w:rsidRPr="00BF36E1">
        <w:rPr>
          <w:rFonts w:ascii="Arial Unicode MS" w:eastAsia="Arial Unicode MS" w:hAnsi="Arial Unicode MS" w:cs="Arial Unicode MS"/>
          <w:b/>
          <w:bCs/>
          <w:sz w:val="22"/>
          <w:szCs w:val="22"/>
        </w:rPr>
        <w:t>strains engineered with a heterologous decaprenyl diphosphate synthase gene and foreign mevalonate pathway</w:t>
      </w:r>
    </w:p>
    <w:p w:rsidR="0044588A" w:rsidRPr="00BF36E1" w:rsidRDefault="0044588A" w:rsidP="007E7B41">
      <w:pPr>
        <w:autoSpaceDE w:val="0"/>
        <w:autoSpaceDN w:val="0"/>
        <w:adjustRightInd w:val="0"/>
        <w:ind w:left="360"/>
        <w:jc w:val="both"/>
        <w:rPr>
          <w:rFonts w:ascii="Arial Unicode MS" w:eastAsia="Arial Unicode MS" w:hAnsi="Arial Unicode MS" w:cs="Arial Unicode MS"/>
          <w:i/>
          <w:iCs/>
          <w:lang w:eastAsia="ko-KR"/>
        </w:rPr>
      </w:pPr>
      <w:r w:rsidRPr="00BF36E1">
        <w:rPr>
          <w:rFonts w:ascii="Arial Unicode MS" w:eastAsia="Arial Unicode MS" w:hAnsi="Arial Unicode MS" w:cs="Arial Unicode MS"/>
          <w:b/>
          <w:bCs/>
          <w:i/>
          <w:iCs/>
          <w:lang w:eastAsia="ko-KR"/>
        </w:rPr>
        <w:t>Hossein Shahbani Zahiri</w:t>
      </w:r>
      <w:r w:rsidRPr="00BF36E1">
        <w:rPr>
          <w:rFonts w:ascii="Arial Unicode MS" w:eastAsia="Arial Unicode MS" w:hAnsi="Arial Unicode MS" w:cs="Arial Unicode MS"/>
          <w:i/>
          <w:iCs/>
          <w:lang w:eastAsia="ko-KR"/>
        </w:rPr>
        <w:t>, Sang-Hwal Yoon, Jay. D. Keasling, Si-Hyoung Lee, Seon-Won Kim, Sung-Chul Yoon, Yong-Chul Shin, Metabolic Engineering, 2006,</w:t>
      </w:r>
      <w:r w:rsidRPr="00BF36E1">
        <w:rPr>
          <w:rFonts w:ascii="Arial Unicode MS" w:eastAsia="Arial Unicode MS" w:hAnsi="Arial Unicode MS" w:cs="Arial Unicode MS"/>
        </w:rPr>
        <w:t xml:space="preserve"> 8(5): 406-416</w:t>
      </w:r>
    </w:p>
    <w:p w:rsidR="0044588A" w:rsidRPr="00BF36E1" w:rsidRDefault="0044588A" w:rsidP="007E7B41">
      <w:pPr>
        <w:autoSpaceDE w:val="0"/>
        <w:autoSpaceDN w:val="0"/>
        <w:adjustRightInd w:val="0"/>
        <w:jc w:val="both"/>
        <w:rPr>
          <w:rFonts w:ascii="Arial Unicode MS" w:eastAsia="Arial Unicode MS" w:hAnsi="Arial Unicode MS" w:cs="Arial Unicode MS"/>
          <w:lang w:eastAsia="ko-KR"/>
        </w:rPr>
      </w:pPr>
    </w:p>
    <w:p w:rsidR="0044588A" w:rsidRPr="00BF36E1" w:rsidRDefault="0044588A" w:rsidP="007E7B41">
      <w:pPr>
        <w:autoSpaceDE w:val="0"/>
        <w:autoSpaceDN w:val="0"/>
        <w:adjustRightInd w:val="0"/>
        <w:jc w:val="both"/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  <w:b/>
          <w:bCs/>
        </w:rPr>
        <w:t xml:space="preserve">10- Biochemical characterization of the decaprenyl diphosphate synthase of </w:t>
      </w:r>
      <w:r w:rsidRPr="00BF36E1">
        <w:rPr>
          <w:rFonts w:ascii="Arial Unicode MS" w:eastAsia="Arial Unicode MS" w:hAnsi="Arial Unicode MS" w:cs="Arial Unicode MS"/>
          <w:b/>
          <w:bCs/>
          <w:i/>
          <w:iCs/>
        </w:rPr>
        <w:t>Rhodobacter sphaeroides</w:t>
      </w:r>
      <w:r w:rsidRPr="00BF36E1">
        <w:rPr>
          <w:rFonts w:ascii="Arial Unicode MS" w:eastAsia="Arial Unicode MS" w:hAnsi="Arial Unicode MS" w:cs="Arial Unicode MS"/>
          <w:b/>
          <w:bCs/>
        </w:rPr>
        <w:t xml:space="preserve"> for coenzyme Q</w:t>
      </w:r>
      <w:r w:rsidRPr="00BF36E1">
        <w:rPr>
          <w:rFonts w:ascii="Arial Unicode MS" w:eastAsia="Arial Unicode MS" w:hAnsi="Arial Unicode MS" w:cs="Arial Unicode MS"/>
          <w:b/>
          <w:bCs/>
          <w:vertAlign w:val="subscript"/>
        </w:rPr>
        <w:t>10</w:t>
      </w:r>
      <w:r w:rsidRPr="00BF36E1">
        <w:rPr>
          <w:rFonts w:ascii="Arial Unicode MS" w:eastAsia="Arial Unicode MS" w:hAnsi="Arial Unicode MS" w:cs="Arial Unicode MS"/>
          <w:b/>
          <w:bCs/>
        </w:rPr>
        <w:t xml:space="preserve"> production</w:t>
      </w:r>
    </w:p>
    <w:p w:rsidR="0044588A" w:rsidRPr="00BF36E1" w:rsidRDefault="0044588A" w:rsidP="007E7B41">
      <w:pPr>
        <w:autoSpaceDE w:val="0"/>
        <w:autoSpaceDN w:val="0"/>
        <w:adjustRightInd w:val="0"/>
        <w:ind w:left="360"/>
        <w:jc w:val="both"/>
        <w:rPr>
          <w:rFonts w:ascii="Arial Unicode MS" w:eastAsia="Arial Unicode MS" w:hAnsi="Arial Unicode MS" w:cs="Arial Unicode MS"/>
          <w:i/>
          <w:iCs/>
          <w:lang w:bidi="fa-IR"/>
        </w:rPr>
      </w:pPr>
      <w:r w:rsidRPr="00BF36E1">
        <w:rPr>
          <w:rFonts w:ascii="Arial Unicode MS" w:eastAsia="Arial Unicode MS" w:hAnsi="Arial Unicode MS" w:cs="Arial Unicode MS"/>
          <w:b/>
          <w:bCs/>
          <w:i/>
          <w:iCs/>
        </w:rPr>
        <w:t xml:space="preserve">Hossein Shahbani Zahiri, </w:t>
      </w:r>
      <w:r w:rsidRPr="00BF36E1">
        <w:rPr>
          <w:rFonts w:ascii="Arial Unicode MS" w:eastAsia="Arial Unicode MS" w:hAnsi="Arial Unicode MS" w:cs="Arial Unicode MS"/>
          <w:bCs/>
          <w:i/>
          <w:iCs/>
        </w:rPr>
        <w:t xml:space="preserve">Kambiz Akbari Noghabi, </w:t>
      </w:r>
      <w:r w:rsidRPr="00BF36E1">
        <w:rPr>
          <w:rFonts w:ascii="Arial Unicode MS" w:eastAsia="Arial Unicode MS" w:hAnsi="Arial Unicode MS" w:cs="Arial Unicode MS"/>
          <w:i/>
          <w:iCs/>
          <w:lang w:eastAsia="ko-KR"/>
        </w:rPr>
        <w:t xml:space="preserve">Yong-Chul Shin, </w:t>
      </w:r>
      <w:r w:rsidRPr="00BF36E1">
        <w:rPr>
          <w:rFonts w:ascii="Arial Unicode MS" w:eastAsia="Arial Unicode MS" w:hAnsi="Arial Unicode MS" w:cs="Arial Unicode MS"/>
          <w:i/>
          <w:iCs/>
        </w:rPr>
        <w:t>Applied Microbiology and Biotechnology, 2006, AMB,</w:t>
      </w:r>
      <w:hyperlink r:id="rId10" w:history="1">
        <w:r w:rsidRPr="00BF36E1">
          <w:rPr>
            <w:rStyle w:val="Hyperlink"/>
            <w:rFonts w:ascii="Arial Unicode MS" w:eastAsia="Arial Unicode MS" w:hAnsi="Arial Unicode MS" w:cs="Arial Unicode MS"/>
            <w:color w:val="auto"/>
            <w:u w:val="none"/>
          </w:rPr>
          <w:t xml:space="preserve"> 73( 4): </w:t>
        </w:r>
        <w:r w:rsidRPr="00BF36E1">
          <w:rPr>
            <w:rFonts w:ascii="Arial Unicode MS" w:eastAsia="Arial Unicode MS" w:hAnsi="Arial Unicode MS" w:cs="Arial Unicode MS"/>
          </w:rPr>
          <w:t>796-806.</w:t>
        </w:r>
        <w:r w:rsidRPr="00BF36E1">
          <w:rPr>
            <w:rStyle w:val="Hyperlink"/>
            <w:rFonts w:ascii="Arial Unicode MS" w:eastAsia="Arial Unicode MS" w:hAnsi="Arial Unicode MS" w:cs="Arial Unicode MS"/>
            <w:color w:val="auto"/>
          </w:rPr>
          <w:t xml:space="preserve"> </w:t>
        </w:r>
      </w:hyperlink>
    </w:p>
    <w:p w:rsidR="0044588A" w:rsidRPr="00BF36E1" w:rsidRDefault="0044588A" w:rsidP="007E7B41">
      <w:pPr>
        <w:autoSpaceDE w:val="0"/>
        <w:autoSpaceDN w:val="0"/>
        <w:adjustRightInd w:val="0"/>
        <w:jc w:val="both"/>
        <w:rPr>
          <w:rFonts w:ascii="Arial Unicode MS" w:eastAsia="Arial Unicode MS" w:hAnsi="Arial Unicode MS" w:cs="Arial Unicode MS"/>
          <w:b/>
        </w:rPr>
      </w:pPr>
      <w:r w:rsidRPr="00BF36E1">
        <w:rPr>
          <w:rFonts w:ascii="Arial Unicode MS" w:eastAsia="Arial Unicode MS" w:hAnsi="Arial Unicode MS" w:cs="Arial Unicode MS"/>
          <w:b/>
        </w:rPr>
        <w:t xml:space="preserve">11- The production of a cold-induced extracellular biopolymer by </w:t>
      </w:r>
      <w:r w:rsidRPr="00BF36E1">
        <w:rPr>
          <w:rFonts w:ascii="Arial Unicode MS" w:eastAsia="Arial Unicode MS" w:hAnsi="Arial Unicode MS" w:cs="Arial Unicode MS"/>
          <w:b/>
          <w:i/>
          <w:iCs/>
        </w:rPr>
        <w:t>Pseudomonas fluorescens</w:t>
      </w:r>
      <w:r w:rsidRPr="00BF36E1">
        <w:rPr>
          <w:rFonts w:ascii="Arial Unicode MS" w:eastAsia="Arial Unicode MS" w:hAnsi="Arial Unicode MS" w:cs="Arial Unicode MS"/>
          <w:b/>
        </w:rPr>
        <w:t xml:space="preserve"> BM07 under various growth conditions and its role in heavy metals absorption</w:t>
      </w:r>
    </w:p>
    <w:p w:rsidR="0044588A" w:rsidRPr="00BF36E1" w:rsidRDefault="0044588A" w:rsidP="007E7B41">
      <w:pPr>
        <w:autoSpaceDE w:val="0"/>
        <w:autoSpaceDN w:val="0"/>
        <w:adjustRightInd w:val="0"/>
        <w:ind w:left="360"/>
        <w:jc w:val="both"/>
        <w:rPr>
          <w:rFonts w:ascii="Arial Unicode MS" w:eastAsia="Arial Unicode MS" w:hAnsi="Arial Unicode MS" w:cs="Arial Unicode MS"/>
          <w:i/>
          <w:iCs/>
        </w:rPr>
      </w:pPr>
      <w:r w:rsidRPr="00BF36E1">
        <w:rPr>
          <w:rFonts w:ascii="Arial Unicode MS" w:eastAsia="Arial Unicode MS" w:hAnsi="Arial Unicode MS" w:cs="Arial Unicode MS"/>
          <w:i/>
          <w:iCs/>
        </w:rPr>
        <w:t xml:space="preserve">Kambiz Akbari Noghabi,  </w:t>
      </w:r>
      <w:r w:rsidRPr="00BF36E1">
        <w:rPr>
          <w:rFonts w:ascii="Arial Unicode MS" w:eastAsia="Arial Unicode MS" w:hAnsi="Arial Unicode MS" w:cs="Arial Unicode MS"/>
          <w:b/>
          <w:i/>
          <w:iCs/>
        </w:rPr>
        <w:t>Hossein Shahbani Zahiri</w:t>
      </w:r>
      <w:r w:rsidRPr="00BF36E1">
        <w:rPr>
          <w:rFonts w:ascii="Arial Unicode MS" w:eastAsia="Arial Unicode MS" w:hAnsi="Arial Unicode MS" w:cs="Arial Unicode MS"/>
          <w:i/>
          <w:iCs/>
        </w:rPr>
        <w:t>,</w:t>
      </w:r>
      <w:r w:rsidRPr="00BF36E1">
        <w:rPr>
          <w:rFonts w:ascii="Arial Unicode MS" w:eastAsia="Arial Unicode MS" w:hAnsi="Arial Unicode MS" w:cs="Arial Unicode MS"/>
          <w:b/>
          <w:i/>
          <w:iCs/>
        </w:rPr>
        <w:t xml:space="preserve"> </w:t>
      </w:r>
      <w:r w:rsidRPr="00BF36E1">
        <w:rPr>
          <w:rFonts w:ascii="Arial Unicode MS" w:eastAsia="Arial Unicode MS" w:hAnsi="Arial Unicode MS" w:cs="Arial Unicode MS"/>
          <w:i/>
          <w:iCs/>
        </w:rPr>
        <w:t xml:space="preserve">Sung Chul Yoon, </w:t>
      </w:r>
      <w:r w:rsidRPr="00BF36E1">
        <w:rPr>
          <w:rFonts w:ascii="Arial Unicode MS" w:eastAsia="Arial Unicode MS" w:hAnsi="Arial Unicode MS" w:cs="Arial Unicode MS"/>
          <w:b/>
          <w:bCs/>
          <w:i/>
          <w:iCs/>
        </w:rPr>
        <w:t>Process Biochemistry</w:t>
      </w:r>
      <w:r w:rsidRPr="00BF36E1">
        <w:rPr>
          <w:rFonts w:ascii="Arial Unicode MS" w:eastAsia="Arial Unicode MS" w:hAnsi="Arial Unicode MS" w:cs="Arial Unicode MS"/>
          <w:i/>
          <w:iCs/>
        </w:rPr>
        <w:t xml:space="preserve"> 42 (2007) 847–855</w:t>
      </w:r>
    </w:p>
    <w:p w:rsidR="0044588A" w:rsidRPr="00BF36E1" w:rsidRDefault="0044588A" w:rsidP="007E7B41">
      <w:pPr>
        <w:tabs>
          <w:tab w:val="left" w:pos="0"/>
        </w:tabs>
        <w:spacing w:before="100" w:beforeAutospacing="1" w:after="100" w:afterAutospacing="1"/>
        <w:jc w:val="both"/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  <w:b/>
          <w:bCs/>
          <w:lang w:bidi="fa-IR"/>
        </w:rPr>
        <w:t xml:space="preserve">12- </w:t>
      </w:r>
      <w:r w:rsidRPr="00BF36E1">
        <w:rPr>
          <w:rFonts w:ascii="Arial Unicode MS" w:eastAsia="Arial Unicode MS" w:hAnsi="Arial Unicode MS" w:cs="Arial Unicode MS"/>
          <w:b/>
          <w:bCs/>
        </w:rPr>
        <w:t xml:space="preserve">Mercury Absorption by </w:t>
      </w:r>
      <w:r w:rsidRPr="00BF36E1">
        <w:rPr>
          <w:rFonts w:ascii="Arial Unicode MS" w:eastAsia="Arial Unicode MS" w:hAnsi="Arial Unicode MS" w:cs="Arial Unicode MS"/>
          <w:b/>
          <w:bCs/>
          <w:i/>
          <w:iCs/>
        </w:rPr>
        <w:t>Pseudomonas fluorescens</w:t>
      </w:r>
      <w:r w:rsidRPr="00BF36E1">
        <w:rPr>
          <w:rFonts w:ascii="Arial Unicode MS" w:eastAsia="Arial Unicode MS" w:hAnsi="Arial Unicode MS" w:cs="Arial Unicode MS"/>
          <w:b/>
          <w:bCs/>
        </w:rPr>
        <w:t xml:space="preserve"> BM07  Grown at Two Different Temperatures. </w:t>
      </w:r>
    </w:p>
    <w:p w:rsidR="0044588A" w:rsidRPr="00BF36E1" w:rsidRDefault="0044588A" w:rsidP="007E7B41">
      <w:pPr>
        <w:tabs>
          <w:tab w:val="left" w:pos="360"/>
        </w:tabs>
        <w:spacing w:before="100" w:beforeAutospacing="1" w:after="100" w:afterAutospacing="1"/>
        <w:ind w:left="360"/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Kambiz Akbari Noghabi</w:t>
      </w:r>
      <w:r w:rsidRPr="00BF36E1">
        <w:rPr>
          <w:rFonts w:ascii="Arial Unicode MS" w:eastAsia="Arial Unicode MS" w:hAnsi="Arial Unicode MS" w:cs="Arial Unicode MS"/>
          <w:b/>
          <w:bCs/>
        </w:rPr>
        <w:t>,</w:t>
      </w:r>
      <w:r w:rsidRPr="00BF36E1">
        <w:rPr>
          <w:rFonts w:ascii="Arial Unicode MS" w:eastAsia="Arial Unicode MS" w:hAnsi="Arial Unicode MS" w:cs="Arial Unicode MS"/>
        </w:rPr>
        <w:t xml:space="preserve"> </w:t>
      </w:r>
      <w:r w:rsidRPr="00BF36E1">
        <w:rPr>
          <w:rFonts w:ascii="Arial Unicode MS" w:eastAsia="Arial Unicode MS" w:hAnsi="Arial Unicode MS" w:cs="Arial Unicode MS"/>
          <w:b/>
          <w:bCs/>
        </w:rPr>
        <w:t>Hossein Shahbani Zahiri</w:t>
      </w:r>
      <w:r w:rsidRPr="00BF36E1">
        <w:rPr>
          <w:rFonts w:ascii="Arial Unicode MS" w:eastAsia="Arial Unicode MS" w:hAnsi="Arial Unicode MS" w:cs="Arial Unicode MS"/>
        </w:rPr>
        <w:t>, Abbas Sahebghadam Lotfi, Jamshid Raheb, Sima Nasri, Sung Chul Yoon</w:t>
      </w:r>
      <w:r w:rsidRPr="00BF36E1">
        <w:rPr>
          <w:rFonts w:cs="Arial Unicode MS"/>
          <w:rtl/>
        </w:rPr>
        <w:t xml:space="preserve"> </w:t>
      </w:r>
      <w:r w:rsidRPr="00BF36E1">
        <w:rPr>
          <w:rFonts w:ascii="Arial Unicode MS" w:eastAsia="Arial Unicode MS" w:hAnsi="Arial Unicode MS" w:cs="Arial Unicode MS"/>
          <w:b/>
          <w:bCs/>
          <w:i/>
          <w:iCs/>
        </w:rPr>
        <w:t>Polish journal of Microbiology</w:t>
      </w:r>
      <w:r w:rsidRPr="00BF36E1">
        <w:rPr>
          <w:rFonts w:ascii="Arial Unicode MS" w:eastAsia="Arial Unicode MS" w:hAnsi="Arial Unicode MS" w:cs="Arial Unicode MS"/>
        </w:rPr>
        <w:t xml:space="preserve"> (PJM) 56(2): 111-117 (2007).</w:t>
      </w:r>
    </w:p>
    <w:p w:rsidR="0044588A" w:rsidRPr="00BF36E1" w:rsidRDefault="0044588A" w:rsidP="00B757CD">
      <w:pPr>
        <w:jc w:val="both"/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  <w:b/>
          <w:bCs/>
          <w:lang w:bidi="fa-IR"/>
        </w:rPr>
        <w:t>13-</w:t>
      </w:r>
      <w:r w:rsidRPr="00BF36E1">
        <w:rPr>
          <w:rFonts w:ascii="Arial Unicode MS" w:eastAsia="Arial Unicode MS" w:hAnsi="Arial Unicode MS" w:cs="Arial Unicode MS"/>
          <w:lang w:bidi="fa-IR"/>
        </w:rPr>
        <w:t xml:space="preserve"> </w:t>
      </w:r>
      <w:r w:rsidRPr="00BF36E1">
        <w:rPr>
          <w:rFonts w:ascii="Arial Unicode MS" w:eastAsia="Arial Unicode MS" w:hAnsi="Arial Unicode MS" w:cs="Arial Unicode MS"/>
          <w:b/>
          <w:bCs/>
        </w:rPr>
        <w:t>Effect of Various Carboxylic Acids on the Biosynthesis of Polyhydroxyalkanoate in Pseudomonas aeruginosa PA01</w:t>
      </w:r>
    </w:p>
    <w:p w:rsidR="0044588A" w:rsidRPr="00BF36E1" w:rsidRDefault="0044588A" w:rsidP="00B757CD">
      <w:pPr>
        <w:jc w:val="both"/>
        <w:rPr>
          <w:rFonts w:ascii="Arial Unicode MS" w:eastAsia="Arial Unicode MS" w:hAnsi="Arial Unicode MS" w:cs="Arial Unicode MS"/>
          <w:bCs/>
        </w:rPr>
      </w:pPr>
      <w:r w:rsidRPr="00BF36E1">
        <w:rPr>
          <w:rFonts w:ascii="Arial Unicode MS" w:eastAsia="Arial Unicode MS" w:hAnsi="Arial Unicode MS" w:cs="Arial Unicode MS"/>
          <w:b/>
          <w:bCs/>
        </w:rPr>
        <w:t xml:space="preserve"> </w:t>
      </w:r>
      <w:r w:rsidRPr="00BF36E1">
        <w:rPr>
          <w:rFonts w:ascii="Arial Unicode MS" w:eastAsia="Arial Unicode MS" w:hAnsi="Arial Unicode MS" w:cs="Arial Unicode MS"/>
        </w:rPr>
        <w:t xml:space="preserve">Kambiz Akbari Noghabi, </w:t>
      </w:r>
      <w:r w:rsidRPr="00BF36E1">
        <w:rPr>
          <w:rFonts w:ascii="Arial Unicode MS" w:eastAsia="Arial Unicode MS" w:hAnsi="Arial Unicode MS" w:cs="Arial Unicode MS"/>
          <w:b/>
          <w:bCs/>
        </w:rPr>
        <w:t>Hossein Shahbani Zahiri</w:t>
      </w:r>
      <w:r w:rsidRPr="00BF36E1">
        <w:rPr>
          <w:rFonts w:ascii="Arial Unicode MS" w:eastAsia="Arial Unicode MS" w:hAnsi="Arial Unicode MS" w:cs="Arial Unicode MS"/>
        </w:rPr>
        <w:t xml:space="preserve">, Abbas Sahebghadam Lotfi, Gholamreza Karbalaei, Mitra Shourian, Solmaz Ahadi, </w:t>
      </w:r>
      <w:r w:rsidRPr="00BF36E1">
        <w:rPr>
          <w:rFonts w:ascii="Arial Unicode MS" w:eastAsia="Arial Unicode MS" w:hAnsi="Arial Unicode MS" w:cs="Arial Unicode MS"/>
          <w:b/>
          <w:i/>
          <w:iCs/>
        </w:rPr>
        <w:t>Iranian Journal of Pharmaceutical Sciences</w:t>
      </w:r>
      <w:r w:rsidRPr="00BF36E1">
        <w:rPr>
          <w:rFonts w:ascii="Arial Unicode MS" w:eastAsia="Arial Unicode MS" w:hAnsi="Arial Unicode MS" w:cs="Arial Unicode MS"/>
          <w:b/>
        </w:rPr>
        <w:t xml:space="preserve"> (IJPS) </w:t>
      </w:r>
      <w:r w:rsidRPr="00BF36E1">
        <w:rPr>
          <w:rFonts w:ascii="Arial Unicode MS" w:eastAsia="Arial Unicode MS" w:hAnsi="Arial Unicode MS" w:cs="Arial Unicode MS"/>
          <w:bCs/>
        </w:rPr>
        <w:t>4(4): 271-276.</w:t>
      </w:r>
      <w:r w:rsidRPr="00BF36E1">
        <w:rPr>
          <w:rFonts w:ascii="Arial Unicode MS" w:eastAsia="Arial Unicode MS" w:hAnsi="Arial Unicode MS" w:cs="Arial Unicode MS"/>
        </w:rPr>
        <w:t xml:space="preserve"> (2008).</w:t>
      </w:r>
    </w:p>
    <w:p w:rsidR="0044588A" w:rsidRPr="00BF36E1" w:rsidRDefault="0044588A" w:rsidP="007E7B41">
      <w:pPr>
        <w:pStyle w:val="NormalWeb"/>
        <w:jc w:val="both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b/>
          <w:bCs/>
          <w:sz w:val="22"/>
          <w:szCs w:val="22"/>
        </w:rPr>
        <w:t>14- Efficient</w:t>
      </w:r>
      <w:r w:rsidRPr="00BF36E1">
        <w:rPr>
          <w:rFonts w:ascii="Arial Unicode MS" w:eastAsia="Arial Unicode MS" w:hAnsi="Arial Unicode MS" w:cs="Arial Unicode MS"/>
          <w:b/>
          <w:sz w:val="22"/>
          <w:szCs w:val="22"/>
        </w:rPr>
        <w:t xml:space="preserve"> Phenol-degradation by a newly characterized </w:t>
      </w:r>
      <w:r w:rsidRPr="00BF36E1">
        <w:rPr>
          <w:rFonts w:ascii="Arial Unicode MS" w:eastAsia="Arial Unicode MS" w:hAnsi="Arial Unicode MS" w:cs="Arial Unicode MS"/>
          <w:b/>
          <w:i/>
          <w:iCs/>
          <w:sz w:val="22"/>
          <w:szCs w:val="22"/>
        </w:rPr>
        <w:t>Pseudomonas</w:t>
      </w:r>
      <w:r w:rsidRPr="00BF36E1">
        <w:rPr>
          <w:rFonts w:ascii="Arial Unicode MS" w:eastAsia="Arial Unicode MS" w:hAnsi="Arial Unicode MS" w:cs="Arial Unicode MS"/>
          <w:b/>
          <w:sz w:val="22"/>
          <w:szCs w:val="22"/>
        </w:rPr>
        <w:t xml:space="preserve"> sp. SA01 isolated from pharmaceutical wastewaters. </w:t>
      </w:r>
    </w:p>
    <w:p w:rsidR="0044588A" w:rsidRPr="00BF36E1" w:rsidRDefault="0044588A" w:rsidP="00C779D1">
      <w:pPr>
        <w:pStyle w:val="NormalWeb"/>
        <w:ind w:left="360"/>
        <w:jc w:val="both"/>
        <w:rPr>
          <w:rFonts w:ascii="Arial Unicode MS" w:eastAsia="Arial Unicode MS" w:hAnsi="Arial Unicode MS" w:cs="Arial Unicode MS"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sz w:val="22"/>
          <w:szCs w:val="22"/>
        </w:rPr>
        <w:t>Kambiz Akbari Noghabi</w:t>
      </w:r>
      <w:r w:rsidRPr="00BF36E1">
        <w:rPr>
          <w:rFonts w:ascii="Arial Unicode MS" w:eastAsia="Arial Unicode MS" w:hAnsi="Arial Unicode MS" w:cs="Arial Unicode MS"/>
          <w:b/>
          <w:bCs/>
          <w:sz w:val="22"/>
          <w:szCs w:val="22"/>
        </w:rPr>
        <w:t xml:space="preserve">, </w:t>
      </w:r>
      <w:r w:rsidRPr="00BF36E1">
        <w:rPr>
          <w:rFonts w:ascii="Arial Unicode MS" w:eastAsia="Arial Unicode MS" w:hAnsi="Arial Unicode MS" w:cs="Arial Unicode MS"/>
          <w:sz w:val="22"/>
          <w:szCs w:val="22"/>
        </w:rPr>
        <w:t xml:space="preserve">Mitra Shourian, </w:t>
      </w:r>
      <w:r w:rsidRPr="00BF36E1">
        <w:rPr>
          <w:rFonts w:ascii="Arial Unicode MS" w:eastAsia="Arial Unicode MS" w:hAnsi="Arial Unicode MS" w:cs="Arial Unicode MS"/>
          <w:b/>
          <w:bCs/>
          <w:sz w:val="22"/>
          <w:szCs w:val="22"/>
        </w:rPr>
        <w:t>Hossein Shahbani Zahiri</w:t>
      </w:r>
      <w:r w:rsidRPr="00BF36E1">
        <w:rPr>
          <w:rFonts w:ascii="Arial Unicode MS" w:eastAsia="Arial Unicode MS" w:hAnsi="Arial Unicode MS" w:cs="Arial Unicode MS"/>
          <w:sz w:val="22"/>
          <w:szCs w:val="22"/>
        </w:rPr>
        <w:t xml:space="preserve">, Solmaz Ahadi, Gholamreza Karballaei, Monir Mollaei, Iman Rad, </w:t>
      </w:r>
      <w:r w:rsidRPr="00BF36E1">
        <w:rPr>
          <w:rFonts w:ascii="Arial Unicode MS" w:eastAsia="Arial Unicode MS" w:hAnsi="Arial Unicode MS" w:cs="Arial Unicode MS"/>
          <w:b/>
          <w:i/>
          <w:iCs/>
          <w:sz w:val="22"/>
          <w:szCs w:val="22"/>
        </w:rPr>
        <w:t>Desalination</w:t>
      </w:r>
      <w:r w:rsidRPr="00BF36E1">
        <w:rPr>
          <w:rFonts w:ascii="Arial Unicode MS" w:eastAsia="Arial Unicode MS" w:hAnsi="Arial Unicode MS" w:cs="Arial Unicode MS"/>
          <w:b/>
          <w:sz w:val="22"/>
          <w:szCs w:val="22"/>
        </w:rPr>
        <w:t>,</w:t>
      </w:r>
      <w:r w:rsidRPr="00BF36E1">
        <w:rPr>
          <w:rFonts w:ascii="Arial Unicode MS" w:eastAsia="Arial Unicode MS" w:hAnsi="Arial Unicode MS" w:cs="Arial Unicode MS"/>
          <w:bCs/>
          <w:sz w:val="22"/>
          <w:szCs w:val="22"/>
        </w:rPr>
        <w:t xml:space="preserve"> </w:t>
      </w:r>
      <w:r w:rsidRPr="00BF36E1">
        <w:rPr>
          <w:rFonts w:ascii="Arial Unicode MS" w:eastAsia="Arial Unicode MS" w:hAnsi="Arial Unicode MS" w:cs="Arial Unicode MS"/>
          <w:sz w:val="22"/>
          <w:szCs w:val="22"/>
        </w:rPr>
        <w:t>246: 577-594 (2009)</w:t>
      </w:r>
    </w:p>
    <w:p w:rsidR="0044588A" w:rsidRPr="00BF36E1" w:rsidRDefault="0044588A" w:rsidP="0042025C">
      <w:pPr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  <w:b/>
          <w:bCs/>
        </w:rPr>
        <w:t>15- Enhanced</w:t>
      </w:r>
      <w:r w:rsidRPr="00BF36E1">
        <w:rPr>
          <w:rFonts w:ascii="Arial Unicode MS" w:eastAsia="Arial Unicode MS" w:hAnsi="Arial Unicode MS" w:cs="Arial Unicode MS"/>
          <w:b/>
        </w:rPr>
        <w:t xml:space="preserve"> phenol degradation by </w:t>
      </w:r>
      <w:r w:rsidRPr="00BF36E1">
        <w:rPr>
          <w:rFonts w:ascii="Arial Unicode MS" w:eastAsia="Arial Unicode MS" w:hAnsi="Arial Unicode MS" w:cs="Arial Unicode MS"/>
          <w:b/>
          <w:i/>
          <w:iCs/>
        </w:rPr>
        <w:t>Pseudomonas</w:t>
      </w:r>
      <w:r w:rsidRPr="00BF36E1">
        <w:rPr>
          <w:rFonts w:ascii="Arial Unicode MS" w:eastAsia="Arial Unicode MS" w:hAnsi="Arial Unicode MS" w:cs="Arial Unicode MS"/>
          <w:b/>
        </w:rPr>
        <w:t xml:space="preserve"> sp. SA01: Gaining insight into the application of novel single and hybrid immobilization methods.</w:t>
      </w:r>
      <w:r w:rsidRPr="00BF36E1">
        <w:rPr>
          <w:rFonts w:ascii="Arial Unicode MS" w:eastAsia="Arial Unicode MS" w:hAnsi="Arial Unicode MS" w:cs="Arial Unicode MS"/>
        </w:rPr>
        <w:t xml:space="preserve"> </w:t>
      </w:r>
    </w:p>
    <w:p w:rsidR="0044588A" w:rsidRPr="00BF36E1" w:rsidRDefault="0044588A" w:rsidP="0042025C">
      <w:pPr>
        <w:ind w:left="360"/>
        <w:jc w:val="both"/>
        <w:rPr>
          <w:rFonts w:ascii="Arial Unicode MS" w:eastAsia="Arial Unicode MS" w:hAnsi="Arial Unicode MS" w:cs="Arial Unicode MS"/>
          <w:b/>
        </w:rPr>
      </w:pPr>
      <w:r w:rsidRPr="00BF36E1">
        <w:rPr>
          <w:rFonts w:ascii="Arial Unicode MS" w:eastAsia="Arial Unicode MS" w:hAnsi="Arial Unicode MS" w:cs="Arial Unicode MS"/>
          <w:bCs/>
        </w:rPr>
        <w:t xml:space="preserve">Monir Mollaei, Saeeide Abdollahpour, Siavash Atashgahi, Habib Abbasi, Fatemeh Masoomi, Abbas Sahebghadam Lotfi, </w:t>
      </w:r>
      <w:r w:rsidRPr="00BF36E1">
        <w:rPr>
          <w:rFonts w:ascii="Arial Unicode MS" w:eastAsia="Arial Unicode MS" w:hAnsi="Arial Unicode MS" w:cs="Arial Unicode MS"/>
          <w:b/>
        </w:rPr>
        <w:t>Hossein Shahbani Zahiri</w:t>
      </w:r>
      <w:r w:rsidRPr="00BF36E1">
        <w:rPr>
          <w:rFonts w:ascii="Arial Unicode MS" w:eastAsia="Arial Unicode MS" w:hAnsi="Arial Unicode MS" w:cs="Arial Unicode MS"/>
          <w:bCs/>
        </w:rPr>
        <w:t>, Hojatollah Vali, Kambiz Akbari Noghabi</w:t>
      </w:r>
      <w:r w:rsidRPr="00BF36E1">
        <w:rPr>
          <w:rFonts w:ascii="Arial Unicode MS" w:eastAsia="Arial Unicode MS" w:hAnsi="Arial Unicode MS" w:cs="Arial Unicode MS"/>
          <w:b/>
        </w:rPr>
        <w:t xml:space="preserve">, </w:t>
      </w:r>
    </w:p>
    <w:p w:rsidR="0044588A" w:rsidRPr="00BF36E1" w:rsidRDefault="0044588A" w:rsidP="0042025C">
      <w:pPr>
        <w:ind w:left="360"/>
        <w:jc w:val="both"/>
        <w:rPr>
          <w:rFonts w:ascii="Arial Unicode MS" w:eastAsia="Arial Unicode MS" w:hAnsi="Arial Unicode MS" w:cs="Arial Unicode MS"/>
          <w:bCs/>
        </w:rPr>
      </w:pPr>
      <w:hyperlink r:id="rId11" w:history="1">
        <w:r w:rsidRPr="00BF36E1">
          <w:rPr>
            <w:rFonts w:ascii="Arial Unicode MS" w:eastAsia="Arial Unicode MS" w:hAnsi="Arial Unicode MS" w:cs="Arial Unicode MS"/>
          </w:rPr>
          <w:t>Journal of Hazardous Materials</w:t>
        </w:r>
      </w:hyperlink>
      <w:r w:rsidRPr="00BF36E1">
        <w:rPr>
          <w:rFonts w:ascii="Arial Unicode MS" w:eastAsia="Arial Unicode MS" w:hAnsi="Arial Unicode MS" w:cs="Arial Unicode MS"/>
          <w:bCs/>
        </w:rPr>
        <w:t xml:space="preserve">, </w:t>
      </w:r>
      <w:hyperlink r:id="rId12" w:history="1">
        <w:r w:rsidRPr="00BF36E1">
          <w:rPr>
            <w:rFonts w:ascii="Arial Unicode MS" w:eastAsia="Arial Unicode MS" w:hAnsi="Arial Unicode MS" w:cs="Arial Unicode MS"/>
            <w:bCs/>
          </w:rPr>
          <w:t xml:space="preserve">175, </w:t>
        </w:r>
      </w:hyperlink>
      <w:r w:rsidRPr="00BF36E1">
        <w:rPr>
          <w:rFonts w:ascii="Arial Unicode MS" w:eastAsia="Arial Unicode MS" w:hAnsi="Arial Unicode MS" w:cs="Arial Unicode MS"/>
          <w:bCs/>
        </w:rPr>
        <w:t xml:space="preserve">2010, 284-292 </w:t>
      </w:r>
    </w:p>
    <w:p w:rsidR="0044588A" w:rsidRPr="00BF36E1" w:rsidRDefault="0044588A" w:rsidP="0042025C">
      <w:pPr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 xml:space="preserve"> </w:t>
      </w:r>
      <w:r w:rsidRPr="00BF36E1">
        <w:rPr>
          <w:rFonts w:ascii="Arial Unicode MS" w:eastAsia="Arial Unicode MS" w:hAnsi="Arial Unicode MS" w:cs="Arial Unicode MS"/>
          <w:b/>
          <w:bCs/>
        </w:rPr>
        <w:t xml:space="preserve">16- Effect of concomitant lycopene biosynthesis on CoQ10 accumulation in transformed </w:t>
      </w:r>
      <w:r w:rsidRPr="00BF36E1">
        <w:rPr>
          <w:rFonts w:ascii="Arial Unicode MS" w:eastAsia="Arial Unicode MS" w:hAnsi="Arial Unicode MS" w:cs="Arial Unicode MS"/>
          <w:b/>
          <w:bCs/>
          <w:i/>
          <w:iCs/>
        </w:rPr>
        <w:t xml:space="preserve">Escherichia coli </w:t>
      </w:r>
      <w:r w:rsidRPr="00BF36E1">
        <w:rPr>
          <w:rFonts w:ascii="Arial Unicode MS" w:eastAsia="Arial Unicode MS" w:hAnsi="Arial Unicode MS" w:cs="Arial Unicode MS"/>
          <w:b/>
          <w:bCs/>
        </w:rPr>
        <w:t>strains</w:t>
      </w:r>
      <w:r w:rsidRPr="00BF36E1">
        <w:rPr>
          <w:rFonts w:ascii="Arial Unicode MS" w:eastAsia="Arial Unicode MS" w:hAnsi="Arial Unicode MS" w:cs="Arial Unicode MS"/>
        </w:rPr>
        <w:t>.</w:t>
      </w:r>
    </w:p>
    <w:p w:rsidR="0044588A" w:rsidRPr="00BF36E1" w:rsidRDefault="0044588A" w:rsidP="0042025C">
      <w:pPr>
        <w:ind w:left="360"/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  <w:b/>
          <w:bCs/>
        </w:rPr>
        <w:t>Hossein Shahbani Zahiri</w:t>
      </w:r>
      <w:r w:rsidRPr="00BF36E1">
        <w:rPr>
          <w:rFonts w:ascii="Arial Unicode MS" w:eastAsia="Arial Unicode MS" w:hAnsi="Arial Unicode MS" w:cs="Arial Unicode MS"/>
        </w:rPr>
        <w:t>, Kambiz Akbari Noghabi, Mojtaba Samoodi, Negar Omid Yeganeh, Sara Abolhassani Rad, Azam Safari, Fateme Hoseini, Reza Hajhosseini, IRANIAN JOURNAL of BIOTECHNOLOGY, Vol. 7, No. 4, October 2009, 224-232</w:t>
      </w:r>
    </w:p>
    <w:p w:rsidR="0044588A" w:rsidRPr="00BF36E1" w:rsidRDefault="0044588A" w:rsidP="0042025C">
      <w:pPr>
        <w:jc w:val="both"/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</w:rPr>
        <w:t xml:space="preserve"> </w:t>
      </w:r>
      <w:r w:rsidRPr="00BF36E1">
        <w:rPr>
          <w:rFonts w:ascii="Arial Unicode MS" w:eastAsia="Arial Unicode MS" w:hAnsi="Arial Unicode MS" w:cs="Arial Unicode MS"/>
          <w:b/>
          <w:bCs/>
        </w:rPr>
        <w:t>17- Structural characterization of a rhamnolipid-type biosurfactant produced by Pseudomonas aeruginosa MR01: Enhancement of di-rhamnolipid proportion using gamma irradiation</w:t>
      </w:r>
    </w:p>
    <w:p w:rsidR="0044588A" w:rsidRPr="00BF36E1" w:rsidRDefault="0044588A" w:rsidP="0042025C">
      <w:pPr>
        <w:ind w:left="360"/>
        <w:rPr>
          <w:rFonts w:ascii="Arial Unicode MS" w:eastAsia="Arial Unicode MS" w:hAnsi="Arial Unicode MS" w:cs="Arial Unicode MS"/>
          <w:b/>
          <w:bCs/>
        </w:rPr>
      </w:pPr>
      <w:hyperlink r:id="rId13" w:history="1">
        <w:r w:rsidRPr="00BF36E1">
          <w:rPr>
            <w:rFonts w:ascii="Arial Unicode MS" w:eastAsia="Arial Unicode MS" w:hAnsi="Arial Unicode MS" w:cs="Arial Unicode MS"/>
          </w:rPr>
          <w:t>Tayebe B. Lotfabad</w:t>
        </w:r>
      </w:hyperlink>
      <w:hyperlink r:id="rId14" w:anchor="aff0005" w:history="1">
        <w:r w:rsidRPr="00BF36E1">
          <w:rPr>
            <w:rFonts w:ascii="Arial Unicode MS" w:eastAsia="Arial Unicode MS" w:hAnsi="Arial Unicode MS" w:cs="Arial Unicode MS"/>
          </w:rPr>
          <w:t>a</w:t>
        </w:r>
      </w:hyperlink>
      <w:r w:rsidRPr="00BF36E1">
        <w:rPr>
          <w:rFonts w:ascii="Arial Unicode MS" w:eastAsia="Arial Unicode MS" w:hAnsi="Arial Unicode MS" w:cs="Arial Unicode MS"/>
          <w:b/>
          <w:bCs/>
        </w:rPr>
        <w:t xml:space="preserve">, </w:t>
      </w:r>
      <w:hyperlink r:id="rId15" w:history="1">
        <w:r w:rsidRPr="00BF36E1">
          <w:rPr>
            <w:rFonts w:ascii="Arial Unicode MS" w:eastAsia="Arial Unicode MS" w:hAnsi="Arial Unicode MS" w:cs="Arial Unicode MS"/>
          </w:rPr>
          <w:t>Habib Abassi</w:t>
        </w:r>
      </w:hyperlink>
      <w:hyperlink r:id="rId16" w:anchor="aff0010" w:history="1">
        <w:r w:rsidRPr="00BF36E1">
          <w:rPr>
            <w:rFonts w:ascii="Arial Unicode MS" w:eastAsia="Arial Unicode MS" w:hAnsi="Arial Unicode MS" w:cs="Arial Unicode MS"/>
          </w:rPr>
          <w:t>b</w:t>
        </w:r>
      </w:hyperlink>
      <w:r w:rsidRPr="00BF36E1">
        <w:rPr>
          <w:rFonts w:ascii="Arial Unicode MS" w:eastAsia="Arial Unicode MS" w:hAnsi="Arial Unicode MS" w:cs="Arial Unicode MS"/>
          <w:b/>
          <w:bCs/>
        </w:rPr>
        <w:t xml:space="preserve">, </w:t>
      </w:r>
      <w:hyperlink r:id="rId17" w:history="1">
        <w:r w:rsidRPr="00BF36E1">
          <w:rPr>
            <w:rFonts w:ascii="Arial Unicode MS" w:eastAsia="Arial Unicode MS" w:hAnsi="Arial Unicode MS" w:cs="Arial Unicode MS"/>
          </w:rPr>
          <w:t>Reza Ahmadkhaniha</w:t>
        </w:r>
      </w:hyperlink>
      <w:hyperlink r:id="rId18" w:anchor="aff0015" w:history="1">
        <w:r w:rsidRPr="00BF36E1">
          <w:rPr>
            <w:rFonts w:ascii="Arial Unicode MS" w:eastAsia="Arial Unicode MS" w:hAnsi="Arial Unicode MS" w:cs="Arial Unicode MS"/>
          </w:rPr>
          <w:t>c</w:t>
        </w:r>
      </w:hyperlink>
      <w:r w:rsidRPr="00BF36E1">
        <w:rPr>
          <w:rFonts w:ascii="Arial Unicode MS" w:eastAsia="Arial Unicode MS" w:hAnsi="Arial Unicode MS" w:cs="Arial Unicode MS"/>
          <w:b/>
          <w:bCs/>
        </w:rPr>
        <w:t xml:space="preserve">, </w:t>
      </w:r>
      <w:hyperlink r:id="rId19" w:history="1">
        <w:r w:rsidRPr="00BF36E1">
          <w:rPr>
            <w:rFonts w:ascii="Arial Unicode MS" w:eastAsia="Arial Unicode MS" w:hAnsi="Arial Unicode MS" w:cs="Arial Unicode MS"/>
          </w:rPr>
          <w:t>Reza Roostaazad</w:t>
        </w:r>
      </w:hyperlink>
      <w:hyperlink r:id="rId20" w:anchor="aff0005" w:history="1">
        <w:r w:rsidRPr="00BF36E1">
          <w:rPr>
            <w:rFonts w:ascii="Arial Unicode MS" w:eastAsia="Arial Unicode MS" w:hAnsi="Arial Unicode MS" w:cs="Arial Unicode MS"/>
          </w:rPr>
          <w:t>a</w:t>
        </w:r>
      </w:hyperlink>
      <w:r w:rsidRPr="00BF36E1">
        <w:rPr>
          <w:rFonts w:ascii="Arial Unicode MS" w:eastAsia="Arial Unicode MS" w:hAnsi="Arial Unicode MS" w:cs="Arial Unicode MS"/>
          <w:b/>
          <w:bCs/>
        </w:rPr>
        <w:t xml:space="preserve">, </w:t>
      </w:r>
      <w:hyperlink r:id="rId21" w:history="1">
        <w:r w:rsidRPr="00BF36E1">
          <w:rPr>
            <w:rFonts w:ascii="Arial Unicode MS" w:eastAsia="Arial Unicode MS" w:hAnsi="Arial Unicode MS" w:cs="Arial Unicode MS"/>
          </w:rPr>
          <w:t>Fatemeh Masoomi</w:t>
        </w:r>
      </w:hyperlink>
      <w:hyperlink r:id="rId22" w:anchor="aff0010" w:history="1">
        <w:r w:rsidRPr="00BF36E1">
          <w:rPr>
            <w:rFonts w:ascii="Arial Unicode MS" w:eastAsia="Arial Unicode MS" w:hAnsi="Arial Unicode MS" w:cs="Arial Unicode MS"/>
          </w:rPr>
          <w:t>b</w:t>
        </w:r>
      </w:hyperlink>
      <w:r w:rsidRPr="00BF36E1">
        <w:rPr>
          <w:rFonts w:ascii="Arial Unicode MS" w:eastAsia="Arial Unicode MS" w:hAnsi="Arial Unicode MS" w:cs="Arial Unicode MS"/>
          <w:b/>
          <w:bCs/>
        </w:rPr>
        <w:t xml:space="preserve">, </w:t>
      </w:r>
      <w:hyperlink r:id="rId23" w:history="1">
        <w:r w:rsidRPr="00BF36E1">
          <w:rPr>
            <w:rFonts w:ascii="Arial Unicode MS" w:eastAsia="Arial Unicode MS" w:hAnsi="Arial Unicode MS" w:cs="Arial Unicode MS"/>
          </w:rPr>
          <w:t>Hossein S. Zahiri</w:t>
        </w:r>
      </w:hyperlink>
      <w:hyperlink r:id="rId24" w:anchor="aff0010" w:history="1">
        <w:r w:rsidRPr="00BF36E1">
          <w:rPr>
            <w:rFonts w:ascii="Arial Unicode MS" w:eastAsia="Arial Unicode MS" w:hAnsi="Arial Unicode MS" w:cs="Arial Unicode MS"/>
          </w:rPr>
          <w:t>b</w:t>
        </w:r>
      </w:hyperlink>
      <w:r w:rsidRPr="00BF36E1">
        <w:rPr>
          <w:rFonts w:ascii="Arial Unicode MS" w:eastAsia="Arial Unicode MS" w:hAnsi="Arial Unicode MS" w:cs="Arial Unicode MS"/>
          <w:b/>
          <w:bCs/>
        </w:rPr>
        <w:t xml:space="preserve">, </w:t>
      </w:r>
      <w:hyperlink r:id="rId25" w:history="1">
        <w:r w:rsidRPr="00BF36E1">
          <w:rPr>
            <w:rFonts w:ascii="Arial Unicode MS" w:eastAsia="Arial Unicode MS" w:hAnsi="Arial Unicode MS" w:cs="Arial Unicode MS"/>
          </w:rPr>
          <w:t>Gholamreza Ahmadian</w:t>
        </w:r>
      </w:hyperlink>
      <w:hyperlink r:id="rId26" w:anchor="aff0010" w:history="1">
        <w:r w:rsidRPr="00BF36E1">
          <w:rPr>
            <w:rFonts w:ascii="Arial Unicode MS" w:eastAsia="Arial Unicode MS" w:hAnsi="Arial Unicode MS" w:cs="Arial Unicode MS"/>
          </w:rPr>
          <w:t>b</w:t>
        </w:r>
      </w:hyperlink>
      <w:r w:rsidRPr="00BF36E1">
        <w:rPr>
          <w:rFonts w:ascii="Arial Unicode MS" w:eastAsia="Arial Unicode MS" w:hAnsi="Arial Unicode MS" w:cs="Arial Unicode MS"/>
          <w:b/>
          <w:bCs/>
        </w:rPr>
        <w:t xml:space="preserve">, </w:t>
      </w:r>
      <w:hyperlink r:id="rId27" w:history="1">
        <w:r w:rsidRPr="00BF36E1">
          <w:rPr>
            <w:rFonts w:ascii="Arial Unicode MS" w:eastAsia="Arial Unicode MS" w:hAnsi="Arial Unicode MS" w:cs="Arial Unicode MS"/>
          </w:rPr>
          <w:t>Hojatollah Vali</w:t>
        </w:r>
      </w:hyperlink>
      <w:hyperlink r:id="rId28" w:anchor="aff0020" w:history="1">
        <w:r w:rsidRPr="00BF36E1">
          <w:rPr>
            <w:rFonts w:ascii="Arial Unicode MS" w:eastAsia="Arial Unicode MS" w:hAnsi="Arial Unicode MS" w:cs="Arial Unicode MS"/>
          </w:rPr>
          <w:t>d</w:t>
        </w:r>
      </w:hyperlink>
      <w:r w:rsidRPr="00BF36E1">
        <w:rPr>
          <w:rFonts w:ascii="Arial Unicode MS" w:eastAsia="Arial Unicode MS" w:hAnsi="Arial Unicode MS" w:cs="Arial Unicode MS"/>
          <w:b/>
          <w:bCs/>
        </w:rPr>
        <w:t xml:space="preserve"> and </w:t>
      </w:r>
      <w:hyperlink r:id="rId29" w:history="1">
        <w:r w:rsidRPr="00BF36E1">
          <w:rPr>
            <w:rFonts w:ascii="Arial Unicode MS" w:eastAsia="Arial Unicode MS" w:hAnsi="Arial Unicode MS" w:cs="Arial Unicode MS"/>
          </w:rPr>
          <w:t>Kambiz A. Noghabi</w:t>
        </w:r>
      </w:hyperlink>
      <w:hyperlink r:id="rId30" w:anchor="aff0010" w:history="1">
        <w:r w:rsidRPr="00BF36E1">
          <w:rPr>
            <w:rFonts w:ascii="Arial Unicode MS" w:eastAsia="Arial Unicode MS" w:hAnsi="Arial Unicode MS" w:cs="Arial Unicode MS"/>
          </w:rPr>
          <w:t>b</w:t>
        </w:r>
      </w:hyperlink>
      <w:r w:rsidRPr="00BF36E1">
        <w:rPr>
          <w:rFonts w:ascii="Arial Unicode MS" w:eastAsia="Arial Unicode MS" w:hAnsi="Arial Unicode MS" w:cs="Arial Unicode MS"/>
          <w:b/>
          <w:bCs/>
        </w:rPr>
        <w:t xml:space="preserve">,  </w:t>
      </w:r>
    </w:p>
    <w:p w:rsidR="0044588A" w:rsidRPr="00BF36E1" w:rsidRDefault="0044588A" w:rsidP="0042025C">
      <w:pPr>
        <w:ind w:left="360"/>
        <w:rPr>
          <w:rFonts w:ascii="Arial Unicode MS" w:eastAsia="Arial Unicode MS" w:hAnsi="Arial Unicode MS" w:cs="Arial Unicode MS"/>
        </w:rPr>
      </w:pPr>
      <w:hyperlink r:id="rId31" w:history="1">
        <w:r w:rsidRPr="00BF36E1">
          <w:rPr>
            <w:rFonts w:ascii="Arial Unicode MS" w:eastAsia="Arial Unicode MS" w:hAnsi="Arial Unicode MS" w:cs="Arial Unicode MS"/>
          </w:rPr>
          <w:t>Colloids and Surfaces B: Biointerfaces</w:t>
        </w:r>
      </w:hyperlink>
      <w:r w:rsidRPr="00BF36E1">
        <w:rPr>
          <w:rFonts w:ascii="Arial Unicode MS" w:eastAsia="Arial Unicode MS" w:hAnsi="Arial Unicode MS" w:cs="Arial Unicode MS"/>
        </w:rPr>
        <w:t xml:space="preserve">,  </w:t>
      </w:r>
      <w:hyperlink r:id="rId32" w:history="1">
        <w:r w:rsidRPr="00BF36E1">
          <w:rPr>
            <w:rFonts w:ascii="Arial Unicode MS" w:eastAsia="Arial Unicode MS" w:hAnsi="Arial Unicode MS" w:cs="Arial Unicode MS"/>
          </w:rPr>
          <w:t>Volume 81, Issue 2</w:t>
        </w:r>
      </w:hyperlink>
      <w:r w:rsidRPr="00BF36E1">
        <w:rPr>
          <w:rFonts w:ascii="Arial Unicode MS" w:eastAsia="Arial Unicode MS" w:hAnsi="Arial Unicode MS" w:cs="Arial Unicode MS"/>
        </w:rPr>
        <w:t>, 2010, 397-405</w:t>
      </w:r>
    </w:p>
    <w:p w:rsidR="0044588A" w:rsidRPr="00BF36E1" w:rsidRDefault="0044588A" w:rsidP="0058158A">
      <w:pPr>
        <w:jc w:val="both"/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  <w:b/>
          <w:bCs/>
        </w:rPr>
        <w:t>18- Isolation and identification of a native Rhodococcus strai producing cholestrolosidase from soil</w:t>
      </w:r>
    </w:p>
    <w:p w:rsidR="0044588A" w:rsidRPr="00BF36E1" w:rsidRDefault="0044588A" w:rsidP="0058158A">
      <w:pPr>
        <w:ind w:left="360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H.E. Lashgarian, J. Raheb, K. Shahzamani, H. Shahbani, M. Shamsara and M. Hajipour, International Journal of Biotechnology and Biochemistry, 6(2): 203-215.</w:t>
      </w:r>
    </w:p>
    <w:p w:rsidR="0044588A" w:rsidRPr="00BF36E1" w:rsidRDefault="0044588A" w:rsidP="00C54579">
      <w:pPr>
        <w:jc w:val="both"/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  <w:b/>
          <w:bCs/>
        </w:rPr>
        <w:t>19- Extracellular Cholesterol Oxidase from Rhodococcus sp.: Isolation and Molecular Characterization</w:t>
      </w:r>
    </w:p>
    <w:p w:rsidR="0044588A" w:rsidRPr="00BF36E1" w:rsidRDefault="0044588A" w:rsidP="00515646">
      <w:pPr>
        <w:ind w:left="360"/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Hamed Lashkarian, Jamshid Raheb, Kiana Shahzamani, Hossein Shahbani and Mehdi Shamsara, Iranian Biomedical Journal 14 (1 &amp; 2): 49-57 (January &amp; April 2010)</w:t>
      </w:r>
    </w:p>
    <w:p w:rsidR="0044588A" w:rsidRPr="00BF36E1" w:rsidRDefault="0044588A" w:rsidP="00776903">
      <w:pPr>
        <w:jc w:val="both"/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  <w:b/>
          <w:bCs/>
        </w:rPr>
        <w:t xml:space="preserve">20- Type 2 IDI performs better than type 1 for improving lycopene production in metabolically engineered </w:t>
      </w:r>
      <w:r w:rsidRPr="00BF36E1">
        <w:rPr>
          <w:rFonts w:ascii="Arial Unicode MS" w:eastAsia="Arial Unicode MS" w:hAnsi="Arial Unicode MS" w:cs="Arial Unicode MS"/>
          <w:b/>
          <w:bCs/>
          <w:i/>
          <w:iCs/>
        </w:rPr>
        <w:t>E. coli</w:t>
      </w:r>
      <w:r w:rsidRPr="00BF36E1">
        <w:rPr>
          <w:rFonts w:ascii="Arial Unicode MS" w:eastAsia="Arial Unicode MS" w:hAnsi="Arial Unicode MS" w:cs="Arial Unicode MS"/>
          <w:b/>
          <w:bCs/>
        </w:rPr>
        <w:t xml:space="preserve"> strains </w:t>
      </w:r>
    </w:p>
    <w:p w:rsidR="0044588A" w:rsidRPr="00BF36E1" w:rsidRDefault="0044588A" w:rsidP="00776903">
      <w:pPr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Sara Abolhassani Rad, Hossein Shahbani Zahiri, Kambiz Akbari Noghabi, Sarah Rajaei, Reza Heidari, Leila Mojallali, World J Microbiol Biotechnol, 2011</w:t>
      </w:r>
    </w:p>
    <w:p w:rsidR="0044588A" w:rsidRPr="00BF36E1" w:rsidRDefault="0044588A" w:rsidP="00776903">
      <w:pPr>
        <w:jc w:val="both"/>
        <w:rPr>
          <w:rFonts w:ascii="Arial Unicode MS" w:eastAsia="Arial Unicode MS" w:hAnsi="Arial Unicode MS" w:cs="Arial Unicode MS"/>
        </w:rPr>
      </w:pPr>
    </w:p>
    <w:p w:rsidR="0044588A" w:rsidRPr="00BF36E1" w:rsidRDefault="0044588A" w:rsidP="004850D6">
      <w:pPr>
        <w:jc w:val="both"/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  <w:b/>
          <w:bCs/>
        </w:rPr>
        <w:t xml:space="preserve">21- A novel psychrophilic </w:t>
      </w:r>
      <w:r w:rsidRPr="00BF36E1">
        <w:rPr>
          <w:rFonts w:ascii="Arial Unicode MS" w:eastAsia="Arial Unicode MS" w:hAnsi="Arial Unicode MS" w:cs="Arial Unicode MS" w:hint="eastAsia"/>
          <w:b/>
          <w:bCs/>
        </w:rPr>
        <w:t>α</w:t>
      </w:r>
      <w:r w:rsidRPr="00BF36E1">
        <w:rPr>
          <w:rFonts w:ascii="Arial Unicode MS" w:eastAsia="Arial Unicode MS" w:hAnsi="Arial Unicode MS" w:cs="Arial Unicode MS"/>
          <w:b/>
          <w:bCs/>
        </w:rPr>
        <w:t>-amylase producing bacterium, Aeromonas veronii NS07 isolated from farm soils</w:t>
      </w:r>
    </w:p>
    <w:p w:rsidR="0044588A" w:rsidRPr="00BF36E1" w:rsidRDefault="0044588A" w:rsidP="004850D6">
      <w:pPr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Nima Samie, Kambiz Akbari Noghabi, Hossien Shahbani Zahiri and Habib Abbasi</w:t>
      </w:r>
    </w:p>
    <w:p w:rsidR="0044588A" w:rsidRPr="00BF36E1" w:rsidRDefault="0044588A" w:rsidP="00515646">
      <w:pPr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</w:rPr>
        <w:t xml:space="preserve">Journal of Microbial &amp; Biochemical Technology, </w:t>
      </w:r>
      <w:r w:rsidRPr="00BF36E1">
        <w:rPr>
          <w:rFonts w:ascii="Arial Unicode MS" w:eastAsia="Arial Unicode MS" w:hAnsi="Arial Unicode MS" w:cs="Arial Unicode MS"/>
          <w:b/>
          <w:bCs/>
        </w:rPr>
        <w:t xml:space="preserve">JMBT/ Volume.3 Special Issue 4 2011 </w:t>
      </w:r>
    </w:p>
    <w:p w:rsidR="0044588A" w:rsidRPr="00BF36E1" w:rsidRDefault="0044588A" w:rsidP="00515646">
      <w:pPr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  <w:b/>
          <w:bCs/>
        </w:rPr>
        <w:t>22- Biosurfactant-producing bacterium, Pseudomonas aeruginosa MA01 isolated from spoiled apples: Physicochemical and structural characteristics of isolated biosurfactant</w:t>
      </w:r>
    </w:p>
    <w:p w:rsidR="0044588A" w:rsidRPr="00BF36E1" w:rsidRDefault="0044588A" w:rsidP="00343B8D">
      <w:pPr>
        <w:spacing w:after="0" w:line="240" w:lineRule="auto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Habib Abbasi, Mir Manochehr Hamedi, Tayebe Bagheri Lotfabad, Hossein Shahbani Zahiri,</w:t>
      </w:r>
    </w:p>
    <w:p w:rsidR="0044588A" w:rsidRPr="00BF36E1" w:rsidRDefault="0044588A" w:rsidP="00343B8D">
      <w:pPr>
        <w:spacing w:after="0" w:line="240" w:lineRule="auto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Hakimeh Sharafi, Fatemeh Masoomi, Ali Akbar Moosavi-Movahedi, Antonio Ortiz,</w:t>
      </w:r>
    </w:p>
    <w:p w:rsidR="0044588A" w:rsidRPr="00BF36E1" w:rsidRDefault="0044588A" w:rsidP="00343B8D">
      <w:pPr>
        <w:spacing w:after="0" w:line="240" w:lineRule="auto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Massoud Amanlou, and Kambiz Akbari Noghabi</w:t>
      </w:r>
    </w:p>
    <w:p w:rsidR="0044588A" w:rsidRPr="00BF36E1" w:rsidRDefault="0044588A" w:rsidP="00343B8D">
      <w:pPr>
        <w:spacing w:after="0" w:line="240" w:lineRule="auto"/>
        <w:rPr>
          <w:rFonts w:ascii="Arial Unicode MS" w:eastAsia="Arial Unicode MS" w:hAnsi="Arial Unicode MS" w:cs="Arial Unicode MS"/>
        </w:rPr>
      </w:pPr>
    </w:p>
    <w:p w:rsidR="0044588A" w:rsidRPr="00BF36E1" w:rsidRDefault="0044588A" w:rsidP="00343B8D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Journal of Bioscience and Bioengineering VOL. 113 No. 2, 211–219, 2012</w:t>
      </w:r>
    </w:p>
    <w:p w:rsidR="0044588A" w:rsidRPr="00BF36E1" w:rsidRDefault="0044588A">
      <w:pPr>
        <w:jc w:val="both"/>
        <w:rPr>
          <w:rFonts w:ascii="Arial Unicode MS" w:eastAsia="Arial Unicode MS" w:hAnsi="Arial Unicode MS" w:cs="Arial Unicode MS"/>
        </w:rPr>
      </w:pPr>
    </w:p>
    <w:p w:rsidR="0044588A" w:rsidRPr="00BF36E1" w:rsidRDefault="0044588A">
      <w:pPr>
        <w:jc w:val="both"/>
        <w:rPr>
          <w:rStyle w:val="maintitle"/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  <w:b/>
          <w:bCs/>
        </w:rPr>
        <w:t xml:space="preserve">23- </w:t>
      </w:r>
      <w:r w:rsidRPr="00BF36E1">
        <w:rPr>
          <w:rStyle w:val="maintitle"/>
          <w:rFonts w:ascii="Arial Unicode MS" w:eastAsia="Arial Unicode MS" w:hAnsi="Arial Unicode MS" w:cs="Arial Unicode MS"/>
          <w:b/>
          <w:bCs/>
        </w:rPr>
        <w:t xml:space="preserve">Anionic peroxidase production by </w:t>
      </w:r>
      <w:r w:rsidRPr="00BF36E1">
        <w:rPr>
          <w:rStyle w:val="Emphasis"/>
          <w:rFonts w:ascii="Arial Unicode MS" w:eastAsia="Arial Unicode MS" w:hAnsi="Arial Unicode MS" w:cs="Arial Unicode MS"/>
          <w:b/>
          <w:bCs/>
        </w:rPr>
        <w:t>Arnebia euchroma</w:t>
      </w:r>
      <w:r w:rsidRPr="00BF36E1">
        <w:rPr>
          <w:rStyle w:val="maintitle"/>
          <w:rFonts w:ascii="Arial Unicode MS" w:eastAsia="Arial Unicode MS" w:hAnsi="Arial Unicode MS" w:cs="Arial Unicode MS"/>
          <w:b/>
          <w:bCs/>
        </w:rPr>
        <w:t xml:space="preserve"> callus</w:t>
      </w:r>
    </w:p>
    <w:p w:rsidR="0044588A" w:rsidRPr="00BF36E1" w:rsidRDefault="0044588A" w:rsidP="00343B8D">
      <w:pPr>
        <w:spacing w:before="100" w:beforeAutospacing="1" w:after="100" w:afterAutospacing="1" w:line="240" w:lineRule="auto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Sahar Farhadi, Kamahldin Haghbeen, Mohammad-Javad Marefatjo, Marjan Ghiyami Hoor, Hossein Shahbani Zahiri, Karim Rahimi</w:t>
      </w:r>
    </w:p>
    <w:p w:rsidR="0044588A" w:rsidRPr="00BF36E1" w:rsidRDefault="0044588A" w:rsidP="00343B8D">
      <w:pPr>
        <w:pStyle w:val="Heading2"/>
        <w:rPr>
          <w:rFonts w:ascii="Arial Unicode MS" w:eastAsia="Arial Unicode MS" w:hAnsi="Arial Unicode MS" w:cs="Arial Unicode MS"/>
          <w:b w:val="0"/>
          <w:bCs w:val="0"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b w:val="0"/>
          <w:bCs w:val="0"/>
          <w:sz w:val="22"/>
          <w:szCs w:val="22"/>
        </w:rPr>
        <w:t xml:space="preserve">Biotechnology and Applied Biochemistry, </w:t>
      </w:r>
      <w:hyperlink r:id="rId33" w:history="1">
        <w:r w:rsidRPr="00BF36E1">
          <w:rPr>
            <w:rFonts w:ascii="Arial Unicode MS" w:eastAsia="Arial Unicode MS" w:hAnsi="Arial Unicode MS" w:cs="Arial Unicode MS"/>
            <w:b w:val="0"/>
            <w:bCs w:val="0"/>
            <w:sz w:val="22"/>
            <w:szCs w:val="22"/>
          </w:rPr>
          <w:t xml:space="preserve">Volume 58, Issue 6, </w:t>
        </w:r>
      </w:hyperlink>
      <w:r w:rsidRPr="00BF36E1">
        <w:rPr>
          <w:rFonts w:ascii="Arial Unicode MS" w:eastAsia="Arial Unicode MS" w:hAnsi="Arial Unicode MS" w:cs="Arial Unicode MS"/>
          <w:b w:val="0"/>
          <w:bCs w:val="0"/>
          <w:sz w:val="22"/>
          <w:szCs w:val="22"/>
        </w:rPr>
        <w:t>pages 456–463, 2011</w:t>
      </w:r>
    </w:p>
    <w:p w:rsidR="0044588A" w:rsidRPr="00BF36E1" w:rsidRDefault="0044588A" w:rsidP="00343B8D">
      <w:pPr>
        <w:pStyle w:val="Heading2"/>
        <w:rPr>
          <w:rFonts w:ascii="Arial Unicode MS" w:eastAsia="Arial Unicode MS" w:hAnsi="Arial Unicode MS" w:cs="Arial Unicode MS"/>
          <w:sz w:val="22"/>
          <w:szCs w:val="22"/>
        </w:rPr>
      </w:pPr>
      <w:r w:rsidRPr="00BF36E1">
        <w:rPr>
          <w:rFonts w:ascii="Arial Unicode MS" w:eastAsia="Arial Unicode MS" w:hAnsi="Arial Unicode MS" w:cs="Arial Unicode MS"/>
          <w:sz w:val="22"/>
          <w:szCs w:val="22"/>
        </w:rPr>
        <w:t>24-</w:t>
      </w:r>
      <w:r w:rsidRPr="00BF36E1">
        <w:rPr>
          <w:rFonts w:ascii="Arial Unicode MS" w:eastAsia="Arial Unicode MS" w:hAnsi="Arial Unicode MS" w:cs="Arial Unicode MS"/>
          <w:b w:val="0"/>
          <w:bCs w:val="0"/>
          <w:sz w:val="22"/>
          <w:szCs w:val="22"/>
        </w:rPr>
        <w:t xml:space="preserve"> </w:t>
      </w:r>
      <w:r w:rsidRPr="00BF36E1">
        <w:rPr>
          <w:rFonts w:ascii="Arial Unicode MS" w:eastAsia="Arial Unicode MS" w:hAnsi="Arial Unicode MS" w:cs="Arial Unicode MS"/>
          <w:sz w:val="22"/>
          <w:szCs w:val="22"/>
        </w:rPr>
        <w:t xml:space="preserve">In silico modeling of the type 2 IDI enzymes of </w:t>
      </w:r>
      <w:r w:rsidRPr="00BF36E1">
        <w:rPr>
          <w:rFonts w:ascii="Arial Unicode MS" w:eastAsia="Arial Unicode MS" w:hAnsi="Arial Unicode MS" w:cs="Arial Unicode MS"/>
          <w:i/>
          <w:iCs/>
          <w:sz w:val="22"/>
          <w:szCs w:val="22"/>
        </w:rPr>
        <w:t>Bacillus licheniformis</w:t>
      </w:r>
      <w:r w:rsidRPr="00BF36E1">
        <w:rPr>
          <w:rFonts w:ascii="Arial Unicode MS" w:eastAsia="Arial Unicode MS" w:hAnsi="Arial Unicode MS" w:cs="Arial Unicode MS"/>
          <w:sz w:val="22"/>
          <w:szCs w:val="22"/>
        </w:rPr>
        <w:t>, Pseudomonas stutzeri, Streptococcus pyogenes, and Staphylococcus aureus for virtual screening of potential inhibitors of this therapeutic target</w:t>
      </w:r>
    </w:p>
    <w:p w:rsidR="0044588A" w:rsidRPr="00BF36E1" w:rsidRDefault="0044588A" w:rsidP="00803858">
      <w:pPr>
        <w:spacing w:before="100" w:beforeAutospacing="1" w:after="100" w:afterAutospacing="1" w:line="240" w:lineRule="auto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Ibrahim Torktaza,b, Hossein Shahbani Zahiria, Kambiz Akbari Noghabia</w:t>
      </w:r>
    </w:p>
    <w:p w:rsidR="0044588A" w:rsidRPr="00BF36E1" w:rsidRDefault="0044588A" w:rsidP="006752EE">
      <w:pPr>
        <w:spacing w:before="100" w:beforeAutospacing="1" w:after="100" w:afterAutospacing="1" w:line="240" w:lineRule="auto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Journal of Molecular Graphics and Modelling 39 (2013) 176–182</w:t>
      </w:r>
    </w:p>
    <w:p w:rsidR="0044588A" w:rsidRPr="00BF36E1" w:rsidRDefault="0044588A" w:rsidP="006752EE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  <w:b/>
          <w:bCs/>
        </w:rPr>
        <w:t>25- Response surface optimization of biosurfactant produced by pseudomonas aeruginosa ma01 isolated from spoiled apples.</w:t>
      </w:r>
    </w:p>
    <w:p w:rsidR="0044588A" w:rsidRPr="00BF36E1" w:rsidRDefault="0044588A" w:rsidP="006752EE">
      <w:pPr>
        <w:autoSpaceDE w:val="0"/>
        <w:autoSpaceDN w:val="0"/>
        <w:adjustRightInd w:val="0"/>
        <w:spacing w:after="0" w:line="240" w:lineRule="auto"/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</w:rPr>
        <w:t>Habib Abbasi , Hakimeh Sharafi , Leila Alidost , Atefe Bodagh , Hossein Shahbani Zahiri, Kambiz Akbari Noghabi</w:t>
      </w:r>
    </w:p>
    <w:p w:rsidR="0044588A" w:rsidRPr="00BF36E1" w:rsidRDefault="0044588A" w:rsidP="006752EE">
      <w:pPr>
        <w:spacing w:before="100" w:beforeAutospacing="1" w:after="100" w:afterAutospacing="1" w:line="240" w:lineRule="auto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Preparative Biochemistry and BiotechnologyAccepted author version posted online: 04 Dec 2012</w:t>
      </w:r>
    </w:p>
    <w:p w:rsidR="0044588A" w:rsidRPr="00BF36E1" w:rsidRDefault="0044588A" w:rsidP="006752EE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  <w:b/>
          <w:bCs/>
        </w:rPr>
        <w:t>26- Antibacterial Activity and Probiotic Potential of Lactobacillus plantarum HKN01: A New Insight into the Morphological Changes of Antibacterial Compound-Treated Escherichia coli by Electron Microscopy.</w:t>
      </w:r>
    </w:p>
    <w:p w:rsidR="0044588A" w:rsidRPr="00BF36E1" w:rsidRDefault="0044588A" w:rsidP="006752EE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Sharafi Hakimeh, Hadi Maleki, Gholamreza Ahmadian, Hossein Shahbani Zahiri, Neda Sajedinejad,</w:t>
      </w:r>
    </w:p>
    <w:p w:rsidR="0044588A" w:rsidRPr="00BF36E1" w:rsidRDefault="0044588A" w:rsidP="006752EE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Behzad Houshmand, Hojatollah Vali, Kambiz Akbari Noghabi</w:t>
      </w:r>
    </w:p>
    <w:p w:rsidR="0044588A" w:rsidRPr="00BF36E1" w:rsidRDefault="0044588A" w:rsidP="006752EE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Received: August 2, 2012 / Revised: September 16, 2012 / Accepted: September 24, 2012</w:t>
      </w:r>
    </w:p>
    <w:p w:rsidR="0044588A" w:rsidRPr="00BF36E1" w:rsidRDefault="0044588A" w:rsidP="006752EE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</w:p>
    <w:p w:rsidR="0044588A" w:rsidRPr="00BF36E1" w:rsidRDefault="0044588A" w:rsidP="00A009AF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  <w:b/>
          <w:bCs/>
        </w:rPr>
        <w:t>27- Physicochemical characterization of a monorhamnolipid secreted by Pseudomonas aeruginosa MA01 in aqueous media. An experimental and molecular dynamics study</w:t>
      </w:r>
    </w:p>
    <w:p w:rsidR="0044588A" w:rsidRPr="00BF36E1" w:rsidRDefault="0044588A" w:rsidP="00A009AF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Habib Abbasi, Kambiz Akbari Noghabi, Mir Manoochehr Hamedi, Hossein Shahbani Zahiri,</w:t>
      </w:r>
    </w:p>
    <w:p w:rsidR="0044588A" w:rsidRPr="00BF36E1" w:rsidRDefault="0044588A" w:rsidP="00A009AF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Ali Akbar Moosavi-Movahedi, Massoud Amanlou, José A. Teruel, Antonio Ortiz</w:t>
      </w:r>
    </w:p>
    <w:p w:rsidR="0044588A" w:rsidRPr="00BF36E1" w:rsidRDefault="0044588A" w:rsidP="008C68F5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Colloids and Surfaces B: Biointerfaces 101 (2013) 256– 265</w:t>
      </w:r>
    </w:p>
    <w:p w:rsidR="0044588A" w:rsidRPr="00BF36E1" w:rsidRDefault="0044588A" w:rsidP="008C68F5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</w:p>
    <w:p w:rsidR="0044588A" w:rsidRPr="00BF36E1" w:rsidRDefault="0044588A" w:rsidP="006B2EC8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  <w:b/>
          <w:bCs/>
        </w:rPr>
        <w:t xml:space="preserve">28- Characterization of the newly isolated </w:t>
      </w:r>
      <w:r w:rsidRPr="00BF36E1">
        <w:rPr>
          <w:rFonts w:ascii="Arial Unicode MS" w:eastAsia="Arial Unicode MS" w:hAnsi="Arial Unicode MS" w:cs="Arial Unicode MS"/>
          <w:b/>
          <w:bCs/>
          <w:i/>
          <w:iCs/>
        </w:rPr>
        <w:t>Geobacillus</w:t>
      </w:r>
      <w:r w:rsidRPr="00BF36E1">
        <w:rPr>
          <w:rFonts w:ascii="Arial Unicode MS" w:eastAsia="Arial Unicode MS" w:hAnsi="Arial Unicode MS" w:cs="Arial Unicode MS"/>
          <w:b/>
          <w:bCs/>
        </w:rPr>
        <w:t xml:space="preserve"> sp. T1, the efficient cellulase-producer on untreated barley and wheat straws </w:t>
      </w:r>
    </w:p>
    <w:p w:rsidR="0044588A" w:rsidRPr="00BF36E1" w:rsidRDefault="0044588A" w:rsidP="006B2EC8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Reza Assareh, Hossein Shahbani Zahiri, Kambiz Akbari Noghabi, Saeed Aminzadeh, Gholamreza Bakhshi khaniki</w:t>
      </w:r>
    </w:p>
    <w:p w:rsidR="0044588A" w:rsidRPr="00BF36E1" w:rsidRDefault="0044588A" w:rsidP="006B2EC8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Bioresource Technology 120 (2012) 99–105</w:t>
      </w:r>
    </w:p>
    <w:p w:rsidR="0044588A" w:rsidRPr="00BF36E1" w:rsidRDefault="0044588A" w:rsidP="006B2EC8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</w:p>
    <w:p w:rsidR="0044588A" w:rsidRPr="00BF36E1" w:rsidRDefault="0044588A" w:rsidP="006B2EC8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  <w:b/>
          <w:bCs/>
        </w:rPr>
        <w:t>29- Differential proteome analysis of a selected bacterial strain isolated from a high background radiation area in response to radium stress</w:t>
      </w:r>
    </w:p>
    <w:p w:rsidR="0044588A" w:rsidRPr="00BF36E1" w:rsidRDefault="0044588A" w:rsidP="006B2EC8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Farideh Zakeri, Majid Sadeghizadeh, Mohammad Reza Kardan, Hossein Shahbani Zahiri, Gholamreza Ahmadian, Fatemeh Masoumi, Hakimeh Sharafi, Garshasb Rigi, Hojatollah Valie, Kambiz Akbari Noghabi</w:t>
      </w:r>
    </w:p>
    <w:p w:rsidR="0044588A" w:rsidRPr="00BF36E1" w:rsidRDefault="0044588A" w:rsidP="006B2EC8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</w:p>
    <w:p w:rsidR="0044588A" w:rsidRPr="00BF36E1" w:rsidRDefault="0044588A" w:rsidP="006B2EC8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Journal of proteomics 75 (2012) 4820 – 4832</w:t>
      </w:r>
    </w:p>
    <w:p w:rsidR="0044588A" w:rsidRPr="00BF36E1" w:rsidRDefault="0044588A" w:rsidP="006B2EC8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</w:p>
    <w:p w:rsidR="0044588A" w:rsidRPr="00BF36E1" w:rsidRDefault="0044588A" w:rsidP="006B2EC8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  <w:b/>
          <w:bCs/>
        </w:rPr>
        <w:t xml:space="preserve">30- Psychrophilic </w:t>
      </w:r>
      <w:r w:rsidRPr="00BF36E1">
        <w:rPr>
          <w:rFonts w:ascii="Arial Unicode MS" w:eastAsia="Arial Unicode MS" w:hAnsi="Arial Unicode MS" w:cs="Arial Unicode MS" w:hint="eastAsia"/>
          <w:b/>
          <w:bCs/>
        </w:rPr>
        <w:t>α</w:t>
      </w:r>
      <w:r w:rsidRPr="00BF36E1">
        <w:rPr>
          <w:rFonts w:ascii="Arial Unicode MS" w:eastAsia="Arial Unicode MS" w:hAnsi="Arial Unicode MS" w:cs="Arial Unicode MS"/>
          <w:b/>
          <w:bCs/>
        </w:rPr>
        <w:t>-amylase from Aeromonas veronii NS07 isolated from farm soils</w:t>
      </w:r>
    </w:p>
    <w:p w:rsidR="0044588A" w:rsidRPr="00BF36E1" w:rsidRDefault="0044588A" w:rsidP="006B2EC8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</w:p>
    <w:p w:rsidR="0044588A" w:rsidRPr="00BF36E1" w:rsidRDefault="0044588A" w:rsidP="002E1C1A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Nima Samie, Kambiz Akbari Noghabi, Zahra Gharegozloo, Hossien Shahbani Zahiri, Gholamreza Ahmadian, Hakimeh Sharafi, Reza Behrozi, Hojatollah Vali</w:t>
      </w:r>
    </w:p>
    <w:p w:rsidR="0044588A" w:rsidRPr="00BF36E1" w:rsidRDefault="0044588A" w:rsidP="006B2EC8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</w:p>
    <w:p w:rsidR="0044588A" w:rsidRPr="00BF36E1" w:rsidRDefault="0044588A" w:rsidP="006B2EC8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Process Biochemistry 47 (2012) 1381–1387</w:t>
      </w:r>
    </w:p>
    <w:p w:rsidR="0044588A" w:rsidRPr="00BF36E1" w:rsidRDefault="0044588A" w:rsidP="006B2EC8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</w:p>
    <w:p w:rsidR="0044588A" w:rsidRPr="00BF36E1" w:rsidRDefault="0044588A" w:rsidP="006B2EC8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</w:p>
    <w:p w:rsidR="0044588A" w:rsidRPr="00BF36E1" w:rsidRDefault="0044588A" w:rsidP="006B2EC8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</w:p>
    <w:p w:rsidR="0044588A" w:rsidRPr="00BF36E1" w:rsidRDefault="0044588A" w:rsidP="0019238D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  <w:b/>
          <w:bCs/>
        </w:rPr>
        <w:t>31- A statistical approach to the optimization of cold-adapted amylase production by Exiguobacterium sp. SH3</w:t>
      </w:r>
    </w:p>
    <w:p w:rsidR="0044588A" w:rsidRPr="00BF36E1" w:rsidRDefault="0044588A" w:rsidP="0019238D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Reza Heydari1, Hossein Shahbani Zahiri1, Kambiz Akbari Noghabi1, Vasimeh Vahdati Rad2 and</w:t>
      </w:r>
    </w:p>
    <w:p w:rsidR="0044588A" w:rsidRPr="00BF36E1" w:rsidRDefault="0044588A" w:rsidP="0019238D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Gholamreza Bakhshi Khaniki</w:t>
      </w:r>
    </w:p>
    <w:p w:rsidR="0044588A" w:rsidRPr="00BF36E1" w:rsidRDefault="0044588A" w:rsidP="0019238D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Starch 2012, 00, 1–9</w:t>
      </w:r>
    </w:p>
    <w:p w:rsidR="0044588A" w:rsidRPr="00BF36E1" w:rsidRDefault="0044588A" w:rsidP="0019238D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</w:p>
    <w:p w:rsidR="0044588A" w:rsidRPr="00BF36E1" w:rsidRDefault="0044588A" w:rsidP="00803858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  <w:b/>
          <w:bCs/>
        </w:rPr>
        <w:t>32- An efficient biosurfactant-producing bacterium Pseudomonas aeruginosa MR01, isolated from oil excavation areas in south of Iran</w:t>
      </w:r>
    </w:p>
    <w:p w:rsidR="0044588A" w:rsidRPr="00BF36E1" w:rsidRDefault="0044588A" w:rsidP="00803858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Tayebe Bagheri Lotfabad , Mitra Shourian, Reza Roostaazad, Abdolhossein Rouholamini Najafabadi,</w:t>
      </w:r>
    </w:p>
    <w:p w:rsidR="0044588A" w:rsidRPr="00BF36E1" w:rsidRDefault="0044588A" w:rsidP="00803858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Mohammad Reza Adelzadeh, Kambiz Akbari Noghabi</w:t>
      </w:r>
    </w:p>
    <w:p w:rsidR="0044588A" w:rsidRPr="00BF36E1" w:rsidRDefault="0044588A" w:rsidP="00803858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Colloids and Surfaces B: Biointerfaces 69 (2009) 183–193</w:t>
      </w:r>
    </w:p>
    <w:p w:rsidR="0044588A" w:rsidRPr="00BF36E1" w:rsidRDefault="0044588A" w:rsidP="00803858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</w:p>
    <w:p w:rsidR="0044588A" w:rsidRPr="00BF36E1" w:rsidRDefault="0044588A" w:rsidP="0099730D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</w:rPr>
      </w:pPr>
      <w:r w:rsidRPr="00BF36E1">
        <w:rPr>
          <w:rFonts w:ascii="Arial Unicode MS" w:eastAsia="Arial Unicode MS" w:hAnsi="Arial Unicode MS" w:cs="Arial Unicode MS"/>
          <w:b/>
          <w:bCs/>
        </w:rPr>
        <w:t>33- Biosorption of cadmium by Brevundimonas sp. ZF12 strain, a novel biosorbent isolated from hot-spring waters in high background radiation areas</w:t>
      </w:r>
    </w:p>
    <w:p w:rsidR="0044588A" w:rsidRPr="00BF36E1" w:rsidRDefault="0044588A" w:rsidP="0099730D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Nasrin Masoudzadeh, Fardideh Zakeri, Tayebe bagheri Lotfabad, Hakimeh Sharafi, Fatemeh Masoomi, Hoseein Shahbani Zahiri, Gholamreza Ahmadian, Kambiz Akbari Noghabi</w:t>
      </w:r>
    </w:p>
    <w:p w:rsidR="0044588A" w:rsidRPr="00BF36E1" w:rsidRDefault="0044588A" w:rsidP="0099730D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F36E1">
        <w:rPr>
          <w:rFonts w:ascii="Arial Unicode MS" w:eastAsia="Arial Unicode MS" w:hAnsi="Arial Unicode MS" w:cs="Arial Unicode MS"/>
        </w:rPr>
        <w:t>Journal of Hazardous Materials 197 (2011) 190– 198</w:t>
      </w:r>
    </w:p>
    <w:p w:rsidR="0044588A" w:rsidRPr="00BF36E1" w:rsidRDefault="0044588A" w:rsidP="0099730D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</w:p>
    <w:p w:rsidR="0044588A" w:rsidRPr="00BF36E1" w:rsidRDefault="0044588A" w:rsidP="0099730D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</w:p>
    <w:p w:rsidR="0044588A" w:rsidRPr="00BF36E1" w:rsidRDefault="0044588A" w:rsidP="00803858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</w:p>
    <w:p w:rsidR="0044588A" w:rsidRPr="00BF36E1" w:rsidRDefault="0044588A" w:rsidP="00803858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</w:p>
    <w:p w:rsidR="0044588A" w:rsidRPr="00BF36E1" w:rsidRDefault="0044588A" w:rsidP="0019238D">
      <w:pPr>
        <w:spacing w:after="0" w:line="240" w:lineRule="auto"/>
        <w:jc w:val="both"/>
        <w:rPr>
          <w:rFonts w:ascii="Arial Unicode MS" w:eastAsia="Arial Unicode MS" w:hAnsi="Arial Unicode MS" w:cs="Arial Unicode MS"/>
        </w:rPr>
      </w:pPr>
    </w:p>
    <w:sectPr w:rsidR="0044588A" w:rsidRPr="00BF36E1" w:rsidSect="00DF7E17">
      <w:footerReference w:type="default" r:id="rId3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588A" w:rsidRDefault="0044588A" w:rsidP="0068579A">
      <w:pPr>
        <w:spacing w:after="0" w:line="240" w:lineRule="auto"/>
      </w:pPr>
      <w:r>
        <w:separator/>
      </w:r>
    </w:p>
  </w:endnote>
  <w:endnote w:type="continuationSeparator" w:id="0">
    <w:p w:rsidR="0044588A" w:rsidRDefault="0044588A" w:rsidP="00685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atang">
    <w:altName w:val="©ِ???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88A" w:rsidRDefault="0044588A">
    <w:pPr>
      <w:pStyle w:val="Footer"/>
      <w:jc w:val="center"/>
    </w:pPr>
    <w:fldSimple w:instr=" PAGE   \* MERGEFORMAT ">
      <w:r>
        <w:rPr>
          <w:noProof/>
        </w:rPr>
        <w:t>1</w:t>
      </w:r>
    </w:fldSimple>
  </w:p>
  <w:p w:rsidR="0044588A" w:rsidRDefault="0044588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588A" w:rsidRDefault="0044588A" w:rsidP="0068579A">
      <w:pPr>
        <w:spacing w:after="0" w:line="240" w:lineRule="auto"/>
      </w:pPr>
      <w:r>
        <w:separator/>
      </w:r>
    </w:p>
  </w:footnote>
  <w:footnote w:type="continuationSeparator" w:id="0">
    <w:p w:rsidR="0044588A" w:rsidRDefault="0044588A" w:rsidP="006857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4763B"/>
    <w:multiLevelType w:val="multilevel"/>
    <w:tmpl w:val="8266F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7E4C"/>
    <w:rsid w:val="000504C3"/>
    <w:rsid w:val="00071E57"/>
    <w:rsid w:val="000F7092"/>
    <w:rsid w:val="001719A2"/>
    <w:rsid w:val="0019238D"/>
    <w:rsid w:val="001927C3"/>
    <w:rsid w:val="00192E43"/>
    <w:rsid w:val="002C60DD"/>
    <w:rsid w:val="002E1C1A"/>
    <w:rsid w:val="00333D95"/>
    <w:rsid w:val="00343B8D"/>
    <w:rsid w:val="00362BC9"/>
    <w:rsid w:val="00376D34"/>
    <w:rsid w:val="0042025C"/>
    <w:rsid w:val="0044588A"/>
    <w:rsid w:val="004850D6"/>
    <w:rsid w:val="00494D1C"/>
    <w:rsid w:val="00515646"/>
    <w:rsid w:val="00547E4C"/>
    <w:rsid w:val="0058158A"/>
    <w:rsid w:val="005D47ED"/>
    <w:rsid w:val="0061303B"/>
    <w:rsid w:val="006752EE"/>
    <w:rsid w:val="0068579A"/>
    <w:rsid w:val="006B2EC8"/>
    <w:rsid w:val="006C7999"/>
    <w:rsid w:val="006F38BB"/>
    <w:rsid w:val="00776903"/>
    <w:rsid w:val="00794F6A"/>
    <w:rsid w:val="007E7B41"/>
    <w:rsid w:val="00803858"/>
    <w:rsid w:val="00876E46"/>
    <w:rsid w:val="008A3909"/>
    <w:rsid w:val="008C68F5"/>
    <w:rsid w:val="00912F1A"/>
    <w:rsid w:val="00913227"/>
    <w:rsid w:val="009154EF"/>
    <w:rsid w:val="0099730D"/>
    <w:rsid w:val="00A009AF"/>
    <w:rsid w:val="00A351C4"/>
    <w:rsid w:val="00A86741"/>
    <w:rsid w:val="00B757CD"/>
    <w:rsid w:val="00BF36E1"/>
    <w:rsid w:val="00BF77C2"/>
    <w:rsid w:val="00C27F6F"/>
    <w:rsid w:val="00C34608"/>
    <w:rsid w:val="00C54579"/>
    <w:rsid w:val="00C559A0"/>
    <w:rsid w:val="00C779D1"/>
    <w:rsid w:val="00D4732E"/>
    <w:rsid w:val="00DA1DF7"/>
    <w:rsid w:val="00DF7E17"/>
    <w:rsid w:val="00E167F7"/>
    <w:rsid w:val="00E57B2C"/>
    <w:rsid w:val="00E936D8"/>
    <w:rsid w:val="00EA7DD1"/>
    <w:rsid w:val="00F404B9"/>
    <w:rsid w:val="00F56769"/>
    <w:rsid w:val="00FA0F28"/>
    <w:rsid w:val="00FE19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E17"/>
    <w:pPr>
      <w:spacing w:after="200" w:line="276" w:lineRule="auto"/>
    </w:pPr>
    <w:rPr>
      <w:lang w:bidi="ar-SA"/>
    </w:rPr>
  </w:style>
  <w:style w:type="paragraph" w:styleId="Heading2">
    <w:name w:val="heading 2"/>
    <w:basedOn w:val="Normal"/>
    <w:link w:val="Heading2Char"/>
    <w:uiPriority w:val="99"/>
    <w:qFormat/>
    <w:rsid w:val="00343B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343B8D"/>
    <w:rPr>
      <w:rFonts w:ascii="Times New Roman" w:hAnsi="Times New Roman" w:cs="Times New Roman"/>
      <w:b/>
      <w:bCs/>
      <w:sz w:val="36"/>
      <w:szCs w:val="36"/>
    </w:rPr>
  </w:style>
  <w:style w:type="paragraph" w:styleId="BodyText">
    <w:name w:val="Body Text"/>
    <w:basedOn w:val="Normal"/>
    <w:link w:val="BodyTextChar"/>
    <w:uiPriority w:val="99"/>
    <w:rsid w:val="00547E4C"/>
    <w:pPr>
      <w:spacing w:after="220" w:line="220" w:lineRule="atLeast"/>
      <w:ind w:right="-360"/>
    </w:pPr>
    <w:rPr>
      <w:rFonts w:ascii="Times New Roman" w:eastAsia="Batang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47E4C"/>
    <w:rPr>
      <w:rFonts w:ascii="Times New Roman" w:eastAsia="Batang" w:hAnsi="Times New Roman" w:cs="Times New Roman"/>
      <w:sz w:val="20"/>
      <w:szCs w:val="20"/>
    </w:rPr>
  </w:style>
  <w:style w:type="paragraph" w:customStyle="1" w:styleId="Achievement">
    <w:name w:val="Achievement"/>
    <w:basedOn w:val="BodyText"/>
    <w:autoRedefine/>
    <w:uiPriority w:val="99"/>
    <w:rsid w:val="00547E4C"/>
    <w:pPr>
      <w:tabs>
        <w:tab w:val="left" w:pos="1995"/>
        <w:tab w:val="right" w:pos="6749"/>
      </w:tabs>
      <w:spacing w:after="60"/>
      <w:ind w:left="375" w:right="0"/>
      <w:jc w:val="both"/>
    </w:pPr>
    <w:rPr>
      <w:bCs/>
      <w:spacing w:val="-10"/>
      <w:sz w:val="24"/>
      <w:szCs w:val="24"/>
    </w:rPr>
  </w:style>
  <w:style w:type="paragraph" w:customStyle="1" w:styleId="JobTitle">
    <w:name w:val="Job Title"/>
    <w:next w:val="Achievement"/>
    <w:uiPriority w:val="99"/>
    <w:rsid w:val="00547E4C"/>
    <w:pPr>
      <w:spacing w:after="40" w:line="220" w:lineRule="atLeast"/>
    </w:pPr>
    <w:rPr>
      <w:rFonts w:ascii="Arial" w:eastAsia="Batang" w:hAnsi="Arial" w:cs="Times New Roman"/>
      <w:b/>
      <w:spacing w:val="-10"/>
      <w:sz w:val="20"/>
      <w:szCs w:val="20"/>
      <w:lang w:bidi="ar-SA"/>
    </w:rPr>
  </w:style>
  <w:style w:type="paragraph" w:customStyle="1" w:styleId="Objective">
    <w:name w:val="Objective"/>
    <w:basedOn w:val="Normal"/>
    <w:next w:val="BodyText"/>
    <w:uiPriority w:val="99"/>
    <w:rsid w:val="00547E4C"/>
    <w:pPr>
      <w:spacing w:before="220" w:after="220" w:line="220" w:lineRule="atLeast"/>
    </w:pPr>
    <w:rPr>
      <w:rFonts w:ascii="Times New Roman" w:eastAsia="Batang" w:hAnsi="Times New Roman" w:cs="Times New Roman"/>
      <w:sz w:val="20"/>
      <w:szCs w:val="20"/>
    </w:rPr>
  </w:style>
  <w:style w:type="paragraph" w:customStyle="1" w:styleId="SectionTitle">
    <w:name w:val="Section Title"/>
    <w:basedOn w:val="Normal"/>
    <w:next w:val="Normal"/>
    <w:autoRedefine/>
    <w:uiPriority w:val="99"/>
    <w:rsid w:val="00547E4C"/>
    <w:pPr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hd w:val="pct10" w:color="auto" w:fill="auto"/>
      <w:spacing w:before="120" w:after="0" w:line="280" w:lineRule="atLeast"/>
    </w:pPr>
    <w:rPr>
      <w:rFonts w:ascii="Arial" w:eastAsia="Batang" w:hAnsi="Arial" w:cs="Times New Roman"/>
      <w:b/>
      <w:spacing w:val="-10"/>
      <w:sz w:val="20"/>
      <w:szCs w:val="20"/>
    </w:rPr>
  </w:style>
  <w:style w:type="character" w:styleId="Hyperlink">
    <w:name w:val="Hyperlink"/>
    <w:basedOn w:val="DefaultParagraphFont"/>
    <w:uiPriority w:val="99"/>
    <w:rsid w:val="00547E4C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547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547E4C"/>
    <w:rPr>
      <w:rFonts w:cs="Times New Roman"/>
      <w:b/>
      <w:bCs/>
    </w:rPr>
  </w:style>
  <w:style w:type="paragraph" w:styleId="Header">
    <w:name w:val="header"/>
    <w:basedOn w:val="Normal"/>
    <w:link w:val="HeaderChar"/>
    <w:uiPriority w:val="99"/>
    <w:semiHidden/>
    <w:rsid w:val="006857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8579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857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8579A"/>
    <w:rPr>
      <w:rFonts w:cs="Times New Roman"/>
    </w:rPr>
  </w:style>
  <w:style w:type="character" w:customStyle="1" w:styleId="maintitle">
    <w:name w:val="maintitle"/>
    <w:basedOn w:val="DefaultParagraphFont"/>
    <w:uiPriority w:val="99"/>
    <w:rsid w:val="00343B8D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343B8D"/>
    <w:rPr>
      <w:rFonts w:cs="Times New Roman"/>
      <w:i/>
      <w:iCs/>
    </w:rPr>
  </w:style>
  <w:style w:type="paragraph" w:customStyle="1" w:styleId="articledetails">
    <w:name w:val="articledetails"/>
    <w:basedOn w:val="Normal"/>
    <w:uiPriority w:val="99"/>
    <w:rsid w:val="00343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t-text1">
    <w:name w:val="gt-text1"/>
    <w:basedOn w:val="DefaultParagraphFont"/>
    <w:uiPriority w:val="99"/>
    <w:rsid w:val="000F7092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415840">
      <w:marLeft w:val="15"/>
      <w:marRight w:val="1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1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415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1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1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41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415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415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415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41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415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3415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1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1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41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41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41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415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ochemiran.com/congress10/files/site1/pages/simplified_zone_6_map%5b1%5d.jpg" TargetMode="External"/><Relationship Id="rId13" Type="http://schemas.openxmlformats.org/officeDocument/2006/relationships/hyperlink" Target="http://www.sciencedirect.com/science?_ob=RedirectURL&amp;_method=outwardLink&amp;_partnerName=27983&amp;_origin=article&amp;_zone=art_page&amp;_linkType=scopusAuthorDocuments&amp;_targetURL=http%3A%2F%2Fwww.scopus.com%2Fscopus%2Finward%2Fauthor.url%3FpartnerID%3D10%26rel%3D3.0.0%26sortField%3Dcited%26sortOrder%3Dasc%26author%3DLotfabad,%2520Tayebe%2520B.%26authorID%3D36348507600%26md5%3Dd72c8c9f5bdf4281fc669b614e96b617&amp;_acct=C000026386&amp;_version=1&amp;_userid=525220&amp;md5=007077af1395a0ba79207190bc32d94f" TargetMode="External"/><Relationship Id="rId18" Type="http://schemas.openxmlformats.org/officeDocument/2006/relationships/hyperlink" Target="http://www.sciencedirect.com/science?_ob=ArticleURL&amp;_udi=B6TFS-50KWFVS-1&amp;_user=525220&amp;_coverDate=12%2F01%2F2010&amp;_rdoc=1&amp;_fmt=high&amp;_orig=search&amp;_origin=search&amp;_sort=d&amp;_docanchor=&amp;view=c&amp;_searchStrId=1615950344&amp;_rerunOrigin=scholar.google&amp;_acct=C000026386&amp;_version=1&amp;_urlVersion=0&amp;_userid=525220&amp;md5=28cd4e633e08014d251aca65308d2e64&amp;searchtype=a" TargetMode="External"/><Relationship Id="rId26" Type="http://schemas.openxmlformats.org/officeDocument/2006/relationships/hyperlink" Target="http://www.sciencedirect.com/science?_ob=ArticleURL&amp;_udi=B6TFS-50KWFVS-1&amp;_user=525220&amp;_coverDate=12%2F01%2F2010&amp;_rdoc=1&amp;_fmt=high&amp;_orig=search&amp;_origin=search&amp;_sort=d&amp;_docanchor=&amp;view=c&amp;_searchStrId=1615950344&amp;_rerunOrigin=scholar.google&amp;_acct=C000026386&amp;_version=1&amp;_urlVersion=0&amp;_userid=525220&amp;md5=28cd4e633e08014d251aca65308d2e64&amp;searchtype=a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sciencedirect.com/science?_ob=RedirectURL&amp;_method=outwardLink&amp;_partnerName=27983&amp;_origin=article&amp;_zone=art_page&amp;_linkType=scopusAuthorDocuments&amp;_targetURL=http%3A%2F%2Fwww.scopus.com%2Fscopus%2Finward%2Fauthor.url%3FpartnerID%3D10%26rel%3D3.0.0%26sortField%3Dcited%26sortOrder%3Dasc%26author%3DMasoomi,%2520Fatemeh%26authorID%3D35102863900%26md5%3D242eebaad55921bbb003d8b22bfec518&amp;_acct=C000026386&amp;_version=1&amp;_userid=525220&amp;md5=911cd6ccc99f9423803c29112f79281c" TargetMode="External"/><Relationship Id="rId34" Type="http://schemas.openxmlformats.org/officeDocument/2006/relationships/footer" Target="footer1.xml"/><Relationship Id="rId7" Type="http://schemas.openxmlformats.org/officeDocument/2006/relationships/hyperlink" Target="Tel:+98(21)44580302" TargetMode="External"/><Relationship Id="rId12" Type="http://schemas.openxmlformats.org/officeDocument/2006/relationships/hyperlink" Target="http://www.sciencedirect.com/science?_ob=PublicationURL&amp;_tockey=%23TOC%235253%232010%23998249998%231577656%23FLA%23&amp;_cdi=5253&amp;_pubType=J&amp;view=c&amp;_auth=y&amp;_acct=C000026386&amp;_version=1&amp;_urlVersion=0&amp;_userid=525220&amp;md5=6777f421802e980cf7017e4624759fc3" TargetMode="External"/><Relationship Id="rId17" Type="http://schemas.openxmlformats.org/officeDocument/2006/relationships/hyperlink" Target="http://www.sciencedirect.com/science?_ob=RedirectURL&amp;_method=outwardLink&amp;_partnerName=27983&amp;_origin=article&amp;_zone=art_page&amp;_linkType=scopusAuthorDocuments&amp;_targetURL=http%3A%2F%2Fwww.scopus.com%2Fscopus%2Finward%2Fauthor.url%3FpartnerID%3D10%26rel%3D3.0.0%26sortField%3Dcited%26sortOrder%3Dasc%26author%3DAhmadkhaniha,%2520Reza%26authorID%3D6506794193%26md5%3D87de6ce6b65fd55f1dfda921dd6335d3&amp;_acct=C000026386&amp;_version=1&amp;_userid=525220&amp;md5=e26967686c59b66f0de41f62244e65d3" TargetMode="External"/><Relationship Id="rId25" Type="http://schemas.openxmlformats.org/officeDocument/2006/relationships/hyperlink" Target="http://www.sciencedirect.com/science?_ob=RedirectURL&amp;_method=outwardLink&amp;_partnerName=27983&amp;_origin=article&amp;_zone=art_page&amp;_linkType=scopusAuthorDocuments&amp;_targetURL=http%3A%2F%2Fwww.scopus.com%2Fscopus%2Finward%2Fauthor.url%3FpartnerID%3D10%26rel%3D3.0.0%26sortField%3Dcited%26sortOrder%3Dasc%26author%3DAhmadian,%2520Gholamreza%26authorID%3D6603047346%26md5%3Dbebeaefe389367f83cdf457a3ba89e74&amp;_acct=C000026386&amp;_version=1&amp;_userid=525220&amp;md5=bcac905d052a40e57885abeac6f2e33d" TargetMode="External"/><Relationship Id="rId33" Type="http://schemas.openxmlformats.org/officeDocument/2006/relationships/hyperlink" Target="http://onlinelibrary.wiley.com/doi/10.1002/bab.v58.6/issuetoc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ciencedirect.com/science?_ob=ArticleURL&amp;_udi=B6TFS-50KWFVS-1&amp;_user=525220&amp;_coverDate=12%2F01%2F2010&amp;_rdoc=1&amp;_fmt=high&amp;_orig=search&amp;_origin=search&amp;_sort=d&amp;_docanchor=&amp;view=c&amp;_searchStrId=1615950344&amp;_rerunOrigin=scholar.google&amp;_acct=C000026386&amp;_version=1&amp;_urlVersion=0&amp;_userid=525220&amp;md5=28cd4e633e08014d251aca65308d2e64&amp;searchtype=a" TargetMode="External"/><Relationship Id="rId20" Type="http://schemas.openxmlformats.org/officeDocument/2006/relationships/hyperlink" Target="http://www.sciencedirect.com/science?_ob=ArticleURL&amp;_udi=B6TFS-50KWFVS-1&amp;_user=525220&amp;_coverDate=12%2F01%2F2010&amp;_rdoc=1&amp;_fmt=high&amp;_orig=search&amp;_origin=search&amp;_sort=d&amp;_docanchor=&amp;view=c&amp;_searchStrId=1615950344&amp;_rerunOrigin=scholar.google&amp;_acct=C000026386&amp;_version=1&amp;_urlVersion=0&amp;_userid=525220&amp;md5=28cd4e633e08014d251aca65308d2e64&amp;searchtype=a" TargetMode="External"/><Relationship Id="rId29" Type="http://schemas.openxmlformats.org/officeDocument/2006/relationships/hyperlink" Target="http://www.sciencedirect.com/science?_ob=RedirectURL&amp;_method=outwardLink&amp;_partnerName=27983&amp;_origin=article&amp;_zone=art_page&amp;_linkType=scopusAuthorDocuments&amp;_targetURL=http%3A%2F%2Fwww.scopus.com%2Fscopus%2Finward%2Fauthor.url%3FpartnerID%3D10%26rel%3D3.0.0%26sortField%3Dcited%26sortOrder%3Dasc%26author%3DNoghabi,%2520Kambiz%2520A.%26authorID%3D35275870300%26md5%3Dad54832524ff89a1a301ba39b4277951&amp;_acct=C000026386&amp;_version=1&amp;_userid=525220&amp;md5=272e423b0373a5f19105adf7ff5df03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ciencedirect.com/science/journal/03043894" TargetMode="External"/><Relationship Id="rId24" Type="http://schemas.openxmlformats.org/officeDocument/2006/relationships/hyperlink" Target="http://www.sciencedirect.com/science?_ob=ArticleURL&amp;_udi=B6TFS-50KWFVS-1&amp;_user=525220&amp;_coverDate=12%2F01%2F2010&amp;_rdoc=1&amp;_fmt=high&amp;_orig=search&amp;_origin=search&amp;_sort=d&amp;_docanchor=&amp;view=c&amp;_searchStrId=1615950344&amp;_rerunOrigin=scholar.google&amp;_acct=C000026386&amp;_version=1&amp;_urlVersion=0&amp;_userid=525220&amp;md5=28cd4e633e08014d251aca65308d2e64&amp;searchtype=a" TargetMode="External"/><Relationship Id="rId32" Type="http://schemas.openxmlformats.org/officeDocument/2006/relationships/hyperlink" Target="http://www.sciencedirect.com/science?_ob=PublicationURL&amp;_tockey=%23TOC%235234%232010%23999189997%232388742%23FLA%23&amp;_cdi=5234&amp;_pubType=J&amp;view=c&amp;_auth=y&amp;_acct=C000026386&amp;_version=1&amp;_urlVersion=0&amp;_userid=525220&amp;md5=89348cdf71c49e5b1efbce93e960ee2c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ciencedirect.com/science?_ob=RedirectURL&amp;_method=outwardLink&amp;_partnerName=27983&amp;_origin=article&amp;_zone=art_page&amp;_linkType=scopusAuthorDocuments&amp;_targetURL=http%3A%2F%2Fwww.scopus.com%2Fscopus%2Finward%2Fauthor.url%3FpartnerID%3D10%26rel%3D3.0.0%26sortField%3Dcited%26sortOrder%3Dasc%26author%3DAbassi,%2520Habib%26authorID%3D36348273600%26md5%3D1e92e31d21f88dd55d85205fabb9b516&amp;_acct=C000026386&amp;_version=1&amp;_userid=525220&amp;md5=dab55356c276f4ce6aeafc053635fe1f" TargetMode="External"/><Relationship Id="rId23" Type="http://schemas.openxmlformats.org/officeDocument/2006/relationships/hyperlink" Target="http://www.sciencedirect.com/science?_ob=RedirectURL&amp;_method=outwardLink&amp;_partnerName=27983&amp;_origin=article&amp;_zone=art_page&amp;_linkType=scopusAuthorDocuments&amp;_targetURL=http%3A%2F%2Fwww.scopus.com%2Fscopus%2Finward%2Fauthor.url%3FpartnerID%3D10%26rel%3D3.0.0%26sortField%3Dcited%26sortOrder%3Dasc%26author%3DZahiri,%2520Hossein%2520S.%26authorID%3D35276745600%26md5%3Dd658c0f3c69ceb1ad6acc0800f60d775&amp;_acct=C000026386&amp;_version=1&amp;_userid=525220&amp;md5=a552c70efb7e00eb79198c9e3d4f4b99" TargetMode="External"/><Relationship Id="rId28" Type="http://schemas.openxmlformats.org/officeDocument/2006/relationships/hyperlink" Target="http://www.sciencedirect.com/science?_ob=ArticleURL&amp;_udi=B6TFS-50KWFVS-1&amp;_user=525220&amp;_coverDate=12%2F01%2F2010&amp;_rdoc=1&amp;_fmt=high&amp;_orig=search&amp;_origin=search&amp;_sort=d&amp;_docanchor=&amp;view=c&amp;_searchStrId=1615950344&amp;_rerunOrigin=scholar.google&amp;_acct=C000026386&amp;_version=1&amp;_urlVersion=0&amp;_userid=525220&amp;md5=28cd4e633e08014d251aca65308d2e64&amp;searchtype=a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ww.springerlink.com/content/p51301910316/" TargetMode="External"/><Relationship Id="rId19" Type="http://schemas.openxmlformats.org/officeDocument/2006/relationships/hyperlink" Target="http://www.sciencedirect.com/science?_ob=RedirectURL&amp;_method=outwardLink&amp;_partnerName=27983&amp;_origin=article&amp;_zone=art_page&amp;_linkType=scopusAuthorDocuments&amp;_targetURL=http%3A%2F%2Fwww.scopus.com%2Fscopus%2Finward%2Fauthor.url%3FpartnerID%3D10%26rel%3D3.0.0%26sortField%3Dcited%26sortOrder%3Dasc%26author%3DRoostaazad,%2520Reza%26authorID%3D35240587900%26md5%3Da23e662ab9532dea64ca9a9b3d15c06c&amp;_acct=C000026386&amp;_version=1&amp;_userid=525220&amp;md5=d832536ea124cf67eac3e2662cd4e426" TargetMode="External"/><Relationship Id="rId31" Type="http://schemas.openxmlformats.org/officeDocument/2006/relationships/hyperlink" Target="http://www.sciencedirect.com/science/journal/0927776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ochemiran.com/congress10/files/site1/pages/simplified_zone_6_map%5b1%5d.jpg" TargetMode="External"/><Relationship Id="rId14" Type="http://schemas.openxmlformats.org/officeDocument/2006/relationships/hyperlink" Target="http://www.sciencedirect.com/science?_ob=ArticleURL&amp;_udi=B6TFS-50KWFVS-1&amp;_user=525220&amp;_coverDate=12%2F01%2F2010&amp;_rdoc=1&amp;_fmt=high&amp;_orig=search&amp;_origin=search&amp;_sort=d&amp;_docanchor=&amp;view=c&amp;_searchStrId=1615950344&amp;_rerunOrigin=scholar.google&amp;_acct=C000026386&amp;_version=1&amp;_urlVersion=0&amp;_userid=525220&amp;md5=28cd4e633e08014d251aca65308d2e64&amp;searchtype=a" TargetMode="External"/><Relationship Id="rId22" Type="http://schemas.openxmlformats.org/officeDocument/2006/relationships/hyperlink" Target="http://www.sciencedirect.com/science?_ob=ArticleURL&amp;_udi=B6TFS-50KWFVS-1&amp;_user=525220&amp;_coverDate=12%2F01%2F2010&amp;_rdoc=1&amp;_fmt=high&amp;_orig=search&amp;_origin=search&amp;_sort=d&amp;_docanchor=&amp;view=c&amp;_searchStrId=1615950344&amp;_rerunOrigin=scholar.google&amp;_acct=C000026386&amp;_version=1&amp;_urlVersion=0&amp;_userid=525220&amp;md5=28cd4e633e08014d251aca65308d2e64&amp;searchtype=a" TargetMode="External"/><Relationship Id="rId27" Type="http://schemas.openxmlformats.org/officeDocument/2006/relationships/hyperlink" Target="http://www.sciencedirect.com/science?_ob=RedirectURL&amp;_method=outwardLink&amp;_partnerName=27983&amp;_origin=article&amp;_zone=art_page&amp;_linkType=scopusAuthorDocuments&amp;_targetURL=http%3A%2F%2Fwww.scopus.com%2Fscopus%2Finward%2Fauthor.url%3FpartnerID%3D10%26rel%3D3.0.0%26sortField%3Dcited%26sortOrder%3Dasc%26author%3DVali,%2520Hojatollah%26authorID%3D34574374900%26md5%3D12502b108d50b34ef4d1778e826e426a&amp;_acct=C000026386&amp;_version=1&amp;_userid=525220&amp;md5=98536c123f09797eaa559d376d1df33f" TargetMode="External"/><Relationship Id="rId30" Type="http://schemas.openxmlformats.org/officeDocument/2006/relationships/hyperlink" Target="http://www.sciencedirect.com/science?_ob=ArticleURL&amp;_udi=B6TFS-50KWFVS-1&amp;_user=525220&amp;_coverDate=12%2F01%2F2010&amp;_rdoc=1&amp;_fmt=high&amp;_orig=search&amp;_origin=search&amp;_sort=d&amp;_docanchor=&amp;view=c&amp;_searchStrId=1615950344&amp;_rerunOrigin=scholar.google&amp;_acct=C000026386&amp;_version=1&amp;_urlVersion=0&amp;_userid=525220&amp;md5=28cd4e633e08014d251aca65308d2e64&amp;searchtype=a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303</TotalTime>
  <Pages>9</Pages>
  <Words>3046</Words>
  <Characters>17367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shahbani</dc:creator>
  <cp:keywords/>
  <dc:description/>
  <cp:lastModifiedBy>soheilar</cp:lastModifiedBy>
  <cp:revision>30</cp:revision>
  <dcterms:created xsi:type="dcterms:W3CDTF">2011-07-25T05:20:00Z</dcterms:created>
  <dcterms:modified xsi:type="dcterms:W3CDTF">2013-05-11T04:52:00Z</dcterms:modified>
</cp:coreProperties>
</file>